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56AB" w:rsidRDefault="002B56AB" w:rsidP="002A568D">
      <w:pPr>
        <w:shd w:val="clear" w:color="auto" w:fill="FFFFFF"/>
        <w:suppressAutoHyphens/>
        <w:spacing w:after="0" w:line="240" w:lineRule="auto"/>
        <w:jc w:val="center"/>
        <w:textAlignment w:val="baseline"/>
        <w:rPr>
          <w:rFonts w:ascii="Times New Roman" w:eastAsia="Times New Roman" w:hAnsi="Times New Roman" w:cs="Times New Roman"/>
          <w:b/>
          <w:color w:val="000000"/>
          <w:sz w:val="23"/>
          <w:szCs w:val="23"/>
          <w:lang w:eastAsia="ru-RU"/>
        </w:rPr>
      </w:pPr>
      <w:r w:rsidRPr="002B56AB">
        <w:rPr>
          <w:rFonts w:ascii="Times New Roman" w:eastAsia="Times New Roman" w:hAnsi="Times New Roman" w:cs="Times New Roman"/>
          <w:b/>
          <w:noProof/>
          <w:color w:val="000000"/>
          <w:sz w:val="23"/>
          <w:szCs w:val="23"/>
          <w:lang w:eastAsia="ru-RU"/>
        </w:rPr>
        <w:drawing>
          <wp:inline distT="0" distB="0" distL="0" distR="0">
            <wp:extent cx="6220460" cy="8791851"/>
            <wp:effectExtent l="0" t="0" r="889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0460" cy="8791851"/>
                    </a:xfrm>
                    <a:prstGeom prst="rect">
                      <a:avLst/>
                    </a:prstGeom>
                    <a:noFill/>
                    <a:ln>
                      <a:noFill/>
                    </a:ln>
                  </pic:spPr>
                </pic:pic>
              </a:graphicData>
            </a:graphic>
          </wp:inline>
        </w:drawing>
      </w:r>
    </w:p>
    <w:p w:rsidR="0061389E" w:rsidRDefault="0061389E" w:rsidP="00B85B3E">
      <w:pPr>
        <w:shd w:val="clear" w:color="auto" w:fill="FFFFFF"/>
        <w:suppressAutoHyphens/>
        <w:spacing w:before="75" w:after="75" w:line="240" w:lineRule="auto"/>
        <w:ind w:firstLine="300"/>
        <w:jc w:val="both"/>
        <w:textAlignment w:val="baseline"/>
        <w:rPr>
          <w:rFonts w:ascii="Times New Roman" w:eastAsia="Times New Roman" w:hAnsi="Times New Roman" w:cs="Times New Roman"/>
          <w:b/>
          <w:color w:val="000000"/>
          <w:sz w:val="23"/>
          <w:szCs w:val="23"/>
          <w:lang w:eastAsia="ru-RU"/>
        </w:rPr>
      </w:pPr>
    </w:p>
    <w:p w:rsidR="002B56AB" w:rsidRDefault="002B56AB" w:rsidP="00B85B3E">
      <w:pPr>
        <w:shd w:val="clear" w:color="auto" w:fill="FFFFFF"/>
        <w:suppressAutoHyphens/>
        <w:spacing w:before="75" w:after="75" w:line="240" w:lineRule="auto"/>
        <w:ind w:firstLine="300"/>
        <w:jc w:val="both"/>
        <w:textAlignment w:val="baseline"/>
        <w:rPr>
          <w:rFonts w:ascii="Times New Roman" w:eastAsia="Times New Roman" w:hAnsi="Times New Roman" w:cs="Times New Roman"/>
          <w:b/>
          <w:color w:val="000000"/>
          <w:sz w:val="23"/>
          <w:szCs w:val="23"/>
          <w:lang w:eastAsia="ru-RU"/>
        </w:rPr>
      </w:pPr>
    </w:p>
    <w:p w:rsidR="002B56AB" w:rsidRPr="00B85B3E" w:rsidRDefault="002B56AB" w:rsidP="00B85B3E">
      <w:pPr>
        <w:shd w:val="clear" w:color="auto" w:fill="FFFFFF"/>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p>
    <w:tbl>
      <w:tblPr>
        <w:tblW w:w="0" w:type="auto"/>
        <w:tblInd w:w="113"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CellMar>
          <w:top w:w="45" w:type="dxa"/>
          <w:left w:w="112" w:type="dxa"/>
          <w:bottom w:w="45" w:type="dxa"/>
          <w:right w:w="120" w:type="dxa"/>
        </w:tblCellMar>
        <w:tblLook w:val="04A0" w:firstRow="1" w:lastRow="0" w:firstColumn="1" w:lastColumn="0" w:noHBand="0" w:noVBand="1"/>
      </w:tblPr>
      <w:tblGrid>
        <w:gridCol w:w="1239"/>
        <w:gridCol w:w="5990"/>
        <w:gridCol w:w="2245"/>
      </w:tblGrid>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bookmarkStart w:id="0" w:name="_GoBack"/>
            <w:bookmarkEnd w:id="0"/>
            <w:r>
              <w:rPr>
                <w:rFonts w:ascii="Times New Roman" w:eastAsia="Times New Roman" w:hAnsi="Times New Roman" w:cs="Times New Roman"/>
                <w:color w:val="000000"/>
                <w:sz w:val="23"/>
                <w:szCs w:val="23"/>
                <w:lang w:eastAsia="ru-RU"/>
              </w:rPr>
              <w:t>1.5.3</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По присмотру и уходу</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0 человек/0%</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1.6</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Средний показатель пропущенных дней при посещении дошкольной образовательной организации по болезни на одного воспитанника</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P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val="en-US" w:eastAsia="ru-RU"/>
              </w:rPr>
            </w:pPr>
            <w:r>
              <w:rPr>
                <w:rFonts w:ascii="Times New Roman" w:eastAsia="Times New Roman" w:hAnsi="Times New Roman" w:cs="Times New Roman"/>
                <w:color w:val="000000"/>
                <w:sz w:val="23"/>
                <w:szCs w:val="23"/>
                <w:lang w:eastAsia="ru-RU"/>
              </w:rPr>
              <w:t>18 дней</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1.7</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Общая численность педагогических работников, в том числе:</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6 человек</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1.7.1</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имеющих высшее образование</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 человек/ 17 %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1.7.2</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имеющих высшее образование педагогической направленности (профиля)</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0 человек /0 %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1.7.3</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имеющих среднее профессиональное образование</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4 человека /80%</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1.7.4</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имеющих среднее профессиональное образование педагогической направленности (профиля)</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4 человека/67%</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1.8</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которым по результатам аттестации присвоена квалификационная категория, в общей численности педагогических работников, в том числе:</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3 человек/43 %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1.8.1</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Высшая</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0 человек/0%</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1.8.2</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Первая</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 человека/30 %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1.9</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в общей численности педагогических работников, педагогический стаж работы которых составляет:</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     человек/%</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1.9.1</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До 5 лет</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3 человека /50 %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1.9.2</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Свыше 30 лет</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 человека/17 %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1.10</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в общей численности педагогических работников в возрасте до 30 лет</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3 человека/50 %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1.11</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в общей численности педагогических работников в возрасте от 55 лет</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 человек/ 17 %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1.12</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Численность/удельный вес численности </w:t>
            </w:r>
            <w:r>
              <w:rPr>
                <w:rFonts w:ascii="Times New Roman" w:eastAsia="Times New Roman" w:hAnsi="Times New Roman" w:cs="Times New Roman"/>
                <w:color w:val="000000"/>
                <w:sz w:val="23"/>
                <w:szCs w:val="23"/>
                <w:lang w:eastAsia="ru-RU"/>
              </w:rPr>
              <w:lastRenderedPageBreak/>
              <w:t>педагогических и административно-хозяйственных работников, прошедших за последние 5 лет повышение квалификации/профессиональную переподготовку по профилю педагогической деятельности или иной осуществляемой в образовательной организации деятельности, в общей численности педагогических и административно-хозяйственных работников</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lastRenderedPageBreak/>
              <w:t>3 человека/ 50 %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lastRenderedPageBreak/>
              <w:t>1.13</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Численность/удельный вес численности педагогических и административно-хозяйственных работников, прошедших повышение квалификации по применению в образовательном процессе федеральных государственных образовательных стандартов в общей численности педагогических и административно-хозяйственных работников</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 человек/30 %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1.14</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Соотношение "педагогический работник/воспитанник" в дошкольной образовательной организации</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1человек/7 человек</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1.15</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Наличие в образовательной организации следующих педагогических работников:</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1.15.1</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Музыкального руководителя</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нет</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1.15.2</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Инструктора по физической культуре</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да</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1.15.3</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Учителя-логопеда</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нет</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1.15.4</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Логопеда</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1.15.5</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Учителя-дефектолога</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нет</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1.15.6</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Педагога-психолога</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нет</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Инфраструктура</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2.1</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Общая площадь помещений, в которых осуществляется образовательная деятельность, в расчете на одного воспитанника</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5 кв. м</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2.2</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Площадь помещений для организации дополнительных видов деятельности воспитанников</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0 кв. м</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2.3</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Наличие физкультурного зала</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нет</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2.4</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Наличие музыкального зала</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нет</w:t>
            </w:r>
          </w:p>
        </w:tc>
      </w:tr>
      <w:tr w:rsidR="0061389E" w:rsidTr="0061389E">
        <w:tc>
          <w:tcPr>
            <w:tcW w:w="1239"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2.5</w:t>
            </w:r>
          </w:p>
        </w:tc>
        <w:tc>
          <w:tcPr>
            <w:tcW w:w="5990"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Наличие прогулочных площадок, обеспечивающих физическую активность и разнообразную игровую деятельность воспитанников на прогулке</w:t>
            </w:r>
          </w:p>
        </w:tc>
        <w:tc>
          <w:tcPr>
            <w:tcW w:w="2245" w:type="dxa"/>
            <w:tcBorders>
              <w:top w:val="single" w:sz="6" w:space="0" w:color="888888"/>
              <w:left w:val="single" w:sz="6" w:space="0" w:color="888888"/>
              <w:bottom w:val="single" w:sz="6" w:space="0" w:color="888888"/>
              <w:right w:val="single" w:sz="6" w:space="0" w:color="888888"/>
            </w:tcBorders>
            <w:shd w:val="clear" w:color="auto" w:fill="FFFFFF"/>
            <w:hideMark/>
          </w:tcPr>
          <w:p w:rsidR="0061389E" w:rsidRDefault="0061389E">
            <w:pPr>
              <w:suppressAutoHyphens/>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да</w:t>
            </w:r>
          </w:p>
        </w:tc>
      </w:tr>
    </w:tbl>
    <w:p w:rsidR="00A27B3B" w:rsidRPr="00A27B3B" w:rsidRDefault="00A27B3B" w:rsidP="00097A7B">
      <w:pPr>
        <w:shd w:val="clear" w:color="auto" w:fill="FFFFFF"/>
        <w:spacing w:after="0" w:line="240" w:lineRule="auto"/>
        <w:textAlignment w:val="baseline"/>
        <w:rPr>
          <w:rFonts w:ascii="Times New Roman" w:eastAsia="Times New Roman" w:hAnsi="Times New Roman" w:cs="Times New Roman"/>
          <w:color w:val="000000"/>
          <w:sz w:val="23"/>
          <w:szCs w:val="23"/>
          <w:lang w:eastAsia="ru-RU"/>
        </w:rPr>
      </w:pPr>
    </w:p>
    <w:p w:rsidR="009F1650" w:rsidRDefault="009F1650" w:rsidP="00A27B3B">
      <w:pPr>
        <w:shd w:val="clear" w:color="auto" w:fill="FFFFFF"/>
        <w:spacing w:after="0" w:line="270" w:lineRule="atLeast"/>
        <w:jc w:val="center"/>
        <w:textAlignment w:val="baseline"/>
        <w:outlineLvl w:val="3"/>
        <w:rPr>
          <w:rFonts w:ascii="inherit" w:eastAsia="Times New Roman" w:hAnsi="inherit" w:cs="Times New Roman"/>
          <w:b/>
          <w:bCs/>
          <w:color w:val="000000"/>
          <w:sz w:val="23"/>
          <w:szCs w:val="23"/>
          <w:bdr w:val="none" w:sz="0" w:space="0" w:color="auto" w:frame="1"/>
          <w:lang w:eastAsia="ru-RU"/>
        </w:rPr>
      </w:pPr>
    </w:p>
    <w:p w:rsidR="009F1650" w:rsidRDefault="009F1650" w:rsidP="00A27B3B">
      <w:pPr>
        <w:shd w:val="clear" w:color="auto" w:fill="FFFFFF"/>
        <w:spacing w:after="0" w:line="270" w:lineRule="atLeast"/>
        <w:jc w:val="center"/>
        <w:textAlignment w:val="baseline"/>
        <w:outlineLvl w:val="3"/>
        <w:rPr>
          <w:rFonts w:ascii="inherit" w:eastAsia="Times New Roman" w:hAnsi="inherit" w:cs="Times New Roman"/>
          <w:b/>
          <w:bCs/>
          <w:color w:val="000000"/>
          <w:sz w:val="23"/>
          <w:szCs w:val="23"/>
          <w:bdr w:val="none" w:sz="0" w:space="0" w:color="auto" w:frame="1"/>
          <w:lang w:eastAsia="ru-RU"/>
        </w:rPr>
      </w:pPr>
    </w:p>
    <w:p w:rsidR="009F1650" w:rsidRDefault="009F1650" w:rsidP="00A27B3B">
      <w:pPr>
        <w:shd w:val="clear" w:color="auto" w:fill="FFFFFF"/>
        <w:spacing w:after="0" w:line="270" w:lineRule="atLeast"/>
        <w:jc w:val="center"/>
        <w:textAlignment w:val="baseline"/>
        <w:outlineLvl w:val="3"/>
        <w:rPr>
          <w:rFonts w:ascii="inherit" w:eastAsia="Times New Roman" w:hAnsi="inherit" w:cs="Times New Roman"/>
          <w:b/>
          <w:bCs/>
          <w:color w:val="000000"/>
          <w:sz w:val="23"/>
          <w:szCs w:val="23"/>
          <w:bdr w:val="none" w:sz="0" w:space="0" w:color="auto" w:frame="1"/>
          <w:lang w:eastAsia="ru-RU"/>
        </w:rPr>
      </w:pPr>
    </w:p>
    <w:p w:rsidR="00A27B3B" w:rsidRPr="00A27B3B" w:rsidRDefault="00A27B3B" w:rsidP="00A27B3B">
      <w:pPr>
        <w:shd w:val="clear" w:color="auto" w:fill="FFFFFF"/>
        <w:spacing w:after="0" w:line="270" w:lineRule="atLeast"/>
        <w:jc w:val="center"/>
        <w:textAlignment w:val="baseline"/>
        <w:outlineLvl w:val="3"/>
        <w:rPr>
          <w:rFonts w:ascii="Trebuchet MS" w:eastAsia="Times New Roman" w:hAnsi="Trebuchet MS" w:cs="Times New Roman"/>
          <w:b/>
          <w:bCs/>
          <w:color w:val="000000"/>
          <w:sz w:val="23"/>
          <w:szCs w:val="23"/>
          <w:lang w:eastAsia="ru-RU"/>
        </w:rPr>
      </w:pPr>
      <w:r w:rsidRPr="00A27B3B">
        <w:rPr>
          <w:rFonts w:ascii="inherit" w:eastAsia="Times New Roman" w:hAnsi="inherit" w:cs="Times New Roman"/>
          <w:b/>
          <w:bCs/>
          <w:color w:val="000000"/>
          <w:sz w:val="23"/>
          <w:szCs w:val="23"/>
          <w:bdr w:val="none" w:sz="0" w:space="0" w:color="auto" w:frame="1"/>
          <w:lang w:eastAsia="ru-RU"/>
        </w:rPr>
        <w:lastRenderedPageBreak/>
        <w:t>ПОКАЗАТЕЛИ</w:t>
      </w:r>
      <w:r w:rsidRPr="00A27B3B">
        <w:rPr>
          <w:rFonts w:ascii="Trebuchet MS" w:eastAsia="Times New Roman" w:hAnsi="Trebuchet MS" w:cs="Times New Roman"/>
          <w:b/>
          <w:bCs/>
          <w:color w:val="000000"/>
          <w:sz w:val="23"/>
          <w:szCs w:val="23"/>
          <w:lang w:eastAsia="ru-RU"/>
        </w:rPr>
        <w:br/>
      </w:r>
      <w:r w:rsidRPr="00A27B3B">
        <w:rPr>
          <w:rFonts w:ascii="inherit" w:eastAsia="Times New Roman" w:hAnsi="inherit" w:cs="Times New Roman"/>
          <w:b/>
          <w:bCs/>
          <w:color w:val="000000"/>
          <w:sz w:val="23"/>
          <w:szCs w:val="23"/>
          <w:bdr w:val="none" w:sz="0" w:space="0" w:color="auto" w:frame="1"/>
          <w:lang w:eastAsia="ru-RU"/>
        </w:rPr>
        <w:t>ДЕЯТЕЛЬНОСТИ ОБЩЕОБРАЗОВАТЕЛЬНОЙ ОРГАНИЗАЦИИ,</w:t>
      </w:r>
      <w:r w:rsidRPr="00A27B3B">
        <w:rPr>
          <w:rFonts w:ascii="Trebuchet MS" w:eastAsia="Times New Roman" w:hAnsi="Trebuchet MS" w:cs="Times New Roman"/>
          <w:b/>
          <w:bCs/>
          <w:color w:val="000000"/>
          <w:sz w:val="23"/>
          <w:szCs w:val="23"/>
          <w:lang w:eastAsia="ru-RU"/>
        </w:rPr>
        <w:br/>
      </w:r>
      <w:r w:rsidRPr="00A27B3B">
        <w:rPr>
          <w:rFonts w:ascii="inherit" w:eastAsia="Times New Roman" w:hAnsi="inherit" w:cs="Times New Roman"/>
          <w:b/>
          <w:bCs/>
          <w:color w:val="000000"/>
          <w:sz w:val="23"/>
          <w:szCs w:val="23"/>
          <w:bdr w:val="none" w:sz="0" w:space="0" w:color="auto" w:frame="1"/>
          <w:lang w:eastAsia="ru-RU"/>
        </w:rPr>
        <w:t>ПОДЛЕЖАЩЕЙ САМООБСЛЕДОВАНИЮ</w:t>
      </w:r>
    </w:p>
    <w:tbl>
      <w:tblPr>
        <w:tblW w:w="9585" w:type="dxa"/>
        <w:tblBorders>
          <w:top w:val="single" w:sz="6" w:space="0" w:color="888888"/>
          <w:left w:val="single" w:sz="6" w:space="0" w:color="888888"/>
          <w:bottom w:val="single" w:sz="6" w:space="0" w:color="888888"/>
          <w:right w:val="single" w:sz="6" w:space="0" w:color="888888"/>
        </w:tblBorders>
        <w:shd w:val="clear" w:color="auto" w:fill="FFFFFF"/>
        <w:tblCellMar>
          <w:left w:w="0" w:type="dxa"/>
          <w:right w:w="0" w:type="dxa"/>
        </w:tblCellMar>
        <w:tblLook w:val="04A0" w:firstRow="1" w:lastRow="0" w:firstColumn="1" w:lastColumn="0" w:noHBand="0" w:noVBand="1"/>
      </w:tblPr>
      <w:tblGrid>
        <w:gridCol w:w="1254"/>
        <w:gridCol w:w="6237"/>
        <w:gridCol w:w="2094"/>
      </w:tblGrid>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N п/п</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Показатели</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Единица измерения</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146D2" w:rsidRDefault="00A27B3B" w:rsidP="00A27B3B">
            <w:pPr>
              <w:spacing w:before="75" w:after="75" w:line="240" w:lineRule="auto"/>
              <w:ind w:firstLine="300"/>
              <w:jc w:val="both"/>
              <w:textAlignment w:val="baseline"/>
              <w:rPr>
                <w:rFonts w:ascii="Times New Roman" w:eastAsia="Times New Roman" w:hAnsi="Times New Roman" w:cs="Times New Roman"/>
                <w:b/>
                <w:color w:val="000000"/>
                <w:sz w:val="23"/>
                <w:szCs w:val="23"/>
                <w:lang w:eastAsia="ru-RU"/>
              </w:rPr>
            </w:pPr>
            <w:r w:rsidRPr="00A146D2">
              <w:rPr>
                <w:rFonts w:ascii="Times New Roman" w:eastAsia="Times New Roman" w:hAnsi="Times New Roman" w:cs="Times New Roman"/>
                <w:b/>
                <w:color w:val="000000"/>
                <w:sz w:val="23"/>
                <w:szCs w:val="23"/>
                <w:lang w:eastAsia="ru-RU"/>
              </w:rPr>
              <w:t>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146D2" w:rsidRDefault="00A27B3B" w:rsidP="00A27B3B">
            <w:pPr>
              <w:spacing w:before="75" w:after="75" w:line="240" w:lineRule="auto"/>
              <w:ind w:firstLine="300"/>
              <w:jc w:val="both"/>
              <w:textAlignment w:val="baseline"/>
              <w:rPr>
                <w:rFonts w:ascii="Times New Roman" w:eastAsia="Times New Roman" w:hAnsi="Times New Roman" w:cs="Times New Roman"/>
                <w:b/>
                <w:color w:val="000000"/>
                <w:sz w:val="23"/>
                <w:szCs w:val="23"/>
                <w:lang w:eastAsia="ru-RU"/>
              </w:rPr>
            </w:pPr>
            <w:r w:rsidRPr="00A146D2">
              <w:rPr>
                <w:rFonts w:ascii="Times New Roman" w:eastAsia="Times New Roman" w:hAnsi="Times New Roman" w:cs="Times New Roman"/>
                <w:b/>
                <w:color w:val="000000"/>
                <w:sz w:val="23"/>
                <w:szCs w:val="23"/>
                <w:lang w:eastAsia="ru-RU"/>
              </w:rPr>
              <w:t>Образовательная деятельность</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 </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Общая численность учащихся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0E4195"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74</w:t>
            </w:r>
            <w:r w:rsidR="009449BD">
              <w:rPr>
                <w:rFonts w:ascii="Times New Roman" w:eastAsia="Times New Roman" w:hAnsi="Times New Roman" w:cs="Times New Roman"/>
                <w:color w:val="000000"/>
                <w:sz w:val="23"/>
                <w:szCs w:val="23"/>
                <w:lang w:eastAsia="ru-RU"/>
              </w:rPr>
              <w:t xml:space="preserve"> чел.</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 учащихся по образовательной программе начального общего образования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9449BD" w:rsidP="009449BD">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24 чел.</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1.3</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 учащихся по образовательной программе основного общего образования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9449BD" w:rsidP="009449BD">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43 чел.</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1.4</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 учащихся по образовательной программе среднего общего образования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146D2" w:rsidP="009449BD">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1.5</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учащихся, успевающих на "4" и "5" по результатам промежуточной аттестации, в общей численности учащихся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942950" w:rsidRDefault="00942950" w:rsidP="00C63634">
            <w:pPr>
              <w:spacing w:before="75" w:after="75" w:line="240" w:lineRule="auto"/>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27</w:t>
            </w:r>
            <w:r w:rsidR="00C63634">
              <w:rPr>
                <w:rFonts w:ascii="Times New Roman" w:eastAsia="Times New Roman" w:hAnsi="Times New Roman" w:cs="Times New Roman"/>
                <w:color w:val="000000"/>
                <w:sz w:val="23"/>
                <w:szCs w:val="23"/>
                <w:lang w:eastAsia="ru-RU"/>
              </w:rPr>
              <w:t xml:space="preserve"> </w:t>
            </w:r>
            <w:r w:rsidR="00C63634" w:rsidRPr="00A27B3B">
              <w:rPr>
                <w:rFonts w:ascii="Times New Roman" w:eastAsia="Times New Roman" w:hAnsi="Times New Roman" w:cs="Times New Roman"/>
                <w:color w:val="000000"/>
                <w:sz w:val="23"/>
                <w:szCs w:val="23"/>
                <w:lang w:eastAsia="ru-RU"/>
              </w:rPr>
              <w:t>человек</w:t>
            </w:r>
            <w:r w:rsidR="00C63634">
              <w:rPr>
                <w:rFonts w:ascii="Times New Roman" w:eastAsia="Times New Roman" w:hAnsi="Times New Roman" w:cs="Times New Roman"/>
                <w:color w:val="000000"/>
                <w:sz w:val="23"/>
                <w:szCs w:val="23"/>
                <w:lang w:eastAsia="ru-RU"/>
              </w:rPr>
              <w:t xml:space="preserve"> </w:t>
            </w:r>
            <w:r>
              <w:rPr>
                <w:rFonts w:ascii="Times New Roman" w:eastAsia="Times New Roman" w:hAnsi="Times New Roman" w:cs="Times New Roman"/>
                <w:color w:val="000000"/>
                <w:sz w:val="23"/>
                <w:szCs w:val="23"/>
                <w:lang w:eastAsia="ru-RU"/>
              </w:rPr>
              <w:t>/40%</w:t>
            </w:r>
          </w:p>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1.6</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Средний балл государственной итоговой аттестации выпускников 9 класса по русскому языку</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097A7B" w:rsidP="00097A7B">
            <w:pPr>
              <w:spacing w:before="75" w:after="75" w:line="240" w:lineRule="auto"/>
              <w:jc w:val="center"/>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31</w:t>
            </w:r>
            <w:r w:rsidR="00942950">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балл</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1.7</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Средний балл государственной итоговой аттестации выпускников 9 класса по математике</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097A7B" w:rsidP="00097A7B">
            <w:pPr>
              <w:spacing w:before="75" w:after="75" w:line="240" w:lineRule="auto"/>
              <w:ind w:firstLine="300"/>
              <w:jc w:val="center"/>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18</w:t>
            </w:r>
            <w:r w:rsidR="00942950">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балл</w:t>
            </w:r>
            <w:r w:rsidR="002943DF">
              <w:rPr>
                <w:rFonts w:ascii="Times New Roman" w:eastAsia="Times New Roman" w:hAnsi="Times New Roman" w:cs="Times New Roman"/>
                <w:color w:val="000000"/>
                <w:sz w:val="23"/>
                <w:szCs w:val="23"/>
                <w:lang w:eastAsia="ru-RU"/>
              </w:rPr>
              <w:t>ов</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1.8</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Средний балл единого государственного экзамена выпускников 11 класса по русскому языку</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146D2"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1.9</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Средний балл единого государственного экзамена выпускников 11 класса по математике</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146D2"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1.10</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выпускников 9 класса, получивших неудовлетворительные результаты на государственной итоговой аттестации по русскому языку, в общей численности выпускников 9 класса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выпускников 9 класса, получивших неудовлетворительные результаты на государственной итоговой аттестации по математике, в общей численности выпускников 9 класса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выпускников 11 класса, получивших результаты ниже установленного минимального количества баллов единого государственного экзамена по русскому языку, в общей численности выпускников 11 класса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146D2"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1.13</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 xml:space="preserve">Численность/удельный вес численности выпускников 11 класса, получивших результаты ниже установленного минимального количества баллов единого государственного экзамена по математике, в общей численности выпускников </w:t>
            </w:r>
            <w:r w:rsidRPr="00A27B3B">
              <w:rPr>
                <w:rFonts w:ascii="Times New Roman" w:eastAsia="Times New Roman" w:hAnsi="Times New Roman" w:cs="Times New Roman"/>
                <w:color w:val="000000"/>
                <w:sz w:val="23"/>
                <w:szCs w:val="23"/>
                <w:lang w:eastAsia="ru-RU"/>
              </w:rPr>
              <w:lastRenderedPageBreak/>
              <w:t>11 класса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146D2"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lastRenderedPageBreak/>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lastRenderedPageBreak/>
              <w:t>1.14</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выпускников 9 класса, не получивших аттестаты об основном общем образовании, в общей численности выпускников 9 класса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1.15</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выпускников 11 класса, не получивших аттестаты о среднем общем образовании, в общей численности выпускников 11 класса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146D2"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1.16</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выпускников 9 класса, получивших аттестаты об основном общем образовании с отличием, в общей численности выпускников 9 класса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1.17</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выпускников 11 класса, получивших аттестаты о среднем общем образовании с отличием, в общей численности выпускников 11 класса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146D2"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1.18</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учащихся, принявших участие в различных олимпиадах, смотрах, конкурсах, в общей численности учащихся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C63634">
            <w:pPr>
              <w:spacing w:before="75" w:after="75" w:line="240" w:lineRule="auto"/>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52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а</w:t>
            </w:r>
            <w:r w:rsidR="00A27B3B" w:rsidRPr="00A27B3B">
              <w:rPr>
                <w:rFonts w:ascii="Times New Roman" w:eastAsia="Times New Roman" w:hAnsi="Times New Roman" w:cs="Times New Roman"/>
                <w:color w:val="000000"/>
                <w:sz w:val="23"/>
                <w:szCs w:val="23"/>
                <w:lang w:eastAsia="ru-RU"/>
              </w:rPr>
              <w:t>/</w:t>
            </w:r>
            <w:r w:rsidR="00073CA7">
              <w:rPr>
                <w:rFonts w:ascii="Times New Roman" w:eastAsia="Times New Roman" w:hAnsi="Times New Roman" w:cs="Times New Roman"/>
                <w:color w:val="000000"/>
                <w:sz w:val="23"/>
                <w:szCs w:val="23"/>
                <w:lang w:eastAsia="ru-RU"/>
              </w:rPr>
              <w:t>7</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1.19</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учащихся - победителей и призеров олимпиад, смотров, конкурсов, в общей численности учащихся, в том числе:</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073CA7" w:rsidP="00A146D2">
            <w:pPr>
              <w:spacing w:before="75" w:after="75" w:line="240" w:lineRule="auto"/>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38</w:t>
            </w:r>
            <w:r w:rsidR="00A146D2">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человек</w:t>
            </w:r>
            <w:r w:rsidR="00A146D2">
              <w:rPr>
                <w:rFonts w:ascii="Times New Roman" w:eastAsia="Times New Roman" w:hAnsi="Times New Roman" w:cs="Times New Roman"/>
                <w:color w:val="000000"/>
                <w:sz w:val="23"/>
                <w:szCs w:val="23"/>
                <w:lang w:eastAsia="ru-RU"/>
              </w:rPr>
              <w:t>а</w:t>
            </w:r>
            <w:r w:rsidR="00A27B3B" w:rsidRPr="00A27B3B">
              <w:rPr>
                <w:rFonts w:ascii="Times New Roman" w:eastAsia="Times New Roman" w:hAnsi="Times New Roman" w:cs="Times New Roman"/>
                <w:color w:val="000000"/>
                <w:sz w:val="23"/>
                <w:szCs w:val="23"/>
                <w:lang w:eastAsia="ru-RU"/>
              </w:rPr>
              <w:t>/</w:t>
            </w:r>
            <w:r>
              <w:rPr>
                <w:rFonts w:ascii="Times New Roman" w:eastAsia="Times New Roman" w:hAnsi="Times New Roman" w:cs="Times New Roman"/>
                <w:color w:val="000000"/>
                <w:sz w:val="23"/>
                <w:szCs w:val="23"/>
                <w:lang w:eastAsia="ru-RU"/>
              </w:rPr>
              <w:t>51</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1.19.1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Регионального уровня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795999"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3</w:t>
            </w:r>
            <w:r w:rsidR="00C63634">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человек</w:t>
            </w:r>
            <w:r w:rsidR="00541287">
              <w:rPr>
                <w:rFonts w:ascii="Times New Roman" w:eastAsia="Times New Roman" w:hAnsi="Times New Roman" w:cs="Times New Roman"/>
                <w:color w:val="000000"/>
                <w:sz w:val="23"/>
                <w:szCs w:val="23"/>
                <w:lang w:eastAsia="ru-RU"/>
              </w:rPr>
              <w:t>а</w:t>
            </w:r>
            <w:r w:rsidR="00A27B3B" w:rsidRPr="00A27B3B">
              <w:rPr>
                <w:rFonts w:ascii="Times New Roman" w:eastAsia="Times New Roman" w:hAnsi="Times New Roman" w:cs="Times New Roman"/>
                <w:color w:val="000000"/>
                <w:sz w:val="23"/>
                <w:szCs w:val="23"/>
                <w:lang w:eastAsia="ru-RU"/>
              </w:rPr>
              <w:t>/</w:t>
            </w:r>
            <w:r>
              <w:rPr>
                <w:rFonts w:ascii="Times New Roman" w:eastAsia="Times New Roman" w:hAnsi="Times New Roman" w:cs="Times New Roman"/>
                <w:color w:val="000000"/>
                <w:sz w:val="23"/>
                <w:szCs w:val="23"/>
                <w:lang w:eastAsia="ru-RU"/>
              </w:rPr>
              <w:t>4</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1.19.2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Федерального уровня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541287"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w:t>
            </w:r>
            <w:r w:rsidR="00C63634">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а</w:t>
            </w:r>
            <w:r w:rsidR="00A27B3B" w:rsidRPr="00A27B3B">
              <w:rPr>
                <w:rFonts w:ascii="Times New Roman" w:eastAsia="Times New Roman" w:hAnsi="Times New Roman" w:cs="Times New Roman"/>
                <w:color w:val="000000"/>
                <w:sz w:val="23"/>
                <w:szCs w:val="23"/>
                <w:lang w:eastAsia="ru-RU"/>
              </w:rPr>
              <w:t>/</w:t>
            </w:r>
            <w:r>
              <w:rPr>
                <w:rFonts w:ascii="Times New Roman" w:eastAsia="Times New Roman" w:hAnsi="Times New Roman" w:cs="Times New Roman"/>
                <w:color w:val="000000"/>
                <w:sz w:val="23"/>
                <w:szCs w:val="23"/>
                <w:lang w:eastAsia="ru-RU"/>
              </w:rPr>
              <w:t>3</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1.19.3</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Международного уровня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FD5A17"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0</w:t>
            </w:r>
            <w:r w:rsidR="00C63634">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1.20</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учащихся, получающих образование с углубленным изучением отдельных учебных предметов, в общей численности учащихся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учащихся, получающих образование в рамках профильного обучения, в общей численности учащихся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обучающихся с применением дистанционных образовательных технологий, электронного обучения, в общей численности учащихся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1.23</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учащихся в рамках сетевой формы реализации образовательных программ, в общей численности учащихся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1.24</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Общая численность педагогических работников, в том числе:</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D95B2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9</w:t>
            </w:r>
            <w:r w:rsidR="00332B89">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человек</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1.25</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 xml:space="preserve">Численность/удельный вес численности педагогических работников, имеющих высшее образование, в общей </w:t>
            </w:r>
            <w:r w:rsidRPr="00A27B3B">
              <w:rPr>
                <w:rFonts w:ascii="Times New Roman" w:eastAsia="Times New Roman" w:hAnsi="Times New Roman" w:cs="Times New Roman"/>
                <w:color w:val="000000"/>
                <w:sz w:val="23"/>
                <w:szCs w:val="23"/>
                <w:lang w:eastAsia="ru-RU"/>
              </w:rPr>
              <w:lastRenderedPageBreak/>
              <w:t>численности педагогических работников</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D95B24" w:rsidP="00A27B3B">
            <w:pPr>
              <w:spacing w:before="75" w:after="75" w:line="240" w:lineRule="auto"/>
              <w:ind w:firstLine="300"/>
              <w:jc w:val="both"/>
              <w:textAlignment w:val="baseline"/>
              <w:rPr>
                <w:rFonts w:ascii="Times New Roman" w:eastAsia="Times New Roman" w:hAnsi="Times New Roman" w:cs="Times New Roman"/>
                <w:color w:val="FF0000"/>
                <w:sz w:val="23"/>
                <w:szCs w:val="23"/>
                <w:lang w:eastAsia="ru-RU"/>
              </w:rPr>
            </w:pPr>
            <w:r>
              <w:rPr>
                <w:rFonts w:ascii="Times New Roman" w:eastAsia="Times New Roman" w:hAnsi="Times New Roman" w:cs="Times New Roman"/>
                <w:sz w:val="23"/>
                <w:szCs w:val="23"/>
                <w:lang w:eastAsia="ru-RU"/>
              </w:rPr>
              <w:lastRenderedPageBreak/>
              <w:t>8</w:t>
            </w:r>
            <w:r w:rsidR="00C63634" w:rsidRPr="00C63634">
              <w:rPr>
                <w:rFonts w:ascii="Times New Roman" w:eastAsia="Times New Roman" w:hAnsi="Times New Roman" w:cs="Times New Roman"/>
                <w:sz w:val="23"/>
                <w:szCs w:val="23"/>
                <w:lang w:eastAsia="ru-RU"/>
              </w:rPr>
              <w:t xml:space="preserve"> </w:t>
            </w:r>
            <w:r w:rsidR="00A27B3B" w:rsidRPr="00C63634">
              <w:rPr>
                <w:rFonts w:ascii="Times New Roman" w:eastAsia="Times New Roman" w:hAnsi="Times New Roman" w:cs="Times New Roman"/>
                <w:sz w:val="23"/>
                <w:szCs w:val="23"/>
                <w:lang w:eastAsia="ru-RU"/>
              </w:rPr>
              <w:t>человек/</w:t>
            </w:r>
            <w:r>
              <w:rPr>
                <w:rFonts w:ascii="Times New Roman" w:eastAsia="Times New Roman" w:hAnsi="Times New Roman" w:cs="Times New Roman"/>
                <w:sz w:val="23"/>
                <w:szCs w:val="23"/>
                <w:lang w:eastAsia="ru-RU"/>
              </w:rPr>
              <w:t>89</w:t>
            </w:r>
            <w:r w:rsidR="00A27B3B" w:rsidRPr="00C63634">
              <w:rPr>
                <w:rFonts w:ascii="Times New Roman" w:eastAsia="Times New Roman" w:hAnsi="Times New Roman" w:cs="Times New Roman"/>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lastRenderedPageBreak/>
              <w:t>1.26</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имеющих высшее образование педагогической направленности (профиля), в общей численности педагогических работников</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D95B24" w:rsidP="00A27B3B">
            <w:pPr>
              <w:spacing w:before="75" w:after="75" w:line="240" w:lineRule="auto"/>
              <w:ind w:firstLine="300"/>
              <w:jc w:val="both"/>
              <w:textAlignment w:val="baseline"/>
              <w:rPr>
                <w:rFonts w:ascii="Times New Roman" w:eastAsia="Times New Roman" w:hAnsi="Times New Roman" w:cs="Times New Roman"/>
                <w:color w:val="FF0000"/>
                <w:sz w:val="23"/>
                <w:szCs w:val="23"/>
                <w:lang w:eastAsia="ru-RU"/>
              </w:rPr>
            </w:pPr>
            <w:r>
              <w:rPr>
                <w:rFonts w:ascii="Times New Roman" w:eastAsia="Times New Roman" w:hAnsi="Times New Roman" w:cs="Times New Roman"/>
                <w:sz w:val="23"/>
                <w:szCs w:val="23"/>
                <w:lang w:eastAsia="ru-RU"/>
              </w:rPr>
              <w:t>8</w:t>
            </w:r>
            <w:r w:rsidR="00C63634" w:rsidRPr="00C63634">
              <w:rPr>
                <w:rFonts w:ascii="Times New Roman" w:eastAsia="Times New Roman" w:hAnsi="Times New Roman" w:cs="Times New Roman"/>
                <w:sz w:val="23"/>
                <w:szCs w:val="23"/>
                <w:lang w:eastAsia="ru-RU"/>
              </w:rPr>
              <w:t xml:space="preserve"> </w:t>
            </w:r>
            <w:r w:rsidR="00A27B3B" w:rsidRPr="00C63634">
              <w:rPr>
                <w:rFonts w:ascii="Times New Roman" w:eastAsia="Times New Roman" w:hAnsi="Times New Roman" w:cs="Times New Roman"/>
                <w:sz w:val="23"/>
                <w:szCs w:val="23"/>
                <w:lang w:eastAsia="ru-RU"/>
              </w:rPr>
              <w:t>человек/</w:t>
            </w:r>
            <w:r>
              <w:rPr>
                <w:rFonts w:ascii="Times New Roman" w:eastAsia="Times New Roman" w:hAnsi="Times New Roman" w:cs="Times New Roman"/>
                <w:sz w:val="23"/>
                <w:szCs w:val="23"/>
                <w:lang w:eastAsia="ru-RU"/>
              </w:rPr>
              <w:t>89</w:t>
            </w:r>
            <w:r w:rsidR="00A27B3B" w:rsidRPr="00C63634">
              <w:rPr>
                <w:rFonts w:ascii="Times New Roman" w:eastAsia="Times New Roman" w:hAnsi="Times New Roman" w:cs="Times New Roman"/>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1.27</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имеющих среднее профессиональное образование, в общей численности педагогических работников</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FF0000"/>
                <w:sz w:val="23"/>
                <w:szCs w:val="23"/>
                <w:lang w:eastAsia="ru-RU"/>
              </w:rPr>
            </w:pPr>
            <w:r w:rsidRPr="00C63634">
              <w:rPr>
                <w:rFonts w:ascii="Times New Roman" w:eastAsia="Times New Roman" w:hAnsi="Times New Roman" w:cs="Times New Roman"/>
                <w:sz w:val="23"/>
                <w:szCs w:val="23"/>
                <w:lang w:eastAsia="ru-RU"/>
              </w:rPr>
              <w:t xml:space="preserve">1 </w:t>
            </w:r>
            <w:r w:rsidR="00A27B3B" w:rsidRPr="00C63634">
              <w:rPr>
                <w:rFonts w:ascii="Times New Roman" w:eastAsia="Times New Roman" w:hAnsi="Times New Roman" w:cs="Times New Roman"/>
                <w:sz w:val="23"/>
                <w:szCs w:val="23"/>
                <w:lang w:eastAsia="ru-RU"/>
              </w:rPr>
              <w:t>человек/</w:t>
            </w:r>
            <w:r w:rsidR="00157661">
              <w:rPr>
                <w:rFonts w:ascii="Times New Roman" w:eastAsia="Times New Roman" w:hAnsi="Times New Roman" w:cs="Times New Roman"/>
                <w:sz w:val="23"/>
                <w:szCs w:val="23"/>
                <w:lang w:eastAsia="ru-RU"/>
              </w:rPr>
              <w:t>11</w:t>
            </w:r>
            <w:r w:rsidR="00A27B3B" w:rsidRPr="00C63634">
              <w:rPr>
                <w:rFonts w:ascii="Times New Roman" w:eastAsia="Times New Roman" w:hAnsi="Times New Roman" w:cs="Times New Roman"/>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1.28</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имеющих среднее профессиональное образование педагогической направленности (профиля), в общей численности педагогических работников</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157661" w:rsidP="00A27B3B">
            <w:pPr>
              <w:spacing w:before="75" w:after="75" w:line="240" w:lineRule="auto"/>
              <w:ind w:firstLine="300"/>
              <w:jc w:val="both"/>
              <w:textAlignment w:val="baseline"/>
              <w:rPr>
                <w:rFonts w:ascii="Times New Roman" w:eastAsia="Times New Roman" w:hAnsi="Times New Roman" w:cs="Times New Roman"/>
                <w:color w:val="FF0000"/>
                <w:sz w:val="23"/>
                <w:szCs w:val="23"/>
                <w:lang w:eastAsia="ru-RU"/>
              </w:rPr>
            </w:pPr>
            <w:r>
              <w:rPr>
                <w:rFonts w:ascii="Times New Roman" w:eastAsia="Times New Roman" w:hAnsi="Times New Roman" w:cs="Times New Roman"/>
                <w:sz w:val="23"/>
                <w:szCs w:val="23"/>
                <w:lang w:eastAsia="ru-RU"/>
              </w:rPr>
              <w:t>1 человек/11</w:t>
            </w:r>
            <w:r w:rsidR="00C63634" w:rsidRPr="00C63634">
              <w:rPr>
                <w:rFonts w:ascii="Times New Roman" w:eastAsia="Times New Roman" w:hAnsi="Times New Roman" w:cs="Times New Roman"/>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1.29</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которым по результатам аттестации присвоена квалификационная категория, в общей численности педагогических работников, в том числе:</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FF0000"/>
                <w:sz w:val="23"/>
                <w:szCs w:val="23"/>
                <w:lang w:eastAsia="ru-RU"/>
              </w:rPr>
            </w:pPr>
            <w:r w:rsidRPr="00C63634">
              <w:rPr>
                <w:rFonts w:ascii="Times New Roman" w:eastAsia="Times New Roman" w:hAnsi="Times New Roman" w:cs="Times New Roman"/>
                <w:sz w:val="23"/>
                <w:szCs w:val="23"/>
                <w:lang w:eastAsia="ru-RU"/>
              </w:rPr>
              <w:t xml:space="preserve">4 </w:t>
            </w:r>
            <w:r w:rsidR="00A27B3B" w:rsidRPr="00C63634">
              <w:rPr>
                <w:rFonts w:ascii="Times New Roman" w:eastAsia="Times New Roman" w:hAnsi="Times New Roman" w:cs="Times New Roman"/>
                <w:sz w:val="23"/>
                <w:szCs w:val="23"/>
                <w:lang w:eastAsia="ru-RU"/>
              </w:rPr>
              <w:t>человек/</w:t>
            </w:r>
            <w:r>
              <w:rPr>
                <w:rFonts w:ascii="Times New Roman" w:eastAsia="Times New Roman" w:hAnsi="Times New Roman" w:cs="Times New Roman"/>
                <w:sz w:val="23"/>
                <w:szCs w:val="23"/>
                <w:lang w:eastAsia="ru-RU"/>
              </w:rPr>
              <w:t>36</w:t>
            </w:r>
            <w:r w:rsidR="00A27B3B" w:rsidRPr="00C63634">
              <w:rPr>
                <w:rFonts w:ascii="Times New Roman" w:eastAsia="Times New Roman" w:hAnsi="Times New Roman" w:cs="Times New Roman"/>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1.29.1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Высшая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FF0000"/>
                <w:sz w:val="23"/>
                <w:szCs w:val="23"/>
                <w:lang w:eastAsia="ru-RU"/>
              </w:rPr>
            </w:pPr>
            <w:r w:rsidRPr="00C63634">
              <w:rPr>
                <w:rFonts w:ascii="Times New Roman" w:eastAsia="Times New Roman" w:hAnsi="Times New Roman" w:cs="Times New Roman"/>
                <w:sz w:val="23"/>
                <w:szCs w:val="23"/>
                <w:lang w:eastAsia="ru-RU"/>
              </w:rPr>
              <w:t xml:space="preserve">1 </w:t>
            </w:r>
            <w:r w:rsidR="00A27B3B" w:rsidRPr="00C63634">
              <w:rPr>
                <w:rFonts w:ascii="Times New Roman" w:eastAsia="Times New Roman" w:hAnsi="Times New Roman" w:cs="Times New Roman"/>
                <w:sz w:val="23"/>
                <w:szCs w:val="23"/>
                <w:lang w:eastAsia="ru-RU"/>
              </w:rPr>
              <w:t>человек/</w:t>
            </w:r>
            <w:r w:rsidR="00157661">
              <w:rPr>
                <w:rFonts w:ascii="Times New Roman" w:eastAsia="Times New Roman" w:hAnsi="Times New Roman" w:cs="Times New Roman"/>
                <w:sz w:val="23"/>
                <w:szCs w:val="23"/>
                <w:lang w:eastAsia="ru-RU"/>
              </w:rPr>
              <w:t>11</w:t>
            </w:r>
            <w:r w:rsidR="00A27B3B" w:rsidRPr="00C63634">
              <w:rPr>
                <w:rFonts w:ascii="Times New Roman" w:eastAsia="Times New Roman" w:hAnsi="Times New Roman" w:cs="Times New Roman"/>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1.29.2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Первая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FF0000"/>
                <w:sz w:val="23"/>
                <w:szCs w:val="23"/>
                <w:lang w:eastAsia="ru-RU"/>
              </w:rPr>
            </w:pPr>
            <w:r w:rsidRPr="00C63634">
              <w:rPr>
                <w:rFonts w:ascii="Times New Roman" w:eastAsia="Times New Roman" w:hAnsi="Times New Roman" w:cs="Times New Roman"/>
                <w:sz w:val="23"/>
                <w:szCs w:val="23"/>
                <w:lang w:eastAsia="ru-RU"/>
              </w:rPr>
              <w:t xml:space="preserve">3 </w:t>
            </w:r>
            <w:r w:rsidR="00A27B3B" w:rsidRPr="00C63634">
              <w:rPr>
                <w:rFonts w:ascii="Times New Roman" w:eastAsia="Times New Roman" w:hAnsi="Times New Roman" w:cs="Times New Roman"/>
                <w:sz w:val="23"/>
                <w:szCs w:val="23"/>
                <w:lang w:eastAsia="ru-RU"/>
              </w:rPr>
              <w:t>человек</w:t>
            </w:r>
            <w:r>
              <w:rPr>
                <w:rFonts w:ascii="Times New Roman" w:eastAsia="Times New Roman" w:hAnsi="Times New Roman" w:cs="Times New Roman"/>
                <w:sz w:val="23"/>
                <w:szCs w:val="23"/>
                <w:lang w:eastAsia="ru-RU"/>
              </w:rPr>
              <w:t>а</w:t>
            </w:r>
            <w:r w:rsidR="00A27B3B" w:rsidRPr="00C63634">
              <w:rPr>
                <w:rFonts w:ascii="Times New Roman" w:eastAsia="Times New Roman" w:hAnsi="Times New Roman" w:cs="Times New Roman"/>
                <w:sz w:val="23"/>
                <w:szCs w:val="23"/>
                <w:lang w:eastAsia="ru-RU"/>
              </w:rPr>
              <w:t>/</w:t>
            </w:r>
            <w:r w:rsidR="00157661">
              <w:rPr>
                <w:rFonts w:ascii="Times New Roman" w:eastAsia="Times New Roman" w:hAnsi="Times New Roman" w:cs="Times New Roman"/>
                <w:sz w:val="23"/>
                <w:szCs w:val="23"/>
                <w:lang w:eastAsia="ru-RU"/>
              </w:rPr>
              <w:t>33</w:t>
            </w:r>
            <w:r w:rsidR="00A27B3B" w:rsidRPr="00C63634">
              <w:rPr>
                <w:rFonts w:ascii="Times New Roman" w:eastAsia="Times New Roman" w:hAnsi="Times New Roman" w:cs="Times New Roman"/>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1.30</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в общей численности педагогических работников, педагогический стаж работы которых составляет:</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человек/%</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1.30.1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До 5 лет</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1.30.2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Свыше 30 лет</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FF0000"/>
                <w:sz w:val="23"/>
                <w:szCs w:val="23"/>
                <w:lang w:eastAsia="ru-RU"/>
              </w:rPr>
            </w:pPr>
            <w:r w:rsidRPr="00C63634">
              <w:rPr>
                <w:rFonts w:ascii="Times New Roman" w:eastAsia="Times New Roman" w:hAnsi="Times New Roman" w:cs="Times New Roman"/>
                <w:sz w:val="23"/>
                <w:szCs w:val="23"/>
                <w:lang w:eastAsia="ru-RU"/>
              </w:rPr>
              <w:t xml:space="preserve">3 </w:t>
            </w:r>
            <w:r w:rsidR="00A27B3B" w:rsidRPr="00C63634">
              <w:rPr>
                <w:rFonts w:ascii="Times New Roman" w:eastAsia="Times New Roman" w:hAnsi="Times New Roman" w:cs="Times New Roman"/>
                <w:sz w:val="23"/>
                <w:szCs w:val="23"/>
                <w:lang w:eastAsia="ru-RU"/>
              </w:rPr>
              <w:t>человек</w:t>
            </w:r>
            <w:r w:rsidRPr="00C63634">
              <w:rPr>
                <w:rFonts w:ascii="Times New Roman" w:eastAsia="Times New Roman" w:hAnsi="Times New Roman" w:cs="Times New Roman"/>
                <w:sz w:val="23"/>
                <w:szCs w:val="23"/>
                <w:lang w:eastAsia="ru-RU"/>
              </w:rPr>
              <w:t>а</w:t>
            </w:r>
            <w:r w:rsidR="00A27B3B" w:rsidRPr="00C63634">
              <w:rPr>
                <w:rFonts w:ascii="Times New Roman" w:eastAsia="Times New Roman" w:hAnsi="Times New Roman" w:cs="Times New Roman"/>
                <w:sz w:val="23"/>
                <w:szCs w:val="23"/>
                <w:lang w:eastAsia="ru-RU"/>
              </w:rPr>
              <w:t>/</w:t>
            </w:r>
            <w:r w:rsidR="005A6FA5">
              <w:rPr>
                <w:rFonts w:ascii="Times New Roman" w:eastAsia="Times New Roman" w:hAnsi="Times New Roman" w:cs="Times New Roman"/>
                <w:sz w:val="23"/>
                <w:szCs w:val="23"/>
                <w:lang w:eastAsia="ru-RU"/>
              </w:rPr>
              <w:t>33</w:t>
            </w:r>
            <w:r w:rsidR="00A27B3B" w:rsidRPr="00C63634">
              <w:rPr>
                <w:rFonts w:ascii="Times New Roman" w:eastAsia="Times New Roman" w:hAnsi="Times New Roman" w:cs="Times New Roman"/>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1.31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в общей численности педагогических работников в возрасте до 30 лет</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 </w:t>
            </w:r>
            <w:r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0</w:t>
            </w:r>
            <w:r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1.32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педагогических работников в общей численности педагогических работников в возрасте от 55 лет</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B035E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2</w:t>
            </w:r>
            <w:r w:rsidR="00C63634">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22</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1.33</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педагогических и административно-хозяйственных работников, прошедших за последние 5 лет повышение квалификации/профессиональную переподготовку по профилю педагогической деятельности или иной осуществляемой в образовательной организации деятельности, в общей численности педагогических и административно-хозяйственных работников</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C63634" w:rsidP="00C63634">
            <w:pPr>
              <w:spacing w:before="75" w:after="75" w:line="240" w:lineRule="auto"/>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11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100</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1.34</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 xml:space="preserve">Численность/удельный вес численности педагогических и административно-хозяйственных работников, прошедших повышение квалификации по применению в </w:t>
            </w:r>
            <w:r w:rsidRPr="00A27B3B">
              <w:rPr>
                <w:rFonts w:ascii="Times New Roman" w:eastAsia="Times New Roman" w:hAnsi="Times New Roman" w:cs="Times New Roman"/>
                <w:color w:val="000000"/>
                <w:sz w:val="23"/>
                <w:szCs w:val="23"/>
                <w:lang w:eastAsia="ru-RU"/>
              </w:rPr>
              <w:lastRenderedPageBreak/>
              <w:t>образовательном процессе федеральных государственных образовательных стандартов, в общей численности педагогических и административно-хозяйственных работников</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945576" w:rsidP="00C63634">
            <w:pPr>
              <w:spacing w:before="75" w:after="75" w:line="240" w:lineRule="auto"/>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lastRenderedPageBreak/>
              <w:t>7</w:t>
            </w:r>
            <w:r w:rsidR="00C63634">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человек/</w:t>
            </w:r>
            <w:r>
              <w:rPr>
                <w:rFonts w:ascii="Times New Roman" w:eastAsia="Times New Roman" w:hAnsi="Times New Roman" w:cs="Times New Roman"/>
                <w:color w:val="000000"/>
                <w:sz w:val="23"/>
                <w:szCs w:val="23"/>
                <w:lang w:eastAsia="ru-RU"/>
              </w:rPr>
              <w:t>64</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146D2" w:rsidRDefault="00A27B3B" w:rsidP="00A27B3B">
            <w:pPr>
              <w:spacing w:before="75" w:after="75" w:line="240" w:lineRule="auto"/>
              <w:ind w:firstLine="300"/>
              <w:jc w:val="both"/>
              <w:textAlignment w:val="baseline"/>
              <w:rPr>
                <w:rFonts w:ascii="Times New Roman" w:eastAsia="Times New Roman" w:hAnsi="Times New Roman" w:cs="Times New Roman"/>
                <w:b/>
                <w:color w:val="000000"/>
                <w:sz w:val="23"/>
                <w:szCs w:val="23"/>
                <w:lang w:eastAsia="ru-RU"/>
              </w:rPr>
            </w:pPr>
            <w:r w:rsidRPr="00A146D2">
              <w:rPr>
                <w:rFonts w:ascii="Times New Roman" w:eastAsia="Times New Roman" w:hAnsi="Times New Roman" w:cs="Times New Roman"/>
                <w:b/>
                <w:color w:val="000000"/>
                <w:sz w:val="23"/>
                <w:szCs w:val="23"/>
                <w:lang w:eastAsia="ru-RU"/>
              </w:rPr>
              <w:lastRenderedPageBreak/>
              <w:t>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146D2" w:rsidRDefault="00A27B3B" w:rsidP="00A27B3B">
            <w:pPr>
              <w:spacing w:before="75" w:after="75" w:line="240" w:lineRule="auto"/>
              <w:ind w:firstLine="300"/>
              <w:jc w:val="both"/>
              <w:textAlignment w:val="baseline"/>
              <w:rPr>
                <w:rFonts w:ascii="Times New Roman" w:eastAsia="Times New Roman" w:hAnsi="Times New Roman" w:cs="Times New Roman"/>
                <w:b/>
                <w:color w:val="000000"/>
                <w:sz w:val="23"/>
                <w:szCs w:val="23"/>
                <w:lang w:eastAsia="ru-RU"/>
              </w:rPr>
            </w:pPr>
            <w:r w:rsidRPr="00A146D2">
              <w:rPr>
                <w:rFonts w:ascii="Times New Roman" w:eastAsia="Times New Roman" w:hAnsi="Times New Roman" w:cs="Times New Roman"/>
                <w:b/>
                <w:color w:val="000000"/>
                <w:sz w:val="23"/>
                <w:szCs w:val="23"/>
                <w:lang w:eastAsia="ru-RU"/>
              </w:rPr>
              <w:t>Инфраструктура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 </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Количество компьютеров в расчете на одного учащегося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F9582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0,3 </w:t>
            </w:r>
            <w:r w:rsidR="00A27B3B" w:rsidRPr="00A27B3B">
              <w:rPr>
                <w:rFonts w:ascii="Times New Roman" w:eastAsia="Times New Roman" w:hAnsi="Times New Roman" w:cs="Times New Roman"/>
                <w:color w:val="000000"/>
                <w:sz w:val="23"/>
                <w:szCs w:val="23"/>
                <w:lang w:eastAsia="ru-RU"/>
              </w:rPr>
              <w:t>единиц</w:t>
            </w:r>
            <w:r>
              <w:rPr>
                <w:rFonts w:ascii="Times New Roman" w:eastAsia="Times New Roman" w:hAnsi="Times New Roman" w:cs="Times New Roman"/>
                <w:color w:val="000000"/>
                <w:sz w:val="23"/>
                <w:szCs w:val="23"/>
                <w:lang w:eastAsia="ru-RU"/>
              </w:rPr>
              <w:t>ы</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Количество экземпляров учебной и учебно-методической литературы из общего количества единиц хранения библиотечного фонда, состоящих на учете, в расчете на одного учащегося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F9582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15 </w:t>
            </w:r>
            <w:r w:rsidR="00A27B3B" w:rsidRPr="00A27B3B">
              <w:rPr>
                <w:rFonts w:ascii="Times New Roman" w:eastAsia="Times New Roman" w:hAnsi="Times New Roman" w:cs="Times New Roman"/>
                <w:color w:val="000000"/>
                <w:sz w:val="23"/>
                <w:szCs w:val="23"/>
                <w:lang w:eastAsia="ru-RU"/>
              </w:rPr>
              <w:t>единиц</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2.3</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Наличие в образовательной организации системы электронного документооборота</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FF0000"/>
                <w:sz w:val="23"/>
                <w:szCs w:val="23"/>
                <w:lang w:eastAsia="ru-RU"/>
              </w:rPr>
            </w:pPr>
            <w:r w:rsidRPr="00A146D2">
              <w:rPr>
                <w:rFonts w:ascii="Times New Roman" w:eastAsia="Times New Roman" w:hAnsi="Times New Roman" w:cs="Times New Roman"/>
                <w:sz w:val="23"/>
                <w:szCs w:val="23"/>
                <w:lang w:eastAsia="ru-RU"/>
              </w:rPr>
              <w:t>нет</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2.4</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Наличие читального зала библиотеки, в том числе:</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нет</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2.4.1</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С обеспечением возможности работы на стационарных компьютерах или использования переносных компьютеров</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8C35D9"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нет</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2.4.2</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С медиатекой</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нет</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2.4.3</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Оснащенного средствами сканирования и распознавания текстов</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8C35D9"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нет</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2.4.4</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С выходом в Интернет с компьютеров, расположенных в помещении библиотеки</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8C35D9"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да</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2.4.5</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С контролируемой распечаткой бумажных материалов</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нет</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2.5</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Численность/удельный вес численности учащихся, которым обеспечена возможность пользоваться широкополосным Интернетом (не менее 2 Мб/с), в общей численности учащихся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8C35D9" w:rsidP="00A146D2">
            <w:pPr>
              <w:spacing w:before="75" w:after="75" w:line="240" w:lineRule="auto"/>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74</w:t>
            </w:r>
            <w:r w:rsidR="00A146D2">
              <w:rPr>
                <w:rFonts w:ascii="Times New Roman" w:eastAsia="Times New Roman" w:hAnsi="Times New Roman" w:cs="Times New Roman"/>
                <w:color w:val="000000"/>
                <w:sz w:val="23"/>
                <w:szCs w:val="23"/>
                <w:lang w:eastAsia="ru-RU"/>
              </w:rPr>
              <w:t xml:space="preserve"> </w:t>
            </w:r>
            <w:r w:rsidR="00A27B3B" w:rsidRPr="00A27B3B">
              <w:rPr>
                <w:rFonts w:ascii="Times New Roman" w:eastAsia="Times New Roman" w:hAnsi="Times New Roman" w:cs="Times New Roman"/>
                <w:color w:val="000000"/>
                <w:sz w:val="23"/>
                <w:szCs w:val="23"/>
                <w:lang w:eastAsia="ru-RU"/>
              </w:rPr>
              <w:t>человек/</w:t>
            </w:r>
            <w:r w:rsidR="00A146D2">
              <w:rPr>
                <w:rFonts w:ascii="Times New Roman" w:eastAsia="Times New Roman" w:hAnsi="Times New Roman" w:cs="Times New Roman"/>
                <w:color w:val="000000"/>
                <w:sz w:val="23"/>
                <w:szCs w:val="23"/>
                <w:lang w:eastAsia="ru-RU"/>
              </w:rPr>
              <w:t>100</w:t>
            </w:r>
            <w:r w:rsidR="00A27B3B" w:rsidRPr="00A27B3B">
              <w:rPr>
                <w:rFonts w:ascii="Times New Roman" w:eastAsia="Times New Roman" w:hAnsi="Times New Roman" w:cs="Times New Roman"/>
                <w:color w:val="000000"/>
                <w:sz w:val="23"/>
                <w:szCs w:val="23"/>
                <w:lang w:eastAsia="ru-RU"/>
              </w:rPr>
              <w:t>%</w:t>
            </w:r>
          </w:p>
        </w:tc>
      </w:tr>
      <w:tr w:rsidR="00A27B3B" w:rsidRPr="00A27B3B" w:rsidTr="00C63634">
        <w:tc>
          <w:tcPr>
            <w:tcW w:w="125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2.6</w:t>
            </w:r>
          </w:p>
        </w:tc>
        <w:tc>
          <w:tcPr>
            <w:tcW w:w="6237"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27B3B"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Общая площадь помещений, в которых осуществляется образовательная деятельность, в расчете на одного учащегося</w:t>
            </w:r>
          </w:p>
        </w:tc>
        <w:tc>
          <w:tcPr>
            <w:tcW w:w="2094" w:type="dxa"/>
            <w:tcBorders>
              <w:top w:val="single" w:sz="6" w:space="0" w:color="888888"/>
              <w:left w:val="single" w:sz="6" w:space="0" w:color="888888"/>
              <w:bottom w:val="single" w:sz="6" w:space="0" w:color="888888"/>
              <w:right w:val="single" w:sz="6" w:space="0" w:color="888888"/>
            </w:tcBorders>
            <w:shd w:val="clear" w:color="auto" w:fill="FFFFFF"/>
            <w:tcMar>
              <w:top w:w="45" w:type="dxa"/>
              <w:left w:w="120" w:type="dxa"/>
              <w:bottom w:w="45" w:type="dxa"/>
              <w:right w:w="120" w:type="dxa"/>
            </w:tcMar>
            <w:hideMark/>
          </w:tcPr>
          <w:p w:rsidR="00A27B3B" w:rsidRPr="00A27B3B" w:rsidRDefault="00A146D2" w:rsidP="00A27B3B">
            <w:pPr>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Pr>
                <w:rFonts w:ascii="Times New Roman" w:eastAsia="Times New Roman" w:hAnsi="Times New Roman" w:cs="Times New Roman"/>
                <w:color w:val="000000"/>
                <w:sz w:val="23"/>
                <w:szCs w:val="23"/>
                <w:lang w:eastAsia="ru-RU"/>
              </w:rPr>
              <w:t xml:space="preserve">17 </w:t>
            </w:r>
            <w:r w:rsidR="00A27B3B" w:rsidRPr="00A27B3B">
              <w:rPr>
                <w:rFonts w:ascii="Times New Roman" w:eastAsia="Times New Roman" w:hAnsi="Times New Roman" w:cs="Times New Roman"/>
                <w:color w:val="000000"/>
                <w:sz w:val="23"/>
                <w:szCs w:val="23"/>
                <w:lang w:eastAsia="ru-RU"/>
              </w:rPr>
              <w:t>кв. м</w:t>
            </w:r>
          </w:p>
        </w:tc>
      </w:tr>
    </w:tbl>
    <w:p w:rsidR="00A27B3B" w:rsidRDefault="00A27B3B" w:rsidP="00A27B3B">
      <w:pPr>
        <w:shd w:val="clear" w:color="auto" w:fill="FFFFFF"/>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r w:rsidRPr="00A27B3B">
        <w:rPr>
          <w:rFonts w:ascii="Times New Roman" w:eastAsia="Times New Roman" w:hAnsi="Times New Roman" w:cs="Times New Roman"/>
          <w:color w:val="000000"/>
          <w:sz w:val="23"/>
          <w:szCs w:val="23"/>
          <w:lang w:eastAsia="ru-RU"/>
        </w:rPr>
        <w:t> </w:t>
      </w:r>
    </w:p>
    <w:p w:rsidR="00FF64B9" w:rsidRDefault="00FF64B9"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2C3433" w:rsidRDefault="002C3433"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2C3433" w:rsidRDefault="002C3433"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2C3433" w:rsidRDefault="002C3433"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2C3433" w:rsidRDefault="002C3433"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2C3433" w:rsidRDefault="002C3433"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2C3433" w:rsidRDefault="002C3433"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2C3433" w:rsidRDefault="002C3433"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2C3433" w:rsidRDefault="002C3433"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2C3433" w:rsidRDefault="002C3433" w:rsidP="002C3433">
      <w:pPr>
        <w:shd w:val="clear" w:color="auto" w:fill="FFFFFF"/>
        <w:spacing w:before="75" w:after="75" w:line="240" w:lineRule="auto"/>
        <w:jc w:val="both"/>
        <w:textAlignment w:val="baseline"/>
        <w:rPr>
          <w:rFonts w:ascii="Times New Roman" w:eastAsia="Times New Roman" w:hAnsi="Times New Roman" w:cs="Times New Roman"/>
          <w:color w:val="000000"/>
          <w:sz w:val="23"/>
          <w:szCs w:val="23"/>
          <w:lang w:eastAsia="ru-RU"/>
        </w:rPr>
      </w:pPr>
    </w:p>
    <w:p w:rsidR="007D27F5" w:rsidRDefault="007D27F5" w:rsidP="00336E8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7D27F5">
        <w:rPr>
          <w:rFonts w:ascii="Times New Roman" w:eastAsia="Times New Roman" w:hAnsi="Times New Roman" w:cs="Times New Roman"/>
          <w:b/>
          <w:sz w:val="32"/>
          <w:szCs w:val="24"/>
          <w:lang w:eastAsia="ru-RU"/>
        </w:rPr>
        <w:lastRenderedPageBreak/>
        <w:t>Аналитическая часть</w:t>
      </w:r>
      <w:r w:rsidRPr="007D27F5">
        <w:rPr>
          <w:rFonts w:ascii="Times New Roman" w:eastAsia="Times New Roman" w:hAnsi="Times New Roman" w:cs="Times New Roman"/>
          <w:b/>
          <w:bCs/>
          <w:sz w:val="28"/>
          <w:szCs w:val="24"/>
          <w:lang w:eastAsia="ru-RU"/>
        </w:rPr>
        <w:t xml:space="preserve">                 </w:t>
      </w:r>
    </w:p>
    <w:p w:rsidR="00336E83" w:rsidRPr="00336E83" w:rsidRDefault="00336E83" w:rsidP="00336E83">
      <w:pPr>
        <w:shd w:val="clear" w:color="auto" w:fill="FFFFFF"/>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ИНФОРМАЦИОННАЯ СПРАВКА О ШКОЛЕ.</w:t>
      </w:r>
    </w:p>
    <w:p w:rsidR="00336E83" w:rsidRPr="00336E83" w:rsidRDefault="00336E83" w:rsidP="00336E83">
      <w:pPr>
        <w:shd w:val="clear" w:color="auto" w:fill="FFFFFF"/>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  </w:t>
      </w:r>
    </w:p>
    <w:p w:rsidR="00336E83" w:rsidRPr="00336E83" w:rsidRDefault="00336E83" w:rsidP="00336E83">
      <w:pPr>
        <w:shd w:val="clear" w:color="auto" w:fill="FFFFFF"/>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Полное наименование образовательного учреждения в соответствие с Уставом:</w:t>
      </w:r>
    </w:p>
    <w:p w:rsidR="00336E83" w:rsidRPr="00336E83" w:rsidRDefault="00C95238" w:rsidP="00336E83">
      <w:pPr>
        <w:shd w:val="clear" w:color="auto" w:fill="FFFFFF"/>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4"/>
          <w:szCs w:val="24"/>
          <w:lang w:eastAsia="ru-RU"/>
        </w:rPr>
        <w:t>м</w:t>
      </w:r>
      <w:r w:rsidR="00336E83" w:rsidRPr="00336E83">
        <w:rPr>
          <w:rFonts w:ascii="Times New Roman" w:eastAsia="Times New Roman" w:hAnsi="Times New Roman" w:cs="Times New Roman"/>
          <w:color w:val="000000"/>
          <w:sz w:val="24"/>
          <w:szCs w:val="24"/>
          <w:lang w:eastAsia="ru-RU"/>
        </w:rPr>
        <w:t xml:space="preserve">униципальное бюджетное общеобразовательное учреждение </w:t>
      </w:r>
      <w:r w:rsidR="00336E83" w:rsidRPr="00336E83">
        <w:rPr>
          <w:rFonts w:ascii="Times New Roman" w:eastAsia="Times New Roman" w:hAnsi="Times New Roman" w:cs="Times New Roman"/>
          <w:sz w:val="24"/>
          <w:szCs w:val="24"/>
          <w:lang w:eastAsia="ru-RU"/>
        </w:rPr>
        <w:t xml:space="preserve">«Причулымская основная общеобразовательная школа» Зырянского района. Сокращенное наименование – МБОУ «Причулымская ООШ». </w:t>
      </w:r>
    </w:p>
    <w:p w:rsidR="00336E83" w:rsidRPr="00336E83" w:rsidRDefault="00336E83" w:rsidP="00336E83">
      <w:pPr>
        <w:shd w:val="clear" w:color="auto" w:fill="FFFFFF"/>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Год постройки: 1987 год.</w:t>
      </w:r>
    </w:p>
    <w:p w:rsidR="00336E83" w:rsidRPr="00336E83" w:rsidRDefault="00336E83" w:rsidP="00336E83">
      <w:pPr>
        <w:shd w:val="clear" w:color="auto" w:fill="FFFFFF"/>
        <w:spacing w:after="0" w:line="240" w:lineRule="auto"/>
        <w:rPr>
          <w:rFonts w:ascii="Times New Roman" w:eastAsia="Times New Roman" w:hAnsi="Times New Roman" w:cs="Times New Roman"/>
          <w:color w:val="000000"/>
          <w:sz w:val="24"/>
          <w:szCs w:val="24"/>
          <w:lang w:eastAsia="ru-RU"/>
        </w:rPr>
      </w:pPr>
      <w:r w:rsidRPr="00336E83">
        <w:rPr>
          <w:rFonts w:ascii="Times New Roman" w:eastAsia="Times New Roman" w:hAnsi="Times New Roman" w:cs="Times New Roman"/>
          <w:color w:val="000000"/>
          <w:sz w:val="24"/>
          <w:szCs w:val="24"/>
          <w:lang w:eastAsia="ru-RU"/>
        </w:rPr>
        <w:t>Местонахождение образовательного учреждения:  </w:t>
      </w:r>
    </w:p>
    <w:p w:rsidR="00336E83" w:rsidRPr="00336E83" w:rsidRDefault="00336E83" w:rsidP="00336E83">
      <w:pPr>
        <w:shd w:val="clear" w:color="auto" w:fill="FFFFFF"/>
        <w:spacing w:after="0" w:line="240" w:lineRule="auto"/>
        <w:rPr>
          <w:rFonts w:ascii="Times New Roman" w:eastAsia="Times New Roman" w:hAnsi="Times New Roman" w:cs="Times New Roman"/>
          <w:color w:val="000000"/>
          <w:sz w:val="24"/>
          <w:szCs w:val="24"/>
          <w:lang w:eastAsia="ru-RU"/>
        </w:rPr>
      </w:pPr>
      <w:r w:rsidRPr="00336E83">
        <w:rPr>
          <w:rFonts w:ascii="Times New Roman" w:eastAsia="Times New Roman" w:hAnsi="Times New Roman" w:cs="Times New Roman"/>
          <w:color w:val="000000"/>
          <w:sz w:val="24"/>
          <w:szCs w:val="24"/>
          <w:lang w:eastAsia="ru-RU"/>
        </w:rPr>
        <w:t>636861, Томская обл., Зырянский р-он, пос. Причулымский, ул. Степная 2б.</w:t>
      </w:r>
    </w:p>
    <w:p w:rsidR="00336E83" w:rsidRPr="00336E83" w:rsidRDefault="00336E83" w:rsidP="00336E83">
      <w:pPr>
        <w:shd w:val="clear" w:color="auto" w:fill="FFFFFF"/>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Телефон: 8 (38243) 37359.</w:t>
      </w:r>
    </w:p>
    <w:p w:rsidR="00336E83" w:rsidRPr="002B56AB" w:rsidRDefault="00336E83" w:rsidP="00336E83">
      <w:pPr>
        <w:shd w:val="clear" w:color="auto" w:fill="FFFFFF"/>
        <w:spacing w:after="0" w:line="240" w:lineRule="auto"/>
        <w:rPr>
          <w:rFonts w:ascii="Times New Roman" w:eastAsia="Times New Roman" w:hAnsi="Times New Roman" w:cs="Times New Roman"/>
          <w:color w:val="000000"/>
          <w:sz w:val="24"/>
          <w:szCs w:val="24"/>
          <w:lang w:eastAsia="ru-RU"/>
        </w:rPr>
      </w:pPr>
      <w:r w:rsidRPr="00336E83">
        <w:rPr>
          <w:rFonts w:ascii="Times New Roman" w:eastAsia="Times New Roman" w:hAnsi="Times New Roman" w:cs="Times New Roman"/>
          <w:color w:val="000000"/>
          <w:sz w:val="24"/>
          <w:szCs w:val="24"/>
          <w:lang w:val="en-US" w:eastAsia="ru-RU"/>
        </w:rPr>
        <w:t>E</w:t>
      </w:r>
      <w:r w:rsidRPr="002B56AB">
        <w:rPr>
          <w:rFonts w:ascii="Times New Roman" w:eastAsia="Times New Roman" w:hAnsi="Times New Roman" w:cs="Times New Roman"/>
          <w:color w:val="000000"/>
          <w:sz w:val="24"/>
          <w:szCs w:val="24"/>
          <w:lang w:eastAsia="ru-RU"/>
        </w:rPr>
        <w:t>-</w:t>
      </w:r>
      <w:r w:rsidRPr="00336E83">
        <w:rPr>
          <w:rFonts w:ascii="Times New Roman" w:eastAsia="Times New Roman" w:hAnsi="Times New Roman" w:cs="Times New Roman"/>
          <w:color w:val="000000"/>
          <w:sz w:val="24"/>
          <w:szCs w:val="24"/>
          <w:lang w:val="en-US" w:eastAsia="ru-RU"/>
        </w:rPr>
        <w:t>mail</w:t>
      </w:r>
      <w:r w:rsidRPr="002B56AB">
        <w:rPr>
          <w:rFonts w:ascii="Times New Roman" w:eastAsia="Times New Roman" w:hAnsi="Times New Roman" w:cs="Times New Roman"/>
          <w:color w:val="000000"/>
          <w:sz w:val="24"/>
          <w:szCs w:val="24"/>
          <w:lang w:eastAsia="ru-RU"/>
        </w:rPr>
        <w:t xml:space="preserve">: </w:t>
      </w:r>
      <w:r w:rsidRPr="00336E83">
        <w:rPr>
          <w:rFonts w:ascii="Times New Roman" w:eastAsia="Times New Roman" w:hAnsi="Times New Roman" w:cs="Times New Roman"/>
          <w:color w:val="000000"/>
          <w:sz w:val="24"/>
          <w:szCs w:val="24"/>
          <w:lang w:val="en-US" w:eastAsia="ru-RU"/>
        </w:rPr>
        <w:t>prichoos</w:t>
      </w:r>
      <w:r w:rsidRPr="002B56AB">
        <w:rPr>
          <w:rFonts w:ascii="Times New Roman" w:eastAsia="Times New Roman" w:hAnsi="Times New Roman" w:cs="Times New Roman"/>
          <w:color w:val="000000"/>
          <w:sz w:val="24"/>
          <w:szCs w:val="24"/>
          <w:lang w:eastAsia="ru-RU"/>
        </w:rPr>
        <w:t>@</w:t>
      </w:r>
      <w:r w:rsidRPr="00336E83">
        <w:rPr>
          <w:rFonts w:ascii="Times New Roman" w:eastAsia="Times New Roman" w:hAnsi="Times New Roman" w:cs="Times New Roman"/>
          <w:color w:val="000000"/>
          <w:sz w:val="24"/>
          <w:szCs w:val="24"/>
          <w:lang w:val="en-US" w:eastAsia="ru-RU"/>
        </w:rPr>
        <w:t>mail</w:t>
      </w:r>
      <w:r w:rsidRPr="002B56AB">
        <w:rPr>
          <w:rFonts w:ascii="Times New Roman" w:eastAsia="Times New Roman" w:hAnsi="Times New Roman" w:cs="Times New Roman"/>
          <w:color w:val="000000"/>
          <w:sz w:val="24"/>
          <w:szCs w:val="24"/>
          <w:lang w:eastAsia="ru-RU"/>
        </w:rPr>
        <w:t>.</w:t>
      </w:r>
      <w:r w:rsidRPr="00336E83">
        <w:rPr>
          <w:rFonts w:ascii="Times New Roman" w:eastAsia="Times New Roman" w:hAnsi="Times New Roman" w:cs="Times New Roman"/>
          <w:color w:val="000000"/>
          <w:sz w:val="24"/>
          <w:szCs w:val="24"/>
          <w:lang w:val="en-US" w:eastAsia="ru-RU"/>
        </w:rPr>
        <w:t>ru</w:t>
      </w:r>
    </w:p>
    <w:p w:rsidR="00336E83" w:rsidRPr="002B56AB" w:rsidRDefault="00336E83" w:rsidP="00336E83">
      <w:pPr>
        <w:shd w:val="clear" w:color="auto" w:fill="FFFFFF"/>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Сайт</w:t>
      </w:r>
      <w:r w:rsidRPr="002B56AB">
        <w:rPr>
          <w:rFonts w:ascii="Times New Roman" w:eastAsia="Times New Roman" w:hAnsi="Times New Roman" w:cs="Times New Roman"/>
          <w:color w:val="000000"/>
          <w:sz w:val="24"/>
          <w:szCs w:val="24"/>
          <w:lang w:eastAsia="ru-RU"/>
        </w:rPr>
        <w:t xml:space="preserve">: </w:t>
      </w:r>
      <w:r w:rsidRPr="00336E83">
        <w:rPr>
          <w:rFonts w:ascii="Times New Roman" w:eastAsia="Times New Roman" w:hAnsi="Times New Roman" w:cs="Times New Roman"/>
          <w:color w:val="000000"/>
          <w:sz w:val="24"/>
          <w:szCs w:val="24"/>
          <w:lang w:val="en-US" w:eastAsia="ru-RU"/>
        </w:rPr>
        <w:t>http</w:t>
      </w:r>
      <w:r w:rsidRPr="002B56AB">
        <w:rPr>
          <w:rFonts w:ascii="Times New Roman" w:eastAsia="Times New Roman" w:hAnsi="Times New Roman" w:cs="Times New Roman"/>
          <w:color w:val="000000"/>
          <w:sz w:val="24"/>
          <w:szCs w:val="24"/>
          <w:lang w:eastAsia="ru-RU"/>
        </w:rPr>
        <w:t>://</w:t>
      </w:r>
      <w:r w:rsidRPr="00336E83">
        <w:rPr>
          <w:rFonts w:ascii="Times New Roman" w:eastAsia="Times New Roman" w:hAnsi="Times New Roman" w:cs="Times New Roman"/>
          <w:color w:val="000000"/>
          <w:sz w:val="24"/>
          <w:szCs w:val="24"/>
          <w:lang w:val="en-US" w:eastAsia="ru-RU"/>
        </w:rPr>
        <w:t>zyr</w:t>
      </w:r>
      <w:r w:rsidRPr="002B56AB">
        <w:rPr>
          <w:rFonts w:ascii="Times New Roman" w:eastAsia="Times New Roman" w:hAnsi="Times New Roman" w:cs="Times New Roman"/>
          <w:color w:val="000000"/>
          <w:sz w:val="24"/>
          <w:szCs w:val="24"/>
          <w:lang w:eastAsia="ru-RU"/>
        </w:rPr>
        <w:t>-</w:t>
      </w:r>
      <w:r w:rsidRPr="00336E83">
        <w:rPr>
          <w:rFonts w:ascii="Times New Roman" w:eastAsia="Times New Roman" w:hAnsi="Times New Roman" w:cs="Times New Roman"/>
          <w:color w:val="000000"/>
          <w:sz w:val="24"/>
          <w:szCs w:val="24"/>
          <w:lang w:val="en-US" w:eastAsia="ru-RU"/>
        </w:rPr>
        <w:t>pchschool</w:t>
      </w:r>
      <w:r w:rsidRPr="002B56AB">
        <w:rPr>
          <w:rFonts w:ascii="Times New Roman" w:eastAsia="Times New Roman" w:hAnsi="Times New Roman" w:cs="Times New Roman"/>
          <w:color w:val="000000"/>
          <w:sz w:val="24"/>
          <w:szCs w:val="24"/>
          <w:lang w:eastAsia="ru-RU"/>
        </w:rPr>
        <w:t>.</w:t>
      </w:r>
      <w:r w:rsidRPr="00336E83">
        <w:rPr>
          <w:rFonts w:ascii="Times New Roman" w:eastAsia="Times New Roman" w:hAnsi="Times New Roman" w:cs="Times New Roman"/>
          <w:color w:val="000000"/>
          <w:sz w:val="24"/>
          <w:szCs w:val="24"/>
          <w:lang w:val="en-US" w:eastAsia="ru-RU"/>
        </w:rPr>
        <w:t>edu</w:t>
      </w:r>
      <w:r w:rsidRPr="002B56AB">
        <w:rPr>
          <w:rFonts w:ascii="Times New Roman" w:eastAsia="Times New Roman" w:hAnsi="Times New Roman" w:cs="Times New Roman"/>
          <w:color w:val="000000"/>
          <w:sz w:val="24"/>
          <w:szCs w:val="24"/>
          <w:lang w:eastAsia="ru-RU"/>
        </w:rPr>
        <w:t>.</w:t>
      </w:r>
      <w:r w:rsidRPr="00336E83">
        <w:rPr>
          <w:rFonts w:ascii="Times New Roman" w:eastAsia="Times New Roman" w:hAnsi="Times New Roman" w:cs="Times New Roman"/>
          <w:color w:val="000000"/>
          <w:sz w:val="24"/>
          <w:szCs w:val="24"/>
          <w:lang w:val="en-US" w:eastAsia="ru-RU"/>
        </w:rPr>
        <w:t>tomsk</w:t>
      </w:r>
      <w:r w:rsidRPr="002B56AB">
        <w:rPr>
          <w:rFonts w:ascii="Times New Roman" w:eastAsia="Times New Roman" w:hAnsi="Times New Roman" w:cs="Times New Roman"/>
          <w:color w:val="000000"/>
          <w:sz w:val="24"/>
          <w:szCs w:val="24"/>
          <w:lang w:eastAsia="ru-RU"/>
        </w:rPr>
        <w:t>.</w:t>
      </w:r>
      <w:r w:rsidRPr="00336E83">
        <w:rPr>
          <w:rFonts w:ascii="Times New Roman" w:eastAsia="Times New Roman" w:hAnsi="Times New Roman" w:cs="Times New Roman"/>
          <w:color w:val="000000"/>
          <w:sz w:val="24"/>
          <w:szCs w:val="24"/>
          <w:lang w:val="en-US" w:eastAsia="ru-RU"/>
        </w:rPr>
        <w:t>ru</w:t>
      </w:r>
      <w:r w:rsidRPr="002B56AB">
        <w:rPr>
          <w:rFonts w:ascii="Times New Roman" w:eastAsia="Times New Roman" w:hAnsi="Times New Roman" w:cs="Times New Roman"/>
          <w:color w:val="000000"/>
          <w:sz w:val="24"/>
          <w:szCs w:val="24"/>
          <w:lang w:eastAsia="ru-RU"/>
        </w:rPr>
        <w:t>/</w:t>
      </w:r>
    </w:p>
    <w:p w:rsidR="00336E83" w:rsidRPr="00336E83" w:rsidRDefault="00336E83" w:rsidP="00336E83">
      <w:pPr>
        <w:shd w:val="clear" w:color="auto" w:fill="FFFFFF"/>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Учредитель: Управления образования Администрация Зырянского района.</w:t>
      </w:r>
    </w:p>
    <w:p w:rsidR="00336E83" w:rsidRPr="00336E83" w:rsidRDefault="00336E83" w:rsidP="00336E83">
      <w:pPr>
        <w:shd w:val="clear" w:color="auto" w:fill="FFFFFF"/>
        <w:spacing w:after="0" w:line="240" w:lineRule="auto"/>
        <w:rPr>
          <w:rFonts w:ascii="Times New Roman" w:eastAsia="Times New Roman" w:hAnsi="Times New Roman" w:cs="Times New Roman"/>
          <w:sz w:val="24"/>
          <w:szCs w:val="24"/>
          <w:lang w:eastAsia="ru-RU"/>
        </w:rPr>
      </w:pPr>
      <w:r w:rsidRPr="00336E83">
        <w:rPr>
          <w:rFonts w:ascii="Times New Roman" w:eastAsia="Times New Roman" w:hAnsi="Times New Roman" w:cs="Times New Roman"/>
          <w:color w:val="000000"/>
          <w:sz w:val="24"/>
          <w:szCs w:val="24"/>
          <w:lang w:eastAsia="ru-RU"/>
        </w:rPr>
        <w:t>Адрес:</w:t>
      </w:r>
      <w:r w:rsidRPr="00336E83">
        <w:rPr>
          <w:rFonts w:ascii="Calibri" w:eastAsia="Calibri" w:hAnsi="Calibri" w:cs="Times New Roman"/>
          <w:b/>
          <w:bCs/>
          <w:color w:val="800000"/>
        </w:rPr>
        <w:t xml:space="preserve"> </w:t>
      </w:r>
      <w:r w:rsidRPr="00336E83">
        <w:rPr>
          <w:rFonts w:ascii="Times New Roman" w:eastAsia="Calibri" w:hAnsi="Times New Roman" w:cs="Times New Roman"/>
          <w:bCs/>
          <w:sz w:val="24"/>
          <w:szCs w:val="24"/>
        </w:rPr>
        <w:t>636850, Томская область, Зырянский район, с.Зырянское, ул. Советская 10.</w:t>
      </w:r>
      <w:r w:rsidRPr="00336E83">
        <w:rPr>
          <w:rFonts w:ascii="Times New Roman" w:eastAsia="Times New Roman" w:hAnsi="Times New Roman" w:cs="Times New Roman"/>
          <w:sz w:val="24"/>
          <w:szCs w:val="24"/>
          <w:lang w:eastAsia="ru-RU"/>
        </w:rPr>
        <w:t xml:space="preserve"> </w:t>
      </w:r>
    </w:p>
    <w:p w:rsidR="00164A86" w:rsidRDefault="00164A86" w:rsidP="00336E83">
      <w:pPr>
        <w:spacing w:after="160" w:line="259" w:lineRule="auto"/>
      </w:pPr>
    </w:p>
    <w:p w:rsidR="00336E83" w:rsidRPr="00336E83" w:rsidRDefault="00336E83" w:rsidP="00336E83">
      <w:pPr>
        <w:spacing w:after="160" w:line="259" w:lineRule="auto"/>
        <w:rPr>
          <w:rFonts w:ascii="Times New Roman" w:eastAsia="Calibri" w:hAnsi="Times New Roman" w:cs="Times New Roman"/>
          <w:sz w:val="24"/>
          <w:szCs w:val="24"/>
        </w:rPr>
      </w:pPr>
      <w:r w:rsidRPr="00336E83">
        <w:rPr>
          <w:rFonts w:ascii="Times New Roman" w:eastAsia="Calibri" w:hAnsi="Times New Roman" w:cs="Times New Roman"/>
          <w:sz w:val="24"/>
          <w:szCs w:val="24"/>
        </w:rPr>
        <w:t>В 1987 году была основана Причулымская неполная школа.</w:t>
      </w:r>
    </w:p>
    <w:p w:rsidR="00336E83" w:rsidRPr="00336E83" w:rsidRDefault="00336E83" w:rsidP="00336E83">
      <w:pPr>
        <w:spacing w:after="160" w:line="259" w:lineRule="auto"/>
        <w:rPr>
          <w:rFonts w:ascii="Times New Roman" w:eastAsia="Calibri" w:hAnsi="Times New Roman" w:cs="Times New Roman"/>
          <w:sz w:val="24"/>
          <w:szCs w:val="24"/>
        </w:rPr>
      </w:pPr>
      <w:r w:rsidRPr="00336E83">
        <w:rPr>
          <w:rFonts w:ascii="Times New Roman" w:eastAsia="Calibri" w:hAnsi="Times New Roman" w:cs="Times New Roman"/>
          <w:sz w:val="24"/>
          <w:szCs w:val="24"/>
        </w:rPr>
        <w:t xml:space="preserve">В 1999 году школа переименована в Причулымскую основную общеобразовательную школу. </w:t>
      </w:r>
    </w:p>
    <w:p w:rsidR="00336E83" w:rsidRPr="00336E83" w:rsidRDefault="00336E83" w:rsidP="00336E83">
      <w:pPr>
        <w:spacing w:after="160" w:line="259" w:lineRule="auto"/>
        <w:rPr>
          <w:rFonts w:ascii="Times New Roman" w:eastAsia="Calibri" w:hAnsi="Times New Roman" w:cs="Times New Roman"/>
          <w:sz w:val="24"/>
          <w:szCs w:val="24"/>
        </w:rPr>
      </w:pPr>
      <w:r w:rsidRPr="00336E83">
        <w:rPr>
          <w:rFonts w:ascii="Times New Roman" w:eastAsia="Calibri" w:hAnsi="Times New Roman" w:cs="Times New Roman"/>
          <w:sz w:val="24"/>
          <w:szCs w:val="24"/>
        </w:rPr>
        <w:t xml:space="preserve"> 31.01.2003 года школа реорганизована в форме присоединения к Зырянской средней общеобразовательной школе № 1. </w:t>
      </w:r>
    </w:p>
    <w:p w:rsidR="00336E83" w:rsidRPr="00336E83" w:rsidRDefault="00336E83" w:rsidP="00336E83">
      <w:pPr>
        <w:spacing w:after="160" w:line="259" w:lineRule="auto"/>
        <w:rPr>
          <w:rFonts w:ascii="Times New Roman" w:eastAsia="Calibri" w:hAnsi="Times New Roman" w:cs="Times New Roman"/>
          <w:sz w:val="24"/>
          <w:szCs w:val="24"/>
        </w:rPr>
      </w:pPr>
      <w:r w:rsidRPr="00336E83">
        <w:rPr>
          <w:rFonts w:ascii="Times New Roman" w:eastAsia="Calibri" w:hAnsi="Times New Roman" w:cs="Times New Roman"/>
          <w:sz w:val="24"/>
          <w:szCs w:val="24"/>
        </w:rPr>
        <w:t>16.06.2004 года Причулымский филиал Зырянской средней общеобразовательной школы № 1 реорганизован в Муниципальное общеобразовательное учреждение «Причулымская основная общеобразовательная школа».</w:t>
      </w:r>
    </w:p>
    <w:p w:rsidR="00336E83" w:rsidRPr="00336E83" w:rsidRDefault="00336E83" w:rsidP="00336E83">
      <w:pPr>
        <w:spacing w:after="160" w:line="259" w:lineRule="auto"/>
        <w:rPr>
          <w:rFonts w:ascii="Times New Roman" w:eastAsia="Calibri" w:hAnsi="Times New Roman" w:cs="Times New Roman"/>
          <w:sz w:val="24"/>
          <w:szCs w:val="24"/>
        </w:rPr>
      </w:pPr>
      <w:r w:rsidRPr="00336E83">
        <w:rPr>
          <w:rFonts w:ascii="Times New Roman" w:eastAsia="Calibri" w:hAnsi="Times New Roman" w:cs="Times New Roman"/>
          <w:sz w:val="24"/>
          <w:szCs w:val="24"/>
        </w:rPr>
        <w:t xml:space="preserve"> В 2008 году школа переименована в Муниципальное общеобразовательное учреждение «Причулымская основная общеобразовательная школа» Зырянского района.</w:t>
      </w:r>
    </w:p>
    <w:p w:rsidR="00336E83" w:rsidRPr="00336E83" w:rsidRDefault="00336E83" w:rsidP="00336E83">
      <w:pPr>
        <w:spacing w:after="160" w:line="259" w:lineRule="auto"/>
        <w:rPr>
          <w:rFonts w:ascii="Times New Roman" w:eastAsia="Calibri" w:hAnsi="Times New Roman" w:cs="Times New Roman"/>
          <w:sz w:val="24"/>
          <w:szCs w:val="24"/>
        </w:rPr>
      </w:pPr>
      <w:r w:rsidRPr="00336E83">
        <w:rPr>
          <w:rFonts w:ascii="Times New Roman" w:eastAsia="Calibri" w:hAnsi="Times New Roman" w:cs="Times New Roman"/>
          <w:sz w:val="24"/>
          <w:szCs w:val="24"/>
        </w:rPr>
        <w:t>01.02.2010 г. Причулымский детский сад реорганизован в форме присоединения к МОУ «Причулымская ООШ». В данное время учреждение состоит из двух зданий.</w:t>
      </w:r>
    </w:p>
    <w:p w:rsidR="00336E83" w:rsidRPr="00336E83" w:rsidRDefault="00336E83" w:rsidP="00336E83">
      <w:pPr>
        <w:spacing w:after="160" w:line="259" w:lineRule="auto"/>
        <w:rPr>
          <w:rFonts w:ascii="Times New Roman" w:eastAsia="Calibri" w:hAnsi="Times New Roman" w:cs="Times New Roman"/>
          <w:sz w:val="24"/>
          <w:szCs w:val="24"/>
        </w:rPr>
      </w:pPr>
      <w:r w:rsidRPr="00336E83">
        <w:rPr>
          <w:rFonts w:ascii="Times New Roman" w:eastAsia="Calibri" w:hAnsi="Times New Roman" w:cs="Times New Roman"/>
          <w:sz w:val="24"/>
          <w:szCs w:val="24"/>
        </w:rPr>
        <w:t>В 2011 году создано муниципальное бюджетное общеобразовательное учреждение «Причулымская основная общеобразовательная школа» Зырянского района.</w:t>
      </w:r>
    </w:p>
    <w:p w:rsidR="00336E83" w:rsidRPr="00336E83" w:rsidRDefault="00336E83" w:rsidP="00336E83">
      <w:pPr>
        <w:shd w:val="clear" w:color="auto" w:fill="FFFFFF"/>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Социальный паспорт школы 2015-2016 учебного года</w:t>
      </w:r>
    </w:p>
    <w:tbl>
      <w:tblPr>
        <w:tblW w:w="9406"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79"/>
        <w:gridCol w:w="6601"/>
        <w:gridCol w:w="2026"/>
      </w:tblGrid>
      <w:tr w:rsidR="00336E83" w:rsidRPr="00336E83" w:rsidTr="00336E83">
        <w:trPr>
          <w:trHeight w:val="524"/>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Наименование</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Количество  </w:t>
            </w:r>
          </w:p>
        </w:tc>
      </w:tr>
      <w:tr w:rsidR="00336E83" w:rsidRPr="00336E83" w:rsidTr="00336E83">
        <w:trPr>
          <w:trHeight w:val="281"/>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1</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Количество учащихся в школе</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74</w:t>
            </w:r>
          </w:p>
        </w:tc>
      </w:tr>
      <w:tr w:rsidR="00336E83" w:rsidRPr="00336E83" w:rsidTr="00336E83">
        <w:trPr>
          <w:trHeight w:val="281"/>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2</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Количество классов - комплектов</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9</w:t>
            </w:r>
          </w:p>
        </w:tc>
      </w:tr>
      <w:tr w:rsidR="00336E83" w:rsidRPr="00336E83" w:rsidTr="00336E83">
        <w:trPr>
          <w:trHeight w:val="312"/>
          <w:tblCellSpacing w:w="0" w:type="dxa"/>
        </w:trPr>
        <w:tc>
          <w:tcPr>
            <w:tcW w:w="779"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3</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Количество учащихся по ступеням</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 </w:t>
            </w:r>
          </w:p>
        </w:tc>
      </w:tr>
      <w:tr w:rsidR="00336E83" w:rsidRPr="00336E83" w:rsidTr="00336E83">
        <w:trPr>
          <w:trHeight w:val="312"/>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1 – 4 классы</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30</w:t>
            </w:r>
          </w:p>
        </w:tc>
      </w:tr>
      <w:tr w:rsidR="00336E83" w:rsidRPr="00336E83" w:rsidTr="00336E83">
        <w:trPr>
          <w:trHeight w:val="312"/>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5 – 9 классы</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44</w:t>
            </w:r>
          </w:p>
        </w:tc>
      </w:tr>
      <w:tr w:rsidR="00336E83" w:rsidRPr="00336E83" w:rsidTr="00336E83">
        <w:trPr>
          <w:trHeight w:val="281"/>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4</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Учащиеся из многодетных семей</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7</w:t>
            </w:r>
          </w:p>
        </w:tc>
      </w:tr>
      <w:tr w:rsidR="00336E83" w:rsidRPr="00336E83" w:rsidTr="00336E83">
        <w:trPr>
          <w:trHeight w:val="281"/>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5</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Неполных семей</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13</w:t>
            </w:r>
          </w:p>
        </w:tc>
      </w:tr>
      <w:tr w:rsidR="00336E83" w:rsidRPr="00336E83" w:rsidTr="00336E83">
        <w:trPr>
          <w:trHeight w:val="296"/>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6</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Учащиеся из неполных семей</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14</w:t>
            </w:r>
          </w:p>
        </w:tc>
      </w:tr>
      <w:tr w:rsidR="00336E83" w:rsidRPr="00336E83" w:rsidTr="00336E83">
        <w:trPr>
          <w:trHeight w:val="281"/>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7</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Учащиеся из малообеспеченных семей</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44</w:t>
            </w:r>
          </w:p>
        </w:tc>
      </w:tr>
      <w:tr w:rsidR="00336E83" w:rsidRPr="00336E83" w:rsidTr="00336E83">
        <w:trPr>
          <w:trHeight w:val="296"/>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8</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Дети - инвалиды</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1</w:t>
            </w:r>
          </w:p>
        </w:tc>
      </w:tr>
      <w:tr w:rsidR="00336E83" w:rsidRPr="00336E83" w:rsidTr="00336E83">
        <w:trPr>
          <w:trHeight w:val="281"/>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9</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Учащиеся, находящиеся на индивидуальном обучении</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1</w:t>
            </w:r>
          </w:p>
        </w:tc>
      </w:tr>
      <w:tr w:rsidR="00336E83" w:rsidRPr="00336E83" w:rsidTr="00336E83">
        <w:trPr>
          <w:trHeight w:val="281"/>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Pr="00336E83" w:rsidRDefault="00336E83" w:rsidP="00336E83">
            <w:pPr>
              <w:spacing w:after="0" w:line="240" w:lineRule="auto"/>
              <w:jc w:val="center"/>
              <w:rPr>
                <w:rFonts w:ascii="Times New Roman" w:eastAsia="Times New Roman" w:hAnsi="Times New Roman" w:cs="Times New Roman"/>
                <w:color w:val="000000"/>
                <w:sz w:val="24"/>
                <w:szCs w:val="24"/>
                <w:lang w:eastAsia="ru-RU"/>
              </w:rPr>
            </w:pPr>
            <w:r w:rsidRPr="00336E83">
              <w:rPr>
                <w:rFonts w:ascii="Times New Roman" w:eastAsia="Times New Roman" w:hAnsi="Times New Roman" w:cs="Times New Roman"/>
                <w:color w:val="000000"/>
                <w:sz w:val="24"/>
                <w:szCs w:val="24"/>
                <w:lang w:eastAsia="ru-RU"/>
              </w:rPr>
              <w:t>10</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Pr="00336E83" w:rsidRDefault="00336E83" w:rsidP="00336E83">
            <w:pPr>
              <w:spacing w:after="0" w:line="240" w:lineRule="auto"/>
              <w:rPr>
                <w:rFonts w:ascii="Times New Roman" w:eastAsia="Times New Roman" w:hAnsi="Times New Roman" w:cs="Times New Roman"/>
                <w:color w:val="000000"/>
                <w:sz w:val="24"/>
                <w:szCs w:val="24"/>
                <w:lang w:eastAsia="ru-RU"/>
              </w:rPr>
            </w:pPr>
            <w:r w:rsidRPr="00336E83">
              <w:rPr>
                <w:rFonts w:ascii="Times New Roman" w:eastAsia="Times New Roman" w:hAnsi="Times New Roman" w:cs="Times New Roman"/>
                <w:color w:val="000000"/>
                <w:sz w:val="24"/>
                <w:szCs w:val="24"/>
                <w:lang w:eastAsia="ru-RU"/>
              </w:rPr>
              <w:t>Дети с ОВЗ</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Pr="00336E83" w:rsidRDefault="00336E83" w:rsidP="00336E83">
            <w:pPr>
              <w:spacing w:after="0" w:line="240" w:lineRule="auto"/>
              <w:rPr>
                <w:rFonts w:ascii="Times New Roman" w:eastAsia="Times New Roman" w:hAnsi="Times New Roman" w:cs="Times New Roman"/>
                <w:color w:val="000000"/>
                <w:sz w:val="24"/>
                <w:szCs w:val="24"/>
                <w:lang w:eastAsia="ru-RU"/>
              </w:rPr>
            </w:pPr>
            <w:r w:rsidRPr="00336E83">
              <w:rPr>
                <w:rFonts w:ascii="Times New Roman" w:eastAsia="Times New Roman" w:hAnsi="Times New Roman" w:cs="Times New Roman"/>
                <w:color w:val="000000"/>
                <w:sz w:val="24"/>
                <w:szCs w:val="24"/>
                <w:lang w:eastAsia="ru-RU"/>
              </w:rPr>
              <w:t>13</w:t>
            </w:r>
          </w:p>
        </w:tc>
      </w:tr>
      <w:tr w:rsidR="00336E83" w:rsidRPr="00336E83" w:rsidTr="00336E83">
        <w:trPr>
          <w:trHeight w:val="296"/>
          <w:tblCellSpacing w:w="0" w:type="dxa"/>
        </w:trPr>
        <w:tc>
          <w:tcPr>
            <w:tcW w:w="77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11</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Приемные дети</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12</w:t>
            </w:r>
          </w:p>
        </w:tc>
      </w:tr>
      <w:tr w:rsidR="00336E83" w:rsidRPr="00336E83" w:rsidTr="00336E83">
        <w:trPr>
          <w:trHeight w:val="296"/>
          <w:tblCellSpacing w:w="0" w:type="dxa"/>
        </w:trPr>
        <w:tc>
          <w:tcPr>
            <w:tcW w:w="779"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jc w:val="center"/>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lastRenderedPageBreak/>
              <w:t>12</w:t>
            </w: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Семьи, стоящие на учёте в КДН</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0</w:t>
            </w:r>
          </w:p>
        </w:tc>
      </w:tr>
      <w:tr w:rsidR="00336E83" w:rsidRPr="00336E83" w:rsidTr="00336E83">
        <w:trPr>
          <w:trHeight w:val="312"/>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p>
        </w:tc>
        <w:tc>
          <w:tcPr>
            <w:tcW w:w="6601"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Дети, стоящие на учёте в КДН</w:t>
            </w:r>
          </w:p>
        </w:tc>
        <w:tc>
          <w:tcPr>
            <w:tcW w:w="202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336E83" w:rsidRDefault="00336E83" w:rsidP="00336E83">
            <w:pPr>
              <w:spacing w:after="0" w:line="240" w:lineRule="auto"/>
              <w:rPr>
                <w:rFonts w:ascii="Arial" w:eastAsia="Times New Roman" w:hAnsi="Arial" w:cs="Arial"/>
                <w:color w:val="000000"/>
                <w:sz w:val="18"/>
                <w:szCs w:val="18"/>
                <w:lang w:eastAsia="ru-RU"/>
              </w:rPr>
            </w:pPr>
            <w:r w:rsidRPr="00336E83">
              <w:rPr>
                <w:rFonts w:ascii="Times New Roman" w:eastAsia="Times New Roman" w:hAnsi="Times New Roman" w:cs="Times New Roman"/>
                <w:color w:val="000000"/>
                <w:sz w:val="24"/>
                <w:szCs w:val="24"/>
                <w:lang w:eastAsia="ru-RU"/>
              </w:rPr>
              <w:t> 0</w:t>
            </w:r>
          </w:p>
        </w:tc>
      </w:tr>
    </w:tbl>
    <w:p w:rsidR="00336E83" w:rsidRPr="005901F4" w:rsidRDefault="00336E83" w:rsidP="00336E83">
      <w:pPr>
        <w:shd w:val="clear" w:color="auto" w:fill="FFFFFF"/>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Кадровое обеспечение</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3706"/>
        <w:gridCol w:w="3523"/>
        <w:gridCol w:w="1077"/>
        <w:gridCol w:w="1033"/>
      </w:tblGrid>
      <w:tr w:rsidR="00336E83" w:rsidRPr="005901F4" w:rsidTr="00336E83">
        <w:trPr>
          <w:tblCellSpacing w:w="0" w:type="dxa"/>
        </w:trPr>
        <w:tc>
          <w:tcPr>
            <w:tcW w:w="7229"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Показатель</w:t>
            </w:r>
          </w:p>
        </w:tc>
        <w:tc>
          <w:tcPr>
            <w:tcW w:w="107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Кол.чел</w:t>
            </w:r>
          </w:p>
        </w:tc>
        <w:tc>
          <w:tcPr>
            <w:tcW w:w="1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w:t>
            </w:r>
          </w:p>
        </w:tc>
      </w:tr>
      <w:tr w:rsidR="00336E83" w:rsidRPr="005901F4" w:rsidTr="00336E83">
        <w:trPr>
          <w:tblCellSpacing w:w="0" w:type="dxa"/>
        </w:trPr>
        <w:tc>
          <w:tcPr>
            <w:tcW w:w="7229"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Всего педагогических работников (чел.)</w:t>
            </w:r>
          </w:p>
        </w:tc>
        <w:tc>
          <w:tcPr>
            <w:tcW w:w="211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       10</w:t>
            </w:r>
          </w:p>
        </w:tc>
      </w:tr>
      <w:tr w:rsidR="00336E83" w:rsidRPr="005901F4" w:rsidTr="00336E83">
        <w:trPr>
          <w:tblCellSpacing w:w="0" w:type="dxa"/>
        </w:trPr>
        <w:tc>
          <w:tcPr>
            <w:tcW w:w="7229"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Укомплектованность штатов педагогических работников (%)</w:t>
            </w:r>
          </w:p>
        </w:tc>
        <w:tc>
          <w:tcPr>
            <w:tcW w:w="2110"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                  100</w:t>
            </w:r>
          </w:p>
        </w:tc>
      </w:tr>
      <w:tr w:rsidR="00336E83" w:rsidRPr="005901F4" w:rsidTr="00336E83">
        <w:trPr>
          <w:tblCellSpacing w:w="0" w:type="dxa"/>
        </w:trPr>
        <w:tc>
          <w:tcPr>
            <w:tcW w:w="7229"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Внешних совместителей</w:t>
            </w:r>
          </w:p>
        </w:tc>
        <w:tc>
          <w:tcPr>
            <w:tcW w:w="107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w:t>
            </w:r>
          </w:p>
        </w:tc>
        <w:tc>
          <w:tcPr>
            <w:tcW w:w="1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 </w:t>
            </w:r>
          </w:p>
        </w:tc>
      </w:tr>
      <w:tr w:rsidR="00336E83" w:rsidRPr="005901F4" w:rsidTr="00336E83">
        <w:trPr>
          <w:tblCellSpacing w:w="0" w:type="dxa"/>
        </w:trPr>
        <w:tc>
          <w:tcPr>
            <w:tcW w:w="7229"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Количество педагогических работников, имеющих высшее образование</w:t>
            </w:r>
          </w:p>
        </w:tc>
        <w:tc>
          <w:tcPr>
            <w:tcW w:w="107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9</w:t>
            </w:r>
          </w:p>
        </w:tc>
        <w:tc>
          <w:tcPr>
            <w:tcW w:w="1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90</w:t>
            </w:r>
          </w:p>
        </w:tc>
      </w:tr>
      <w:tr w:rsidR="00336E83" w:rsidRPr="005901F4" w:rsidTr="00336E83">
        <w:trPr>
          <w:tblCellSpacing w:w="0" w:type="dxa"/>
        </w:trPr>
        <w:tc>
          <w:tcPr>
            <w:tcW w:w="7229"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Количество педагогических работников, имеющих среднее профессиональное образование</w:t>
            </w:r>
          </w:p>
        </w:tc>
        <w:tc>
          <w:tcPr>
            <w:tcW w:w="107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1</w:t>
            </w:r>
          </w:p>
        </w:tc>
        <w:tc>
          <w:tcPr>
            <w:tcW w:w="1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10</w:t>
            </w:r>
          </w:p>
        </w:tc>
      </w:tr>
      <w:tr w:rsidR="00336E83" w:rsidRPr="005901F4" w:rsidTr="00336E83">
        <w:trPr>
          <w:tblCellSpacing w:w="0" w:type="dxa"/>
        </w:trPr>
        <w:tc>
          <w:tcPr>
            <w:tcW w:w="3706"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Педагогических работников, имеющих квалификационную категорию</w:t>
            </w:r>
          </w:p>
        </w:tc>
        <w:tc>
          <w:tcPr>
            <w:tcW w:w="352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Default="00336E83" w:rsidP="00336E83">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в</w:t>
            </w:r>
            <w:r w:rsidRPr="005901F4">
              <w:rPr>
                <w:rFonts w:ascii="Times New Roman" w:eastAsia="Times New Roman" w:hAnsi="Times New Roman" w:cs="Times New Roman"/>
                <w:color w:val="000000"/>
                <w:sz w:val="24"/>
                <w:szCs w:val="24"/>
                <w:lang w:eastAsia="ru-RU"/>
              </w:rPr>
              <w:t>ысшую</w:t>
            </w:r>
          </w:p>
          <w:p w:rsidR="00336E83" w:rsidRPr="005901F4" w:rsidRDefault="00336E83" w:rsidP="00336E83">
            <w:pPr>
              <w:spacing w:after="0" w:line="240" w:lineRule="auto"/>
              <w:rPr>
                <w:rFonts w:ascii="Arial" w:eastAsia="Times New Roman" w:hAnsi="Arial" w:cs="Arial"/>
                <w:color w:val="000000"/>
                <w:sz w:val="18"/>
                <w:szCs w:val="18"/>
                <w:lang w:eastAsia="ru-RU"/>
              </w:rPr>
            </w:pPr>
          </w:p>
        </w:tc>
        <w:tc>
          <w:tcPr>
            <w:tcW w:w="107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1</w:t>
            </w:r>
          </w:p>
        </w:tc>
        <w:tc>
          <w:tcPr>
            <w:tcW w:w="1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10</w:t>
            </w:r>
          </w:p>
        </w:tc>
      </w:tr>
      <w:tr w:rsidR="00336E83" w:rsidRPr="005901F4" w:rsidTr="00336E83">
        <w:trPr>
          <w:trHeight w:val="253"/>
          <w:tblCellSpacing w:w="0" w:type="dxa"/>
        </w:trPr>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p>
        </w:tc>
        <w:tc>
          <w:tcPr>
            <w:tcW w:w="3523" w:type="dxa"/>
            <w:tcBorders>
              <w:top w:val="outset" w:sz="6" w:space="0" w:color="auto"/>
              <w:left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первую</w:t>
            </w:r>
          </w:p>
        </w:tc>
        <w:tc>
          <w:tcPr>
            <w:tcW w:w="1077" w:type="dxa"/>
            <w:tcBorders>
              <w:top w:val="outset" w:sz="6" w:space="0" w:color="auto"/>
              <w:left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3</w:t>
            </w:r>
          </w:p>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 </w:t>
            </w:r>
          </w:p>
        </w:tc>
        <w:tc>
          <w:tcPr>
            <w:tcW w:w="1033" w:type="dxa"/>
            <w:tcBorders>
              <w:top w:val="outset" w:sz="6" w:space="0" w:color="auto"/>
              <w:left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30</w:t>
            </w:r>
          </w:p>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 </w:t>
            </w:r>
          </w:p>
        </w:tc>
      </w:tr>
      <w:tr w:rsidR="00336E83" w:rsidRPr="005901F4" w:rsidTr="00336E83">
        <w:trPr>
          <w:tblCellSpacing w:w="0" w:type="dxa"/>
        </w:trPr>
        <w:tc>
          <w:tcPr>
            <w:tcW w:w="7229"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Педагогических работников, не имеющих квалификационной</w:t>
            </w:r>
          </w:p>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 категории, аттестованных на соответствие занимаемой должности</w:t>
            </w:r>
          </w:p>
        </w:tc>
        <w:tc>
          <w:tcPr>
            <w:tcW w:w="107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6</w:t>
            </w:r>
          </w:p>
        </w:tc>
        <w:tc>
          <w:tcPr>
            <w:tcW w:w="1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60</w:t>
            </w:r>
          </w:p>
        </w:tc>
      </w:tr>
      <w:tr w:rsidR="00336E83" w:rsidRPr="005901F4" w:rsidTr="00336E83">
        <w:trPr>
          <w:tblCellSpacing w:w="0" w:type="dxa"/>
        </w:trPr>
        <w:tc>
          <w:tcPr>
            <w:tcW w:w="7229"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Педагогических работников, прошедших повышение квалификации за последние  5 лет</w:t>
            </w:r>
          </w:p>
        </w:tc>
        <w:tc>
          <w:tcPr>
            <w:tcW w:w="1077"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F726F7" w:rsidRDefault="00336E83" w:rsidP="00336E83">
            <w:pPr>
              <w:spacing w:after="0" w:line="240" w:lineRule="auto"/>
              <w:rPr>
                <w:rFonts w:ascii="Times New Roman" w:eastAsia="Times New Roman" w:hAnsi="Times New Roman" w:cs="Times New Roman"/>
                <w:color w:val="000000"/>
                <w:sz w:val="24"/>
                <w:szCs w:val="24"/>
                <w:lang w:eastAsia="ru-RU"/>
              </w:rPr>
            </w:pPr>
            <w:r w:rsidRPr="00F726F7">
              <w:rPr>
                <w:rFonts w:ascii="Times New Roman" w:eastAsia="Times New Roman" w:hAnsi="Times New Roman" w:cs="Times New Roman"/>
                <w:color w:val="000000"/>
                <w:sz w:val="24"/>
                <w:szCs w:val="24"/>
                <w:lang w:eastAsia="ru-RU"/>
              </w:rPr>
              <w:t>9</w:t>
            </w:r>
          </w:p>
        </w:tc>
        <w:tc>
          <w:tcPr>
            <w:tcW w:w="1033"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F726F7" w:rsidRDefault="00336E83" w:rsidP="00336E83">
            <w:pPr>
              <w:spacing w:after="0" w:line="240" w:lineRule="auto"/>
              <w:rPr>
                <w:rFonts w:ascii="Times New Roman" w:eastAsia="Times New Roman" w:hAnsi="Times New Roman" w:cs="Times New Roman"/>
                <w:color w:val="000000"/>
                <w:sz w:val="24"/>
                <w:szCs w:val="24"/>
                <w:lang w:val="en-US" w:eastAsia="ru-RU"/>
              </w:rPr>
            </w:pPr>
            <w:r w:rsidRPr="00F726F7">
              <w:rPr>
                <w:rFonts w:ascii="Times New Roman" w:eastAsia="Times New Roman" w:hAnsi="Times New Roman" w:cs="Times New Roman"/>
                <w:color w:val="000000"/>
                <w:sz w:val="24"/>
                <w:szCs w:val="24"/>
                <w:lang w:val="en-US" w:eastAsia="ru-RU"/>
              </w:rPr>
              <w:t>90</w:t>
            </w:r>
          </w:p>
        </w:tc>
      </w:tr>
    </w:tbl>
    <w:p w:rsidR="00336E83" w:rsidRDefault="00336E83" w:rsidP="00336E83">
      <w:pPr>
        <w:shd w:val="clear" w:color="auto" w:fill="FFFFFF"/>
        <w:spacing w:after="0" w:line="240" w:lineRule="auto"/>
        <w:jc w:val="center"/>
        <w:rPr>
          <w:rFonts w:ascii="Times New Roman" w:eastAsia="Times New Roman" w:hAnsi="Times New Roman" w:cs="Times New Roman"/>
          <w:color w:val="000000"/>
          <w:sz w:val="24"/>
          <w:szCs w:val="24"/>
          <w:lang w:eastAsia="ru-RU"/>
        </w:rPr>
      </w:pPr>
    </w:p>
    <w:p w:rsidR="00336E83" w:rsidRPr="005901F4" w:rsidRDefault="00336E83" w:rsidP="00336E83">
      <w:pPr>
        <w:shd w:val="clear" w:color="auto" w:fill="FFFFFF"/>
        <w:spacing w:after="0" w:line="240" w:lineRule="auto"/>
        <w:jc w:val="center"/>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Материально-техническая база</w:t>
      </w:r>
    </w:p>
    <w:p w:rsidR="00336E83" w:rsidRPr="005901F4" w:rsidRDefault="00336E83" w:rsidP="00336E83">
      <w:pPr>
        <w:shd w:val="clear" w:color="auto" w:fill="FFFFFF"/>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 </w:t>
      </w:r>
    </w:p>
    <w:tbl>
      <w:tblPr>
        <w:tblW w:w="9414" w:type="dxa"/>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4245"/>
        <w:gridCol w:w="5169"/>
      </w:tblGrid>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Наименование</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Количество</w:t>
            </w:r>
          </w:p>
        </w:tc>
      </w:tr>
      <w:tr w:rsidR="00336E83" w:rsidRPr="005901F4" w:rsidTr="00336E83">
        <w:trPr>
          <w:trHeight w:val="290"/>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Учебные кабинеты</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8</w:t>
            </w:r>
          </w:p>
        </w:tc>
      </w:tr>
      <w:tr w:rsidR="00336E83" w:rsidRPr="005901F4" w:rsidTr="00336E83">
        <w:trPr>
          <w:trHeight w:val="290"/>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Pr="005901F4" w:rsidRDefault="00336E83" w:rsidP="00336E83">
            <w:pPr>
              <w:spacing w:after="0" w:line="240" w:lineRule="auto"/>
              <w:rPr>
                <w:rFonts w:ascii="Times New Roman" w:eastAsia="Times New Roman" w:hAnsi="Times New Roman" w:cs="Times New Roman"/>
                <w:color w:val="000000"/>
                <w:sz w:val="24"/>
                <w:szCs w:val="24"/>
                <w:lang w:eastAsia="ru-RU"/>
              </w:rPr>
            </w:pPr>
            <w:r w:rsidRPr="005901F4">
              <w:rPr>
                <w:rFonts w:ascii="Times New Roman" w:eastAsia="Times New Roman" w:hAnsi="Times New Roman" w:cs="Times New Roman"/>
                <w:color w:val="000000"/>
                <w:sz w:val="24"/>
                <w:szCs w:val="24"/>
                <w:lang w:eastAsia="ru-RU"/>
              </w:rPr>
              <w:t>Кабинет информатики и ИКТ / рабочих мест с компьютерами</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Pr="000C7897" w:rsidRDefault="00336E83" w:rsidP="00336E83">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1/6</w:t>
            </w:r>
          </w:p>
        </w:tc>
      </w:tr>
      <w:tr w:rsidR="00336E83" w:rsidRPr="005901F4" w:rsidTr="00336E83">
        <w:trPr>
          <w:trHeight w:val="290"/>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Pr="005901F4" w:rsidRDefault="00336E83" w:rsidP="00336E83">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Мастерская</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Default="00336E83" w:rsidP="00336E83">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w:t>
            </w:r>
          </w:p>
        </w:tc>
      </w:tr>
      <w:tr w:rsidR="00336E83" w:rsidRPr="005901F4" w:rsidTr="00336E83">
        <w:trPr>
          <w:trHeight w:val="290"/>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Default="00336E83" w:rsidP="00336E83">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Кабинет обслуживающего труда</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Default="00336E83" w:rsidP="00336E83">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Спортивный зал</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1</w:t>
            </w:r>
          </w:p>
        </w:tc>
      </w:tr>
      <w:tr w:rsidR="00336E83" w:rsidRPr="005901F4" w:rsidTr="00336E83">
        <w:trPr>
          <w:trHeight w:val="566"/>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Столовая</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980B4E" w:rsidRDefault="00336E83" w:rsidP="00336E83">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45 посадочных мест</w:t>
            </w:r>
          </w:p>
        </w:tc>
      </w:tr>
      <w:tr w:rsidR="00336E83" w:rsidRPr="005901F4" w:rsidTr="00336E83">
        <w:trPr>
          <w:trHeight w:val="551"/>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Библиотека</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1</w:t>
            </w:r>
          </w:p>
        </w:tc>
      </w:tr>
      <w:tr w:rsidR="00336E83" w:rsidRPr="005901F4" w:rsidTr="00336E83">
        <w:trPr>
          <w:trHeight w:val="290"/>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Компьютер</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7</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Ноутбук</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7</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Pr="005901F4" w:rsidRDefault="00336E83" w:rsidP="00336E83">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Моноблоки</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Default="00336E83" w:rsidP="00336E83">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Pr="005901F4" w:rsidRDefault="00336E83" w:rsidP="00336E83">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Принтеры</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Pr="005901F4" w:rsidRDefault="00336E83" w:rsidP="00336E83">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10</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Default="00336E83" w:rsidP="00336E83">
            <w:pPr>
              <w:spacing w:after="0" w:line="240" w:lineRule="auto"/>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МФУ</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tcPr>
          <w:p w:rsidR="00336E83" w:rsidRDefault="00336E83" w:rsidP="00336E83">
            <w:pPr>
              <w:spacing w:after="0" w:line="240" w:lineRule="auto"/>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2</w:t>
            </w:r>
          </w:p>
        </w:tc>
      </w:tr>
      <w:tr w:rsidR="00336E83" w:rsidRPr="005901F4" w:rsidTr="00336E83">
        <w:trPr>
          <w:trHeight w:val="290"/>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Интерактивная  доска</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2</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Мультимедийный проектор</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Pr>
                <w:rFonts w:ascii="Times New Roman" w:eastAsia="Times New Roman" w:hAnsi="Times New Roman" w:cs="Times New Roman"/>
                <w:color w:val="000000"/>
                <w:sz w:val="24"/>
                <w:szCs w:val="24"/>
                <w:lang w:eastAsia="ru-RU"/>
              </w:rPr>
              <w:t>7</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Музыкальный центр</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1</w:t>
            </w:r>
          </w:p>
        </w:tc>
      </w:tr>
      <w:tr w:rsidR="00336E83" w:rsidRPr="005901F4" w:rsidTr="00336E83">
        <w:trPr>
          <w:trHeight w:val="290"/>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Телевизор</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2</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Подключение к сети Интернет</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да</w:t>
            </w:r>
          </w:p>
        </w:tc>
      </w:tr>
      <w:tr w:rsidR="00336E83" w:rsidRPr="005901F4" w:rsidTr="00336E83">
        <w:trPr>
          <w:trHeight w:val="290"/>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Наличие электронной почты</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да</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Наличие собственного сайта</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да</w:t>
            </w:r>
          </w:p>
        </w:tc>
      </w:tr>
      <w:tr w:rsidR="00336E83" w:rsidRPr="005901F4" w:rsidTr="00336E83">
        <w:trPr>
          <w:trHeight w:val="275"/>
          <w:tblCellSpacing w:w="0" w:type="dxa"/>
        </w:trPr>
        <w:tc>
          <w:tcPr>
            <w:tcW w:w="4245"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Наличие электронного дневника</w:t>
            </w:r>
          </w:p>
        </w:tc>
        <w:tc>
          <w:tcPr>
            <w:tcW w:w="516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336E83" w:rsidRPr="005901F4" w:rsidRDefault="00336E83" w:rsidP="00336E83">
            <w:pPr>
              <w:spacing w:after="0" w:line="240" w:lineRule="auto"/>
              <w:jc w:val="center"/>
              <w:rPr>
                <w:rFonts w:ascii="Arial" w:eastAsia="Times New Roman" w:hAnsi="Arial" w:cs="Arial"/>
                <w:color w:val="000000"/>
                <w:sz w:val="18"/>
                <w:szCs w:val="18"/>
                <w:lang w:eastAsia="ru-RU"/>
              </w:rPr>
            </w:pPr>
            <w:r w:rsidRPr="005901F4">
              <w:rPr>
                <w:rFonts w:ascii="Times New Roman" w:eastAsia="Times New Roman" w:hAnsi="Times New Roman" w:cs="Times New Roman"/>
                <w:color w:val="000000"/>
                <w:sz w:val="24"/>
                <w:szCs w:val="24"/>
                <w:lang w:eastAsia="ru-RU"/>
              </w:rPr>
              <w:t>да</w:t>
            </w:r>
          </w:p>
        </w:tc>
      </w:tr>
    </w:tbl>
    <w:p w:rsidR="005D1B35" w:rsidRDefault="005D1B35" w:rsidP="00A27B3B">
      <w:pPr>
        <w:shd w:val="clear" w:color="auto" w:fill="FFFFFF"/>
        <w:spacing w:before="75" w:after="75" w:line="240" w:lineRule="auto"/>
        <w:ind w:firstLine="300"/>
        <w:jc w:val="both"/>
        <w:textAlignment w:val="baseline"/>
        <w:rPr>
          <w:rFonts w:ascii="Times New Roman" w:eastAsia="Times New Roman" w:hAnsi="Times New Roman" w:cs="Times New Roman"/>
          <w:color w:val="000000"/>
          <w:sz w:val="23"/>
          <w:szCs w:val="23"/>
          <w:lang w:eastAsia="ru-RU"/>
        </w:rPr>
      </w:pPr>
    </w:p>
    <w:p w:rsidR="002C3433" w:rsidRDefault="002C3433" w:rsidP="0084387A">
      <w:pPr>
        <w:pStyle w:val="a3"/>
        <w:ind w:left="480"/>
        <w:jc w:val="center"/>
        <w:rPr>
          <w:rFonts w:eastAsia="Calibri"/>
          <w:b/>
          <w:i/>
          <w:lang w:val="ru-RU" w:eastAsia="en-US"/>
        </w:rPr>
      </w:pPr>
    </w:p>
    <w:p w:rsidR="002C3433" w:rsidRPr="00235F58" w:rsidRDefault="0075608A" w:rsidP="0084387A">
      <w:pPr>
        <w:pStyle w:val="a3"/>
        <w:ind w:left="480"/>
        <w:jc w:val="center"/>
        <w:rPr>
          <w:rFonts w:eastAsia="Calibri"/>
          <w:b/>
          <w:lang w:val="ru-RU" w:eastAsia="en-US"/>
        </w:rPr>
      </w:pPr>
      <w:r w:rsidRPr="00235F58">
        <w:rPr>
          <w:rFonts w:eastAsia="Calibri"/>
          <w:b/>
          <w:lang w:val="ru-RU" w:eastAsia="en-US"/>
        </w:rPr>
        <w:lastRenderedPageBreak/>
        <w:t>УЧЕБНЫЙ ПЛАН</w:t>
      </w:r>
    </w:p>
    <w:p w:rsidR="0075608A" w:rsidRPr="0075608A" w:rsidRDefault="0075608A" w:rsidP="0075608A">
      <w:pPr>
        <w:tabs>
          <w:tab w:val="left" w:pos="284"/>
        </w:tabs>
        <w:suppressAutoHyphens/>
        <w:spacing w:after="0" w:line="240" w:lineRule="auto"/>
        <w:jc w:val="both"/>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color w:val="000000"/>
          <w:sz w:val="24"/>
          <w:szCs w:val="24"/>
          <w:lang w:eastAsia="ar-SA"/>
        </w:rPr>
        <w:t xml:space="preserve">   В соответствии с приказом  Минобрнауки России от 06.10.2009 № 373 "Об утверждении и введении в действие федерального государственного образовательного стандарта начального общего образования") и приказом Минобрнауки России от 26.11.2010 № 1241 "О внесении изменений в федеральный государственный образовательный стандарт начального общего образования, утвержденный приказом Министерства образования и науки Российской Федерации от 6 октября 2009 г. № 373" с 1 сентября 2011 г. 1 класс перешёл на федеральный государственный образовательный стандарт начального общего образования второго поколения.</w:t>
      </w:r>
    </w:p>
    <w:p w:rsidR="0075608A" w:rsidRPr="0075608A" w:rsidRDefault="0075608A" w:rsidP="0075608A">
      <w:pPr>
        <w:tabs>
          <w:tab w:val="left" w:pos="540"/>
          <w:tab w:val="left" w:pos="960"/>
        </w:tabs>
        <w:suppressAutoHyphens/>
        <w:spacing w:after="0" w:line="240" w:lineRule="auto"/>
        <w:ind w:right="175"/>
        <w:jc w:val="both"/>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color w:val="000000"/>
          <w:sz w:val="24"/>
          <w:szCs w:val="24"/>
          <w:lang w:eastAsia="ar-SA"/>
        </w:rPr>
        <w:t>На первой ступени образования школа работает по УМК:</w:t>
      </w:r>
    </w:p>
    <w:p w:rsidR="0075608A" w:rsidRPr="0075608A" w:rsidRDefault="0075608A" w:rsidP="0075608A">
      <w:pPr>
        <w:tabs>
          <w:tab w:val="left" w:pos="540"/>
          <w:tab w:val="left" w:pos="960"/>
        </w:tabs>
        <w:suppressAutoHyphens/>
        <w:spacing w:after="0" w:line="240" w:lineRule="auto"/>
        <w:ind w:right="175"/>
        <w:jc w:val="both"/>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color w:val="000000"/>
          <w:sz w:val="24"/>
          <w:szCs w:val="24"/>
          <w:lang w:eastAsia="ar-SA"/>
        </w:rPr>
        <w:t>1 класс – УМК «Школа России;</w:t>
      </w:r>
    </w:p>
    <w:p w:rsidR="0075608A" w:rsidRPr="0075608A" w:rsidRDefault="0075608A" w:rsidP="0075608A">
      <w:pPr>
        <w:tabs>
          <w:tab w:val="left" w:pos="540"/>
          <w:tab w:val="left" w:pos="960"/>
        </w:tabs>
        <w:suppressAutoHyphens/>
        <w:spacing w:after="0" w:line="240" w:lineRule="auto"/>
        <w:ind w:right="175"/>
        <w:jc w:val="both"/>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color w:val="000000"/>
          <w:sz w:val="24"/>
          <w:szCs w:val="24"/>
          <w:lang w:eastAsia="ar-SA"/>
        </w:rPr>
        <w:t>2 – 4 классы - УМК «Перспективная начальная школа».</w:t>
      </w:r>
    </w:p>
    <w:p w:rsidR="0075608A" w:rsidRPr="0075608A" w:rsidRDefault="0075608A" w:rsidP="0075608A">
      <w:pPr>
        <w:suppressAutoHyphens/>
        <w:spacing w:after="0" w:line="240" w:lineRule="auto"/>
        <w:jc w:val="both"/>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color w:val="000000"/>
          <w:sz w:val="24"/>
          <w:szCs w:val="24"/>
          <w:lang w:eastAsia="ar-SA"/>
        </w:rPr>
        <w:t>В 5 – 9 классах для преподавания следующих  предметов ф</w:t>
      </w:r>
      <w:r>
        <w:rPr>
          <w:rFonts w:ascii="Times New Roman" w:eastAsia="Times New Roman" w:hAnsi="Times New Roman" w:cs="Times New Roman"/>
          <w:color w:val="000000"/>
          <w:sz w:val="24"/>
          <w:szCs w:val="24"/>
          <w:lang w:eastAsia="ar-SA"/>
        </w:rPr>
        <w:t xml:space="preserve">едерального компонента созданы  были </w:t>
      </w:r>
      <w:r w:rsidRPr="0075608A">
        <w:rPr>
          <w:rFonts w:ascii="Times New Roman" w:eastAsia="Times New Roman" w:hAnsi="Times New Roman" w:cs="Times New Roman"/>
          <w:color w:val="000000"/>
          <w:sz w:val="24"/>
          <w:szCs w:val="24"/>
          <w:lang w:eastAsia="ar-SA"/>
        </w:rPr>
        <w:t>разновозрастные группы (РВГ) в связи с малой наполняемостью классов:</w:t>
      </w:r>
    </w:p>
    <w:p w:rsidR="0075608A" w:rsidRPr="0075608A" w:rsidRDefault="0075608A" w:rsidP="0075608A">
      <w:pPr>
        <w:suppressAutoHyphens/>
        <w:spacing w:after="0" w:line="240" w:lineRule="auto"/>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color w:val="000000"/>
          <w:sz w:val="24"/>
          <w:szCs w:val="24"/>
          <w:lang w:eastAsia="ar-SA"/>
        </w:rPr>
        <w:t xml:space="preserve">      </w:t>
      </w:r>
      <w:r>
        <w:rPr>
          <w:rFonts w:ascii="Times New Roman" w:eastAsia="Times New Roman" w:hAnsi="Times New Roman" w:cs="Times New Roman"/>
          <w:color w:val="000000"/>
          <w:sz w:val="24"/>
          <w:szCs w:val="24"/>
          <w:lang w:eastAsia="ar-SA"/>
        </w:rPr>
        <w:t xml:space="preserve">   - музыка </w:t>
      </w:r>
      <w:r w:rsidRPr="0075608A">
        <w:rPr>
          <w:rFonts w:ascii="Times New Roman" w:eastAsia="Times New Roman" w:hAnsi="Times New Roman" w:cs="Times New Roman"/>
          <w:color w:val="000000"/>
          <w:sz w:val="24"/>
          <w:szCs w:val="24"/>
          <w:lang w:eastAsia="ar-SA"/>
        </w:rPr>
        <w:t xml:space="preserve"> 6,7; 8, 9  классы;</w:t>
      </w:r>
    </w:p>
    <w:p w:rsidR="0075608A" w:rsidRPr="0075608A" w:rsidRDefault="0075608A" w:rsidP="0075608A">
      <w:pPr>
        <w:suppressAutoHyphens/>
        <w:spacing w:after="0" w:line="240" w:lineRule="auto"/>
        <w:rPr>
          <w:rFonts w:ascii="Times New Roman" w:eastAsia="Times New Roman" w:hAnsi="Times New Roman" w:cs="Times New Roman"/>
          <w:color w:val="000000"/>
          <w:sz w:val="24"/>
          <w:szCs w:val="24"/>
          <w:lang w:eastAsia="ar-SA"/>
        </w:rPr>
      </w:pPr>
      <w:r>
        <w:rPr>
          <w:rFonts w:ascii="Times New Roman" w:eastAsia="Times New Roman" w:hAnsi="Times New Roman" w:cs="Times New Roman"/>
          <w:color w:val="000000"/>
          <w:sz w:val="24"/>
          <w:szCs w:val="24"/>
          <w:lang w:eastAsia="ar-SA"/>
        </w:rPr>
        <w:t xml:space="preserve">         - ИЗО</w:t>
      </w:r>
      <w:r w:rsidRPr="0075608A">
        <w:rPr>
          <w:rFonts w:ascii="Times New Roman" w:eastAsia="Times New Roman" w:hAnsi="Times New Roman" w:cs="Times New Roman"/>
          <w:color w:val="000000"/>
          <w:sz w:val="24"/>
          <w:szCs w:val="24"/>
          <w:lang w:eastAsia="ar-SA"/>
        </w:rPr>
        <w:t xml:space="preserve"> 6,7; 8, 9;</w:t>
      </w:r>
    </w:p>
    <w:p w:rsidR="0075608A" w:rsidRPr="0075608A" w:rsidRDefault="0075608A" w:rsidP="0075608A">
      <w:pPr>
        <w:suppressAutoHyphens/>
        <w:spacing w:after="0" w:line="240" w:lineRule="auto"/>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color w:val="000000"/>
          <w:sz w:val="24"/>
          <w:szCs w:val="24"/>
          <w:lang w:eastAsia="ar-SA"/>
        </w:rPr>
        <w:t xml:space="preserve">         - технология 5,6;  7,8 классы;</w:t>
      </w:r>
    </w:p>
    <w:p w:rsidR="0075608A" w:rsidRDefault="0075608A" w:rsidP="0075608A">
      <w:pPr>
        <w:suppressAutoHyphens/>
        <w:spacing w:after="0" w:line="240" w:lineRule="auto"/>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color w:val="000000"/>
          <w:sz w:val="24"/>
          <w:szCs w:val="24"/>
          <w:lang w:eastAsia="ar-SA"/>
        </w:rPr>
        <w:t xml:space="preserve">         - физкультура 5, 6 классы и 7</w:t>
      </w:r>
      <w:r>
        <w:rPr>
          <w:rFonts w:ascii="Times New Roman" w:eastAsia="Times New Roman" w:hAnsi="Times New Roman" w:cs="Times New Roman"/>
          <w:color w:val="000000"/>
          <w:sz w:val="24"/>
          <w:szCs w:val="24"/>
          <w:lang w:eastAsia="ar-SA"/>
        </w:rPr>
        <w:t>,8 классы.</w:t>
      </w:r>
    </w:p>
    <w:p w:rsidR="0075608A" w:rsidRPr="0075608A" w:rsidRDefault="00AC2A67" w:rsidP="0075608A">
      <w:pPr>
        <w:tabs>
          <w:tab w:val="left" w:pos="480"/>
          <w:tab w:val="left" w:pos="960"/>
        </w:tabs>
        <w:suppressAutoHyphens/>
        <w:spacing w:after="0" w:line="240" w:lineRule="auto"/>
        <w:ind w:right="175"/>
        <w:jc w:val="both"/>
        <w:rPr>
          <w:rFonts w:ascii="Times New Roman" w:eastAsia="Times New Roman" w:hAnsi="Times New Roman" w:cs="Times New Roman"/>
          <w:color w:val="000000"/>
          <w:sz w:val="24"/>
          <w:szCs w:val="24"/>
          <w:lang w:eastAsia="ar-SA"/>
        </w:rPr>
      </w:pPr>
      <w:r>
        <w:rPr>
          <w:rFonts w:ascii="Times New Roman" w:eastAsia="Times New Roman" w:hAnsi="Times New Roman" w:cs="Times New Roman"/>
          <w:color w:val="000000"/>
          <w:sz w:val="24"/>
          <w:szCs w:val="24"/>
          <w:lang w:eastAsia="ar-SA"/>
        </w:rPr>
        <w:t xml:space="preserve">    </w:t>
      </w:r>
      <w:r w:rsidR="0075608A" w:rsidRPr="0075608A">
        <w:rPr>
          <w:rFonts w:ascii="Times New Roman" w:eastAsia="Times New Roman" w:hAnsi="Times New Roman" w:cs="Times New Roman"/>
          <w:color w:val="000000"/>
          <w:sz w:val="24"/>
          <w:szCs w:val="24"/>
          <w:lang w:eastAsia="ar-SA"/>
        </w:rPr>
        <w:t xml:space="preserve">Элективные курсы  по русскому языку и математике выбраны  обучающимися 9 класса,  так как изучение этих предметов заканчивается обязательной государственной (итоговой) аттестацией. </w:t>
      </w:r>
    </w:p>
    <w:p w:rsidR="0075608A" w:rsidRPr="0075608A" w:rsidRDefault="0075608A" w:rsidP="0075608A">
      <w:pPr>
        <w:suppressAutoHyphens/>
        <w:spacing w:after="0" w:line="240" w:lineRule="auto"/>
        <w:jc w:val="both"/>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color w:val="000000"/>
          <w:sz w:val="24"/>
          <w:szCs w:val="24"/>
          <w:lang w:eastAsia="ar-SA"/>
        </w:rPr>
        <w:t xml:space="preserve">   Предметы </w:t>
      </w:r>
      <w:r w:rsidRPr="0075608A">
        <w:rPr>
          <w:rFonts w:ascii="Times New Roman" w:eastAsia="Times New Roman" w:hAnsi="Times New Roman" w:cs="Times New Roman"/>
          <w:b/>
          <w:color w:val="000000"/>
          <w:sz w:val="24"/>
          <w:szCs w:val="24"/>
          <w:lang w:eastAsia="ar-SA"/>
        </w:rPr>
        <w:t xml:space="preserve">части формируемой участниками образовательного процесса/вариативной части: </w:t>
      </w:r>
    </w:p>
    <w:p w:rsidR="0075608A" w:rsidRDefault="0075608A" w:rsidP="00570A86">
      <w:pPr>
        <w:suppressAutoHyphens/>
        <w:spacing w:after="0" w:line="240" w:lineRule="auto"/>
        <w:jc w:val="both"/>
        <w:rPr>
          <w:rFonts w:ascii="Times New Roman" w:eastAsia="Times New Roman" w:hAnsi="Times New Roman" w:cs="Times New Roman"/>
          <w:color w:val="000000"/>
          <w:sz w:val="24"/>
          <w:szCs w:val="24"/>
          <w:lang w:eastAsia="ar-SA"/>
        </w:rPr>
      </w:pPr>
      <w:r w:rsidRPr="0075608A">
        <w:rPr>
          <w:rFonts w:ascii="Times New Roman" w:eastAsia="Times New Roman" w:hAnsi="Times New Roman" w:cs="Times New Roman"/>
          <w:sz w:val="24"/>
          <w:szCs w:val="28"/>
          <w:lang w:eastAsia="ar-SA"/>
        </w:rPr>
        <w:t xml:space="preserve">обществознание </w:t>
      </w:r>
      <w:r w:rsidRPr="0075608A">
        <w:rPr>
          <w:rFonts w:ascii="Times New Roman" w:eastAsia="Times New Roman" w:hAnsi="Times New Roman" w:cs="Times New Roman"/>
          <w:color w:val="000000"/>
          <w:sz w:val="24"/>
          <w:szCs w:val="24"/>
          <w:lang w:eastAsia="ar-SA"/>
        </w:rPr>
        <w:t xml:space="preserve">– 5 класс; география Томской области – 8 класс; экология Томской области – 6, 7 классы;  ОБЖ - 6, 7, 9 классы; основы социализации личности – 8, 9 классы; литературное наследие Сибири – 7 класс. </w:t>
      </w:r>
    </w:p>
    <w:p w:rsidR="00570A86" w:rsidRPr="003C47AB" w:rsidRDefault="00570A86" w:rsidP="00570A86">
      <w:pPr>
        <w:suppressAutoHyphens/>
        <w:spacing w:after="0" w:line="240" w:lineRule="auto"/>
        <w:jc w:val="both"/>
        <w:rPr>
          <w:rFonts w:ascii="Times New Roman" w:eastAsia="Times New Roman" w:hAnsi="Times New Roman" w:cs="Times New Roman"/>
          <w:color w:val="000000"/>
          <w:sz w:val="24"/>
          <w:szCs w:val="24"/>
          <w:lang w:eastAsia="ar-SA"/>
        </w:rPr>
      </w:pPr>
    </w:p>
    <w:p w:rsidR="00042048" w:rsidRPr="003C47AB" w:rsidRDefault="00042048" w:rsidP="0084387A">
      <w:pPr>
        <w:pStyle w:val="a3"/>
        <w:ind w:left="480"/>
        <w:jc w:val="center"/>
        <w:rPr>
          <w:rFonts w:eastAsia="Calibri"/>
          <w:b/>
          <w:lang w:val="ru-RU" w:eastAsia="en-US"/>
        </w:rPr>
      </w:pPr>
      <w:r w:rsidRPr="003C47AB">
        <w:rPr>
          <w:rFonts w:eastAsia="Calibri"/>
          <w:b/>
          <w:lang w:val="ru-RU" w:eastAsia="en-US"/>
        </w:rPr>
        <w:t>РЕЗУЛЬТАТЫ РАБОТЫ ШКОЛЫ ЗА 2015-2016 УЧЕБНЫЙ ГОД</w:t>
      </w:r>
    </w:p>
    <w:p w:rsidR="0084387A" w:rsidRPr="0084387A" w:rsidRDefault="0084387A" w:rsidP="0084387A">
      <w:pPr>
        <w:ind w:left="142" w:hanging="142"/>
        <w:jc w:val="center"/>
        <w:rPr>
          <w:rFonts w:ascii="Times New Roman" w:hAnsi="Times New Roman" w:cs="Times New Roman"/>
          <w:b/>
          <w:i/>
          <w:sz w:val="24"/>
          <w:szCs w:val="24"/>
        </w:rPr>
      </w:pPr>
      <w:r w:rsidRPr="0084387A">
        <w:rPr>
          <w:rFonts w:ascii="Times New Roman" w:hAnsi="Times New Roman" w:cs="Times New Roman"/>
          <w:b/>
          <w:i/>
          <w:sz w:val="24"/>
          <w:szCs w:val="24"/>
        </w:rPr>
        <w:t>Кадровый состав школы</w:t>
      </w:r>
    </w:p>
    <w:p w:rsidR="0084387A" w:rsidRPr="0084387A" w:rsidRDefault="0084387A" w:rsidP="0084387A">
      <w:pPr>
        <w:ind w:left="142" w:hanging="142"/>
        <w:jc w:val="both"/>
        <w:rPr>
          <w:rFonts w:ascii="Times New Roman" w:hAnsi="Times New Roman" w:cs="Times New Roman"/>
          <w:sz w:val="24"/>
          <w:szCs w:val="24"/>
        </w:rPr>
      </w:pPr>
      <w:r w:rsidRPr="0084387A">
        <w:rPr>
          <w:rFonts w:ascii="Times New Roman" w:hAnsi="Times New Roman" w:cs="Times New Roman"/>
          <w:sz w:val="24"/>
          <w:szCs w:val="24"/>
        </w:rPr>
        <w:t xml:space="preserve">       Всего в школе в 2015-2016 учебном году работали 19 сотрудников, в том числе 11 педагогов, 8 человек -  технический и вспомогательный персонал.</w:t>
      </w:r>
    </w:p>
    <w:p w:rsidR="0084387A" w:rsidRPr="0084387A" w:rsidRDefault="0084387A" w:rsidP="0084387A">
      <w:pPr>
        <w:ind w:left="142" w:hanging="142"/>
        <w:jc w:val="both"/>
        <w:rPr>
          <w:rFonts w:ascii="Times New Roman" w:hAnsi="Times New Roman" w:cs="Times New Roman"/>
          <w:b/>
          <w:i/>
          <w:sz w:val="24"/>
          <w:szCs w:val="24"/>
        </w:rPr>
      </w:pPr>
      <w:r w:rsidRPr="0084387A">
        <w:rPr>
          <w:rFonts w:ascii="Times New Roman" w:hAnsi="Times New Roman" w:cs="Times New Roman"/>
          <w:sz w:val="24"/>
          <w:szCs w:val="24"/>
        </w:rPr>
        <w:t xml:space="preserve">         </w:t>
      </w:r>
      <w:r w:rsidRPr="0084387A">
        <w:rPr>
          <w:rFonts w:ascii="Times New Roman" w:hAnsi="Times New Roman" w:cs="Times New Roman"/>
          <w:b/>
          <w:i/>
          <w:sz w:val="24"/>
          <w:szCs w:val="24"/>
        </w:rPr>
        <w:t>Образование педагогических кадров:</w:t>
      </w:r>
    </w:p>
    <w:p w:rsidR="0084387A" w:rsidRPr="0084387A" w:rsidRDefault="0084387A" w:rsidP="0084387A">
      <w:pPr>
        <w:numPr>
          <w:ilvl w:val="0"/>
          <w:numId w:val="12"/>
        </w:numPr>
        <w:suppressAutoHyphens/>
        <w:spacing w:after="0" w:line="240" w:lineRule="auto"/>
        <w:ind w:left="142" w:hanging="142"/>
        <w:jc w:val="both"/>
        <w:rPr>
          <w:rFonts w:ascii="Times New Roman" w:hAnsi="Times New Roman" w:cs="Times New Roman"/>
          <w:sz w:val="24"/>
          <w:szCs w:val="24"/>
        </w:rPr>
      </w:pPr>
      <w:r w:rsidRPr="0084387A">
        <w:rPr>
          <w:rFonts w:ascii="Times New Roman" w:hAnsi="Times New Roman" w:cs="Times New Roman"/>
          <w:sz w:val="24"/>
          <w:szCs w:val="24"/>
        </w:rPr>
        <w:t>Высшее – 91%</w:t>
      </w:r>
    </w:p>
    <w:p w:rsidR="0084387A" w:rsidRPr="0084387A" w:rsidRDefault="0084387A" w:rsidP="0084387A">
      <w:pPr>
        <w:numPr>
          <w:ilvl w:val="0"/>
          <w:numId w:val="12"/>
        </w:numPr>
        <w:suppressAutoHyphens/>
        <w:spacing w:after="0" w:line="240" w:lineRule="auto"/>
        <w:ind w:left="142" w:hanging="142"/>
        <w:jc w:val="both"/>
        <w:rPr>
          <w:rFonts w:ascii="Times New Roman" w:hAnsi="Times New Roman" w:cs="Times New Roman"/>
          <w:sz w:val="24"/>
          <w:szCs w:val="24"/>
        </w:rPr>
      </w:pPr>
      <w:r w:rsidRPr="0084387A">
        <w:rPr>
          <w:rFonts w:ascii="Times New Roman" w:hAnsi="Times New Roman" w:cs="Times New Roman"/>
          <w:sz w:val="24"/>
          <w:szCs w:val="24"/>
        </w:rPr>
        <w:t>Среднее специальное – 9%</w:t>
      </w:r>
    </w:p>
    <w:p w:rsidR="0084387A" w:rsidRPr="0084387A" w:rsidRDefault="0084387A" w:rsidP="0084387A">
      <w:pPr>
        <w:ind w:left="142" w:hanging="142"/>
        <w:jc w:val="both"/>
        <w:rPr>
          <w:rFonts w:ascii="Times New Roman" w:hAnsi="Times New Roman" w:cs="Times New Roman"/>
          <w:b/>
          <w:i/>
          <w:sz w:val="24"/>
          <w:szCs w:val="24"/>
        </w:rPr>
      </w:pPr>
      <w:r w:rsidRPr="0084387A">
        <w:rPr>
          <w:rFonts w:ascii="Times New Roman" w:hAnsi="Times New Roman" w:cs="Times New Roman"/>
          <w:b/>
          <w:i/>
          <w:sz w:val="24"/>
          <w:szCs w:val="24"/>
        </w:rPr>
        <w:t xml:space="preserve">        Тарифно-квалификационные категории педагогических кадров:</w:t>
      </w:r>
    </w:p>
    <w:p w:rsidR="0084387A" w:rsidRPr="00830877" w:rsidRDefault="0084387A" w:rsidP="0084387A">
      <w:pPr>
        <w:ind w:left="142" w:hanging="142"/>
        <w:jc w:val="both"/>
        <w:rPr>
          <w:b/>
          <w:i/>
        </w:rPr>
      </w:pPr>
      <w:r>
        <w:rPr>
          <w:b/>
          <w:noProof/>
          <w:lang w:eastAsia="ru-RU"/>
        </w:rPr>
        <w:drawing>
          <wp:inline distT="0" distB="0" distL="0" distR="0" wp14:anchorId="31E742E2" wp14:editId="0FFD9FA9">
            <wp:extent cx="6092190" cy="1913890"/>
            <wp:effectExtent l="0" t="0" r="0" b="0"/>
            <wp:docPr id="1" name="Объект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4387A" w:rsidRPr="0084387A" w:rsidRDefault="0084387A" w:rsidP="0084387A">
      <w:pPr>
        <w:ind w:left="142" w:hanging="142"/>
        <w:jc w:val="both"/>
        <w:rPr>
          <w:rFonts w:ascii="Times New Roman" w:hAnsi="Times New Roman" w:cs="Times New Roman"/>
          <w:b/>
          <w:i/>
          <w:sz w:val="24"/>
          <w:szCs w:val="24"/>
        </w:rPr>
      </w:pPr>
      <w:r>
        <w:t xml:space="preserve">   </w:t>
      </w:r>
      <w:r w:rsidRPr="0084387A">
        <w:rPr>
          <w:rFonts w:ascii="Times New Roman" w:hAnsi="Times New Roman" w:cs="Times New Roman"/>
          <w:b/>
          <w:i/>
          <w:sz w:val="24"/>
          <w:szCs w:val="24"/>
        </w:rPr>
        <w:t>Педагогический стаж:</w:t>
      </w:r>
    </w:p>
    <w:p w:rsidR="0084387A" w:rsidRPr="0084387A" w:rsidRDefault="0084387A" w:rsidP="0084387A">
      <w:pPr>
        <w:numPr>
          <w:ilvl w:val="0"/>
          <w:numId w:val="13"/>
        </w:numPr>
        <w:suppressAutoHyphens/>
        <w:spacing w:after="0" w:line="240" w:lineRule="auto"/>
        <w:ind w:left="142" w:hanging="142"/>
        <w:jc w:val="both"/>
        <w:rPr>
          <w:rFonts w:ascii="Times New Roman" w:hAnsi="Times New Roman" w:cs="Times New Roman"/>
          <w:sz w:val="24"/>
          <w:szCs w:val="24"/>
        </w:rPr>
      </w:pPr>
      <w:r w:rsidRPr="0084387A">
        <w:rPr>
          <w:rFonts w:ascii="Times New Roman" w:hAnsi="Times New Roman" w:cs="Times New Roman"/>
          <w:sz w:val="24"/>
          <w:szCs w:val="24"/>
        </w:rPr>
        <w:lastRenderedPageBreak/>
        <w:t>От 10 до 20 лет – 10%</w:t>
      </w:r>
    </w:p>
    <w:p w:rsidR="0084387A" w:rsidRPr="002C3433" w:rsidRDefault="0084387A" w:rsidP="002C3433">
      <w:pPr>
        <w:numPr>
          <w:ilvl w:val="0"/>
          <w:numId w:val="13"/>
        </w:numPr>
        <w:suppressAutoHyphens/>
        <w:spacing w:after="0" w:line="240" w:lineRule="auto"/>
        <w:ind w:left="142" w:hanging="142"/>
        <w:jc w:val="both"/>
        <w:rPr>
          <w:rFonts w:ascii="Times New Roman" w:hAnsi="Times New Roman" w:cs="Times New Roman"/>
          <w:sz w:val="24"/>
          <w:szCs w:val="24"/>
        </w:rPr>
      </w:pPr>
      <w:r w:rsidRPr="0084387A">
        <w:rPr>
          <w:rFonts w:ascii="Times New Roman" w:hAnsi="Times New Roman" w:cs="Times New Roman"/>
          <w:sz w:val="24"/>
          <w:szCs w:val="24"/>
        </w:rPr>
        <w:t>Свыше 20 лет – 90%</w:t>
      </w:r>
    </w:p>
    <w:p w:rsidR="002E18F1" w:rsidRDefault="0084387A" w:rsidP="002E18F1">
      <w:pPr>
        <w:spacing w:after="0"/>
        <w:jc w:val="both"/>
        <w:rPr>
          <w:rFonts w:ascii="Times New Roman" w:eastAsia="Calibri" w:hAnsi="Times New Roman" w:cs="Times New Roman"/>
          <w:sz w:val="24"/>
          <w:szCs w:val="24"/>
        </w:rPr>
      </w:pPr>
      <w:r w:rsidRPr="0084387A">
        <w:rPr>
          <w:rFonts w:ascii="Times New Roman" w:eastAsia="Calibri" w:hAnsi="Times New Roman" w:cs="Times New Roman"/>
          <w:sz w:val="24"/>
          <w:szCs w:val="24"/>
        </w:rPr>
        <w:t xml:space="preserve">    Важнейшим средством повышения педагогического мастерства учителей, связывающим в единое целое всю систему работы школы, является методическая работа. Роль методической работы в школе значительно возрастает в современных условиях в связи с необходимостью рационально и оперативно использовать новые методики, приемы и формы обучения и воспитания, тем самым повышать качество образования. Через методическую работу осуществляется становление и развитие творчества и педагогическог</w:t>
      </w:r>
      <w:r w:rsidR="002E18F1">
        <w:rPr>
          <w:rFonts w:ascii="Times New Roman" w:eastAsia="Calibri" w:hAnsi="Times New Roman" w:cs="Times New Roman"/>
          <w:sz w:val="24"/>
          <w:szCs w:val="24"/>
        </w:rPr>
        <w:t xml:space="preserve">о мастерства учителя. </w:t>
      </w:r>
    </w:p>
    <w:p w:rsidR="0084387A" w:rsidRPr="0084387A" w:rsidRDefault="002E18F1" w:rsidP="002E18F1">
      <w:pPr>
        <w:spacing w:after="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4387A" w:rsidRPr="0084387A">
        <w:rPr>
          <w:rFonts w:ascii="Times New Roman" w:eastAsia="Calibri" w:hAnsi="Times New Roman" w:cs="Times New Roman"/>
          <w:sz w:val="24"/>
          <w:szCs w:val="24"/>
        </w:rPr>
        <w:t>В школе создано одно методическое объединение, в которое входят  учителя начального и основного звена школы. В данное время в школе работает стабильный педколлектив из 11 человек, из них имеют:</w:t>
      </w:r>
    </w:p>
    <w:p w:rsidR="0084387A" w:rsidRPr="0084387A" w:rsidRDefault="0084387A" w:rsidP="0084387A">
      <w:pPr>
        <w:jc w:val="both"/>
        <w:rPr>
          <w:rFonts w:ascii="Times New Roman" w:eastAsia="Calibri" w:hAnsi="Times New Roman" w:cs="Times New Roman"/>
          <w:sz w:val="24"/>
          <w:szCs w:val="24"/>
        </w:rPr>
      </w:pPr>
      <w:r w:rsidRPr="0084387A">
        <w:rPr>
          <w:rFonts w:ascii="Times New Roman" w:eastAsia="Calibri" w:hAnsi="Times New Roman" w:cs="Times New Roman"/>
          <w:sz w:val="24"/>
          <w:szCs w:val="24"/>
        </w:rPr>
        <w:t>- высшее педагогическое образование –10 чел.</w:t>
      </w:r>
    </w:p>
    <w:p w:rsidR="0084387A" w:rsidRPr="0084387A" w:rsidRDefault="0084387A" w:rsidP="0084387A">
      <w:pPr>
        <w:jc w:val="both"/>
        <w:rPr>
          <w:rFonts w:ascii="Times New Roman" w:eastAsia="Calibri" w:hAnsi="Times New Roman" w:cs="Times New Roman"/>
          <w:sz w:val="24"/>
          <w:szCs w:val="24"/>
        </w:rPr>
      </w:pPr>
      <w:r w:rsidRPr="0084387A">
        <w:rPr>
          <w:rFonts w:ascii="Times New Roman" w:eastAsia="Calibri" w:hAnsi="Times New Roman" w:cs="Times New Roman"/>
          <w:sz w:val="24"/>
          <w:szCs w:val="24"/>
        </w:rPr>
        <w:t>- высшую категорию – 1 чел.</w:t>
      </w:r>
    </w:p>
    <w:p w:rsidR="002E18F1" w:rsidRDefault="002E18F1" w:rsidP="0084387A">
      <w:pPr>
        <w:jc w:val="both"/>
        <w:rPr>
          <w:rFonts w:ascii="Times New Roman" w:eastAsia="Calibri" w:hAnsi="Times New Roman" w:cs="Times New Roman"/>
          <w:sz w:val="24"/>
          <w:szCs w:val="24"/>
        </w:rPr>
      </w:pPr>
      <w:r>
        <w:rPr>
          <w:rFonts w:ascii="Times New Roman" w:eastAsia="Calibri" w:hAnsi="Times New Roman" w:cs="Times New Roman"/>
          <w:sz w:val="24"/>
          <w:szCs w:val="24"/>
        </w:rPr>
        <w:t>- 1 категорию – 5 чел.</w:t>
      </w:r>
    </w:p>
    <w:p w:rsidR="0084387A" w:rsidRPr="0084387A" w:rsidRDefault="002E18F1" w:rsidP="0084387A">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84387A" w:rsidRPr="0084387A">
        <w:rPr>
          <w:rFonts w:ascii="Times New Roman" w:eastAsia="Calibri" w:hAnsi="Times New Roman" w:cs="Times New Roman"/>
          <w:sz w:val="24"/>
          <w:szCs w:val="24"/>
        </w:rPr>
        <w:t xml:space="preserve">В ходе работы над методической темой администрация и педагогический коллектив школы используют разнообразные формы и методы учебной деятельности, позволяющие решить проблемы, стоящие перед образовательным учреждением: совершенствование методики проведения урока, организация индивидуальной и групповой работы со слабоуспевающими и одарёнными обучающимися. </w:t>
      </w:r>
    </w:p>
    <w:p w:rsidR="0084387A" w:rsidRPr="0084387A" w:rsidRDefault="0084387A" w:rsidP="0084387A">
      <w:pPr>
        <w:jc w:val="both"/>
        <w:rPr>
          <w:rFonts w:ascii="Times New Roman" w:eastAsia="Calibri" w:hAnsi="Times New Roman" w:cs="Times New Roman"/>
          <w:sz w:val="24"/>
          <w:szCs w:val="24"/>
        </w:rPr>
      </w:pPr>
      <w:r w:rsidRPr="0084387A">
        <w:rPr>
          <w:rFonts w:ascii="Times New Roman" w:eastAsia="Calibri" w:hAnsi="Times New Roman" w:cs="Times New Roman"/>
          <w:sz w:val="24"/>
          <w:szCs w:val="24"/>
        </w:rPr>
        <w:t xml:space="preserve">    Учебно-методическое обеспечение учебного процесса осуществляется через контроль программ, учебников, календарно-тематического планирования учителей – предметников, что отражается в справках, заслушивается на педсоветах, совещании при директоре.</w:t>
      </w:r>
    </w:p>
    <w:p w:rsidR="005D1B35" w:rsidRPr="002E18F1" w:rsidRDefault="0070588F" w:rsidP="002E18F1">
      <w:pPr>
        <w:suppressAutoHyphens/>
        <w:spacing w:after="0" w:line="240" w:lineRule="auto"/>
        <w:jc w:val="center"/>
        <w:rPr>
          <w:rFonts w:ascii="Times New Roman" w:eastAsia="Times New Roman" w:hAnsi="Times New Roman" w:cs="Times New Roman"/>
          <w:b/>
          <w:i/>
          <w:sz w:val="24"/>
          <w:szCs w:val="24"/>
          <w:lang w:eastAsia="zh-CN" w:bidi="en-US"/>
        </w:rPr>
      </w:pPr>
      <w:r w:rsidRPr="0070588F">
        <w:rPr>
          <w:rFonts w:ascii="Times New Roman" w:eastAsia="Times New Roman" w:hAnsi="Times New Roman" w:cs="Times New Roman"/>
          <w:b/>
          <w:i/>
          <w:sz w:val="24"/>
          <w:szCs w:val="24"/>
          <w:lang w:eastAsia="zh-CN" w:bidi="en-US"/>
        </w:rPr>
        <w:t>Анализ успеваемости и качества знаний обучающихся за 2015 – 2016 учебный год</w:t>
      </w:r>
    </w:p>
    <w:p w:rsidR="0070588F" w:rsidRPr="0070588F" w:rsidRDefault="0070588F" w:rsidP="0070588F">
      <w:pPr>
        <w:suppressAutoHyphens/>
        <w:spacing w:after="0" w:line="240" w:lineRule="auto"/>
        <w:ind w:left="142" w:hanging="142"/>
        <w:jc w:val="center"/>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СРАВНИТЕЛЬНЫЙ АНАЛИЗ УСПЕВАЕМОСТИ И КАЧЕСТВА ОБУЧЕННОСТИ ПО СТУПЕНЯМ ОБУЧЕНИЯ (русский, математика)</w:t>
      </w:r>
    </w:p>
    <w:p w:rsidR="0070588F" w:rsidRPr="0070588F" w:rsidRDefault="0070588F" w:rsidP="0070588F">
      <w:pPr>
        <w:suppressAutoHyphens/>
        <w:spacing w:after="0" w:line="240" w:lineRule="auto"/>
        <w:ind w:left="142" w:hanging="142"/>
        <w:jc w:val="center"/>
        <w:rPr>
          <w:rFonts w:ascii="Times New Roman" w:eastAsia="Times New Roman" w:hAnsi="Times New Roman" w:cs="Times New Roman"/>
          <w:sz w:val="24"/>
          <w:szCs w:val="24"/>
          <w:lang w:eastAsia="zh-CN"/>
        </w:rPr>
      </w:pPr>
    </w:p>
    <w:tbl>
      <w:tblPr>
        <w:tblW w:w="0" w:type="auto"/>
        <w:tblInd w:w="168" w:type="dxa"/>
        <w:tblLayout w:type="fixed"/>
        <w:tblLook w:val="0000" w:firstRow="0" w:lastRow="0" w:firstColumn="0" w:lastColumn="0" w:noHBand="0" w:noVBand="0"/>
      </w:tblPr>
      <w:tblGrid>
        <w:gridCol w:w="2970"/>
        <w:gridCol w:w="1590"/>
        <w:gridCol w:w="1590"/>
        <w:gridCol w:w="1605"/>
        <w:gridCol w:w="1697"/>
      </w:tblGrid>
      <w:tr w:rsidR="0070588F" w:rsidRPr="0070588F" w:rsidTr="0070588F">
        <w:trPr>
          <w:trHeight w:val="158"/>
        </w:trPr>
        <w:tc>
          <w:tcPr>
            <w:tcW w:w="2970" w:type="dxa"/>
            <w:tcBorders>
              <w:top w:val="single" w:sz="4" w:space="0" w:color="000000"/>
              <w:left w:val="single" w:sz="4" w:space="0" w:color="000000"/>
              <w:bottom w:val="single" w:sz="4" w:space="0" w:color="000000"/>
            </w:tcBorders>
            <w:shd w:val="clear" w:color="auto" w:fill="D9D9D9"/>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Учебный год</w:t>
            </w:r>
          </w:p>
        </w:tc>
        <w:tc>
          <w:tcPr>
            <w:tcW w:w="3180" w:type="dxa"/>
            <w:gridSpan w:val="2"/>
            <w:tcBorders>
              <w:top w:val="single" w:sz="4" w:space="0" w:color="000000"/>
              <w:left w:val="single" w:sz="4" w:space="0" w:color="000000"/>
              <w:bottom w:val="single" w:sz="4" w:space="0" w:color="000000"/>
            </w:tcBorders>
            <w:shd w:val="clear" w:color="auto" w:fill="D9D9D9"/>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Успеваемость </w:t>
            </w:r>
          </w:p>
        </w:tc>
        <w:tc>
          <w:tcPr>
            <w:tcW w:w="3302" w:type="dxa"/>
            <w:gridSpan w:val="2"/>
            <w:tcBorders>
              <w:top w:val="single" w:sz="4" w:space="0" w:color="000000"/>
              <w:left w:val="single" w:sz="4" w:space="0" w:color="000000"/>
              <w:bottom w:val="single" w:sz="4" w:space="0" w:color="000000"/>
              <w:right w:val="single" w:sz="4" w:space="0" w:color="000000"/>
            </w:tcBorders>
            <w:shd w:val="clear" w:color="auto" w:fill="D9D9D9"/>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Качество </w:t>
            </w:r>
          </w:p>
        </w:tc>
      </w:tr>
      <w:tr w:rsidR="0070588F" w:rsidRPr="0070588F" w:rsidTr="002E18F1">
        <w:trPr>
          <w:trHeight w:val="157"/>
        </w:trPr>
        <w:tc>
          <w:tcPr>
            <w:tcW w:w="297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2 – 4 кл.</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5 - 9 кл.</w:t>
            </w:r>
          </w:p>
        </w:tc>
        <w:tc>
          <w:tcPr>
            <w:tcW w:w="1605"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2 – 4 кл.</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5 – 9 кл.</w:t>
            </w:r>
          </w:p>
        </w:tc>
      </w:tr>
      <w:tr w:rsidR="0070588F" w:rsidRPr="0070588F" w:rsidTr="002E18F1">
        <w:tc>
          <w:tcPr>
            <w:tcW w:w="297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2011 - 2012</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605"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85%</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68%</w:t>
            </w:r>
          </w:p>
        </w:tc>
      </w:tr>
      <w:tr w:rsidR="0070588F" w:rsidRPr="0070588F" w:rsidTr="002E18F1">
        <w:tc>
          <w:tcPr>
            <w:tcW w:w="297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2012 - 2013</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605"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85%</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85%</w:t>
            </w:r>
          </w:p>
        </w:tc>
      </w:tr>
      <w:tr w:rsidR="0070588F" w:rsidRPr="0070588F" w:rsidTr="002E18F1">
        <w:tc>
          <w:tcPr>
            <w:tcW w:w="297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2013 - 2014</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605"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76%</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59%</w:t>
            </w:r>
          </w:p>
        </w:tc>
      </w:tr>
      <w:tr w:rsidR="0070588F" w:rsidRPr="0070588F" w:rsidTr="002E18F1">
        <w:tc>
          <w:tcPr>
            <w:tcW w:w="297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2014 - 2015</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605"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64%</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59%</w:t>
            </w:r>
          </w:p>
        </w:tc>
      </w:tr>
      <w:tr w:rsidR="0070588F" w:rsidRPr="0070588F" w:rsidTr="002E18F1">
        <w:tc>
          <w:tcPr>
            <w:tcW w:w="297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2015 - 2016</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590"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100%</w:t>
            </w:r>
          </w:p>
        </w:tc>
        <w:tc>
          <w:tcPr>
            <w:tcW w:w="1605" w:type="dxa"/>
            <w:tcBorders>
              <w:top w:val="single" w:sz="4" w:space="0" w:color="000000"/>
              <w:left w:val="single" w:sz="4" w:space="0" w:color="000000"/>
              <w:bottom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37%</w:t>
            </w:r>
          </w:p>
        </w:tc>
        <w:tc>
          <w:tcPr>
            <w:tcW w:w="1697" w:type="dxa"/>
            <w:tcBorders>
              <w:top w:val="single" w:sz="4" w:space="0" w:color="000000"/>
              <w:left w:val="single" w:sz="4" w:space="0" w:color="000000"/>
              <w:bottom w:val="single" w:sz="4" w:space="0" w:color="000000"/>
              <w:right w:val="single" w:sz="4" w:space="0" w:color="000000"/>
            </w:tcBorders>
            <w:shd w:val="clear" w:color="auto" w:fill="auto"/>
          </w:tcPr>
          <w:p w:rsidR="0070588F" w:rsidRPr="0070588F" w:rsidRDefault="0070588F" w:rsidP="0070588F">
            <w:pPr>
              <w:suppressAutoHyphens/>
              <w:snapToGrid w:val="0"/>
              <w:spacing w:after="0" w:line="240" w:lineRule="auto"/>
              <w:ind w:left="142" w:hanging="142"/>
              <w:jc w:val="center"/>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56%</w:t>
            </w:r>
          </w:p>
        </w:tc>
      </w:tr>
    </w:tbl>
    <w:p w:rsidR="002C3433" w:rsidRPr="002C3433" w:rsidRDefault="002C3433" w:rsidP="002E18F1">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русскому языку в 4 классе</w:t>
      </w:r>
    </w:p>
    <w:tbl>
      <w:tblPr>
        <w:tblpPr w:leftFromText="180" w:rightFromText="180" w:vertAnchor="text" w:horzAnchor="page" w:tblpX="456" w:tblpY="157"/>
        <w:tblW w:w="1064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871"/>
        <w:gridCol w:w="816"/>
        <w:gridCol w:w="1417"/>
        <w:gridCol w:w="1460"/>
        <w:gridCol w:w="874"/>
        <w:gridCol w:w="893"/>
        <w:gridCol w:w="840"/>
        <w:gridCol w:w="878"/>
        <w:gridCol w:w="702"/>
        <w:gridCol w:w="795"/>
        <w:gridCol w:w="596"/>
        <w:gridCol w:w="503"/>
      </w:tblGrid>
      <w:tr w:rsidR="002C3433" w:rsidRPr="002C3433" w:rsidTr="003C47AB">
        <w:trPr>
          <w:trHeight w:val="264"/>
        </w:trPr>
        <w:tc>
          <w:tcPr>
            <w:tcW w:w="818"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766"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330"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371"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055" w:type="dxa"/>
            <w:gridSpan w:val="6"/>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Уровни достижений планируемых результатов</w:t>
            </w:r>
          </w:p>
        </w:tc>
        <w:tc>
          <w:tcPr>
            <w:tcW w:w="652"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652"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3C47AB">
        <w:trPr>
          <w:trHeight w:val="494"/>
        </w:trPr>
        <w:tc>
          <w:tcPr>
            <w:tcW w:w="818"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766"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1330"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1371"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82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«нед.»</w:t>
            </w:r>
          </w:p>
        </w:tc>
        <w:tc>
          <w:tcPr>
            <w:tcW w:w="8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«пон.»</w:t>
            </w:r>
          </w:p>
        </w:tc>
        <w:tc>
          <w:tcPr>
            <w:tcW w:w="7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«баз.»</w:t>
            </w:r>
          </w:p>
        </w:tc>
        <w:tc>
          <w:tcPr>
            <w:tcW w:w="82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«пов.»</w:t>
            </w:r>
          </w:p>
        </w:tc>
        <w:tc>
          <w:tcPr>
            <w:tcW w:w="659"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«выс.»</w:t>
            </w:r>
          </w:p>
        </w:tc>
        <w:tc>
          <w:tcPr>
            <w:tcW w:w="112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Балл</w:t>
            </w:r>
          </w:p>
        </w:tc>
        <w:tc>
          <w:tcPr>
            <w:tcW w:w="652"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p>
        </w:tc>
        <w:tc>
          <w:tcPr>
            <w:tcW w:w="652"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p>
        </w:tc>
      </w:tr>
      <w:tr w:rsidR="002C3433" w:rsidRPr="002C3433" w:rsidTr="003C47AB">
        <w:trPr>
          <w:trHeight w:val="823"/>
        </w:trPr>
        <w:tc>
          <w:tcPr>
            <w:tcW w:w="818"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76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 класс</w:t>
            </w:r>
          </w:p>
        </w:tc>
        <w:tc>
          <w:tcPr>
            <w:tcW w:w="133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137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82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83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7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82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659"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0</w:t>
            </w:r>
          </w:p>
        </w:tc>
        <w:tc>
          <w:tcPr>
            <w:tcW w:w="112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19 б.</w:t>
            </w:r>
          </w:p>
        </w:tc>
        <w:tc>
          <w:tcPr>
            <w:tcW w:w="65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100%</w:t>
            </w:r>
          </w:p>
        </w:tc>
        <w:tc>
          <w:tcPr>
            <w:tcW w:w="65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67%</w:t>
            </w:r>
          </w:p>
        </w:tc>
      </w:tr>
      <w:tr w:rsidR="002C3433" w:rsidRPr="002C3433" w:rsidTr="003C47AB">
        <w:trPr>
          <w:trHeight w:val="264"/>
        </w:trPr>
        <w:tc>
          <w:tcPr>
            <w:tcW w:w="8218" w:type="dxa"/>
            <w:gridSpan w:val="9"/>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112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15 б.</w:t>
            </w:r>
          </w:p>
        </w:tc>
        <w:tc>
          <w:tcPr>
            <w:tcW w:w="65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c>
          <w:tcPr>
            <w:tcW w:w="65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r>
      <w:tr w:rsidR="002C3433" w:rsidRPr="002C3433" w:rsidTr="003C47AB">
        <w:trPr>
          <w:trHeight w:val="249"/>
        </w:trPr>
        <w:tc>
          <w:tcPr>
            <w:tcW w:w="8218" w:type="dxa"/>
            <w:gridSpan w:val="9"/>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По региону</w:t>
            </w:r>
          </w:p>
        </w:tc>
        <w:tc>
          <w:tcPr>
            <w:tcW w:w="112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21 б.</w:t>
            </w:r>
          </w:p>
        </w:tc>
        <w:tc>
          <w:tcPr>
            <w:tcW w:w="65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c>
          <w:tcPr>
            <w:tcW w:w="65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r>
    </w:tbl>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 xml:space="preserve">Анализ мониторинга показал, что </w:t>
      </w:r>
      <w:r w:rsidRPr="002C3433">
        <w:rPr>
          <w:rFonts w:ascii="Times New Roman" w:eastAsia="WenQuanYi Micro Hei" w:hAnsi="Times New Roman" w:cs="Times New Roman"/>
          <w:b/>
          <w:color w:val="00000A"/>
          <w:sz w:val="24"/>
          <w:szCs w:val="24"/>
          <w:lang w:eastAsia="ru-RU"/>
        </w:rPr>
        <w:t>все</w:t>
      </w:r>
      <w:r w:rsidRPr="002C3433">
        <w:rPr>
          <w:rFonts w:ascii="Times New Roman" w:eastAsia="WenQuanYi Micro Hei" w:hAnsi="Times New Roman" w:cs="Times New Roman"/>
          <w:color w:val="00000A"/>
          <w:sz w:val="24"/>
          <w:szCs w:val="24"/>
          <w:lang w:eastAsia="ru-RU"/>
        </w:rPr>
        <w:t xml:space="preserve"> обучающиеся 4 класса владеют базовым или повышенным уровнем достижений планируемых результатов по русскому языку. Средний </w:t>
      </w:r>
      <w:r w:rsidRPr="002C3433">
        <w:rPr>
          <w:rFonts w:ascii="Times New Roman" w:eastAsia="WenQuanYi Micro Hei" w:hAnsi="Times New Roman" w:cs="Times New Roman"/>
          <w:color w:val="00000A"/>
          <w:sz w:val="24"/>
          <w:szCs w:val="24"/>
          <w:lang w:eastAsia="ru-RU"/>
        </w:rPr>
        <w:lastRenderedPageBreak/>
        <w:t xml:space="preserve">балл (СБ) в ПООШ  </w:t>
      </w:r>
      <w:r w:rsidRPr="002C3433">
        <w:rPr>
          <w:rFonts w:ascii="Times New Roman" w:eastAsia="WenQuanYi Micro Hei" w:hAnsi="Times New Roman" w:cs="Times New Roman"/>
          <w:b/>
          <w:color w:val="00000A"/>
          <w:sz w:val="24"/>
          <w:szCs w:val="24"/>
          <w:lang w:eastAsia="ru-RU"/>
        </w:rPr>
        <w:t>выше</w:t>
      </w:r>
      <w:r w:rsidRPr="002C3433">
        <w:rPr>
          <w:rFonts w:ascii="Times New Roman" w:eastAsia="WenQuanYi Micro Hei" w:hAnsi="Times New Roman" w:cs="Times New Roman"/>
          <w:color w:val="00000A"/>
          <w:sz w:val="24"/>
          <w:szCs w:val="24"/>
          <w:lang w:eastAsia="ru-RU"/>
        </w:rPr>
        <w:t xml:space="preserve"> СБ по муниципалитету - на 4 б., </w:t>
      </w:r>
      <w:r w:rsidRPr="002C3433">
        <w:rPr>
          <w:rFonts w:ascii="Times New Roman" w:eastAsia="WenQuanYi Micro Hei" w:hAnsi="Times New Roman" w:cs="Times New Roman"/>
          <w:b/>
          <w:color w:val="00000A"/>
          <w:sz w:val="24"/>
          <w:szCs w:val="24"/>
          <w:lang w:eastAsia="ru-RU"/>
        </w:rPr>
        <w:t>ниже</w:t>
      </w:r>
      <w:r w:rsidRPr="002C3433">
        <w:rPr>
          <w:rFonts w:ascii="Times New Roman" w:eastAsia="WenQuanYi Micro Hei" w:hAnsi="Times New Roman" w:cs="Times New Roman"/>
          <w:color w:val="00000A"/>
          <w:sz w:val="24"/>
          <w:szCs w:val="24"/>
          <w:lang w:eastAsia="ru-RU"/>
        </w:rPr>
        <w:t xml:space="preserve"> СБ по региону - на 2 б. УО составляет 100 %, КО – 67%. </w:t>
      </w:r>
    </w:p>
    <w:p w:rsidR="002C3433" w:rsidRPr="002C3433" w:rsidRDefault="002C3433" w:rsidP="002E18F1">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математике в 4 классе</w:t>
      </w:r>
    </w:p>
    <w:tbl>
      <w:tblPr>
        <w:tblW w:w="10755" w:type="dxa"/>
        <w:tblInd w:w="-456"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871"/>
        <w:gridCol w:w="816"/>
        <w:gridCol w:w="1417"/>
        <w:gridCol w:w="1460"/>
        <w:gridCol w:w="874"/>
        <w:gridCol w:w="893"/>
        <w:gridCol w:w="840"/>
        <w:gridCol w:w="878"/>
        <w:gridCol w:w="702"/>
        <w:gridCol w:w="905"/>
        <w:gridCol w:w="574"/>
        <w:gridCol w:w="525"/>
      </w:tblGrid>
      <w:tr w:rsidR="002C3433" w:rsidRPr="002C3433" w:rsidTr="00C52052">
        <w:trPr>
          <w:trHeight w:val="519"/>
        </w:trPr>
        <w:tc>
          <w:tcPr>
            <w:tcW w:w="828"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776"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347"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388"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068" w:type="dxa"/>
            <w:gridSpan w:val="6"/>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Уровни достижений планируемых результатов</w:t>
            </w:r>
          </w:p>
        </w:tc>
        <w:tc>
          <w:tcPr>
            <w:tcW w:w="674"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p>
          <w:p w:rsidR="002C3433" w:rsidRPr="002C3433" w:rsidRDefault="002C3433" w:rsidP="002C3433">
            <w:pPr>
              <w:tabs>
                <w:tab w:val="left" w:pos="0"/>
                <w:tab w:val="left" w:pos="708"/>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674"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p>
          <w:p w:rsidR="002C3433" w:rsidRPr="002C3433" w:rsidRDefault="002C3433" w:rsidP="002C3433">
            <w:pPr>
              <w:tabs>
                <w:tab w:val="left" w:pos="0"/>
                <w:tab w:val="left" w:pos="708"/>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C52052">
        <w:trPr>
          <w:trHeight w:val="161"/>
        </w:trPr>
        <w:tc>
          <w:tcPr>
            <w:tcW w:w="828"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776"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1347"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1388"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83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«нед.»</w:t>
            </w:r>
          </w:p>
        </w:tc>
        <w:tc>
          <w:tcPr>
            <w:tcW w:w="8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«пон.»</w:t>
            </w:r>
          </w:p>
        </w:tc>
        <w:tc>
          <w:tcPr>
            <w:tcW w:w="7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«баз.»</w:t>
            </w:r>
          </w:p>
        </w:tc>
        <w:tc>
          <w:tcPr>
            <w:tcW w:w="8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«пов.»</w:t>
            </w:r>
          </w:p>
        </w:tc>
        <w:tc>
          <w:tcPr>
            <w:tcW w:w="667"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«выс.»</w:t>
            </w:r>
          </w:p>
        </w:tc>
        <w:tc>
          <w:tcPr>
            <w:tcW w:w="108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Балл</w:t>
            </w:r>
          </w:p>
        </w:tc>
        <w:tc>
          <w:tcPr>
            <w:tcW w:w="674"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p>
        </w:tc>
        <w:tc>
          <w:tcPr>
            <w:tcW w:w="674"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p>
        </w:tc>
      </w:tr>
      <w:tr w:rsidR="002C3433" w:rsidRPr="002C3433" w:rsidTr="00C52052">
        <w:trPr>
          <w:trHeight w:val="922"/>
        </w:trPr>
        <w:tc>
          <w:tcPr>
            <w:tcW w:w="828"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77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 класс</w:t>
            </w:r>
          </w:p>
        </w:tc>
        <w:tc>
          <w:tcPr>
            <w:tcW w:w="134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13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83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84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7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83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667"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0</w:t>
            </w:r>
          </w:p>
        </w:tc>
        <w:tc>
          <w:tcPr>
            <w:tcW w:w="108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11 б.</w:t>
            </w:r>
          </w:p>
        </w:tc>
        <w:tc>
          <w:tcPr>
            <w:tcW w:w="67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33%</w:t>
            </w:r>
          </w:p>
        </w:tc>
        <w:tc>
          <w:tcPr>
            <w:tcW w:w="67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r>
      <w:tr w:rsidR="002C3433" w:rsidRPr="002C3433" w:rsidTr="00C52052">
        <w:trPr>
          <w:trHeight w:val="328"/>
        </w:trPr>
        <w:tc>
          <w:tcPr>
            <w:tcW w:w="8322" w:type="dxa"/>
            <w:gridSpan w:val="9"/>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108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12 б.</w:t>
            </w:r>
          </w:p>
        </w:tc>
        <w:tc>
          <w:tcPr>
            <w:tcW w:w="67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c>
          <w:tcPr>
            <w:tcW w:w="67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r>
      <w:tr w:rsidR="002C3433" w:rsidRPr="002C3433" w:rsidTr="00C52052">
        <w:trPr>
          <w:trHeight w:val="285"/>
        </w:trPr>
        <w:tc>
          <w:tcPr>
            <w:tcW w:w="8322" w:type="dxa"/>
            <w:gridSpan w:val="9"/>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По региону</w:t>
            </w:r>
          </w:p>
        </w:tc>
        <w:tc>
          <w:tcPr>
            <w:tcW w:w="108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19 б.</w:t>
            </w:r>
          </w:p>
        </w:tc>
        <w:tc>
          <w:tcPr>
            <w:tcW w:w="67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c>
          <w:tcPr>
            <w:tcW w:w="67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r>
    </w:tbl>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p>
    <w:p w:rsidR="002C3433" w:rsidRPr="00114CDE"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 xml:space="preserve">Анализ мониторинга показал, что </w:t>
      </w:r>
      <w:r w:rsidRPr="002C3433">
        <w:rPr>
          <w:rFonts w:ascii="Times New Roman" w:eastAsia="WenQuanYi Micro Hei" w:hAnsi="Times New Roman" w:cs="Times New Roman"/>
          <w:b/>
          <w:color w:val="00000A"/>
          <w:sz w:val="24"/>
          <w:szCs w:val="24"/>
          <w:lang w:eastAsia="ru-RU"/>
        </w:rPr>
        <w:t>не все</w:t>
      </w:r>
      <w:r w:rsidRPr="002C3433">
        <w:rPr>
          <w:rFonts w:ascii="Times New Roman" w:eastAsia="WenQuanYi Micro Hei" w:hAnsi="Times New Roman" w:cs="Times New Roman"/>
          <w:color w:val="00000A"/>
          <w:sz w:val="24"/>
          <w:szCs w:val="24"/>
          <w:lang w:eastAsia="ru-RU"/>
        </w:rPr>
        <w:t xml:space="preserve"> обучающиеся 4 класса владеют базовым уровнем достижений планируемых результатов по математике. Средний балл (СБ) в ПООШ:  </w:t>
      </w:r>
      <w:r w:rsidRPr="002C3433">
        <w:rPr>
          <w:rFonts w:ascii="Times New Roman" w:eastAsia="WenQuanYi Micro Hei" w:hAnsi="Times New Roman" w:cs="Times New Roman"/>
          <w:b/>
          <w:color w:val="00000A"/>
          <w:sz w:val="24"/>
          <w:szCs w:val="24"/>
          <w:lang w:eastAsia="ru-RU"/>
        </w:rPr>
        <w:t>ниже</w:t>
      </w:r>
      <w:r w:rsidRPr="002C3433">
        <w:rPr>
          <w:rFonts w:ascii="Times New Roman" w:eastAsia="WenQuanYi Micro Hei" w:hAnsi="Times New Roman" w:cs="Times New Roman"/>
          <w:color w:val="00000A"/>
          <w:sz w:val="24"/>
          <w:szCs w:val="24"/>
          <w:lang w:eastAsia="ru-RU"/>
        </w:rPr>
        <w:t xml:space="preserve"> СБ по муниципалитету на 1 б., </w:t>
      </w:r>
      <w:r w:rsidRPr="002C3433">
        <w:rPr>
          <w:rFonts w:ascii="Times New Roman" w:eastAsia="WenQuanYi Micro Hei" w:hAnsi="Times New Roman" w:cs="Times New Roman"/>
          <w:b/>
          <w:color w:val="00000A"/>
          <w:sz w:val="24"/>
          <w:szCs w:val="24"/>
          <w:lang w:eastAsia="ru-RU"/>
        </w:rPr>
        <w:t xml:space="preserve">ниже </w:t>
      </w:r>
      <w:r w:rsidRPr="002C3433">
        <w:rPr>
          <w:rFonts w:ascii="Times New Roman" w:eastAsia="WenQuanYi Micro Hei" w:hAnsi="Times New Roman" w:cs="Times New Roman"/>
          <w:color w:val="00000A"/>
          <w:sz w:val="24"/>
          <w:szCs w:val="24"/>
          <w:lang w:eastAsia="ru-RU"/>
        </w:rPr>
        <w:t xml:space="preserve">СБ по региону - на 8 </w:t>
      </w:r>
      <w:r w:rsidR="00114CDE">
        <w:rPr>
          <w:rFonts w:ascii="Times New Roman" w:eastAsia="WenQuanYi Micro Hei" w:hAnsi="Times New Roman" w:cs="Times New Roman"/>
          <w:color w:val="00000A"/>
          <w:sz w:val="24"/>
          <w:szCs w:val="24"/>
          <w:lang w:eastAsia="ru-RU"/>
        </w:rPr>
        <w:t>б. УО составляет 33 %, КО – 0%.</w:t>
      </w:r>
    </w:p>
    <w:p w:rsidR="002C3433" w:rsidRPr="00114CDE" w:rsidRDefault="002C3433" w:rsidP="00114CDE">
      <w:pPr>
        <w:tabs>
          <w:tab w:val="left" w:pos="0"/>
        </w:tabs>
        <w:suppressAutoHyphens/>
        <w:spacing w:after="0" w:line="100" w:lineRule="atLeast"/>
        <w:jc w:val="center"/>
        <w:rPr>
          <w:rFonts w:ascii="Times New Roman" w:eastAsia="Times New Roman" w:hAnsi="Times New Roman" w:cs="Times New Roman"/>
          <w:bCs/>
          <w:i/>
          <w:iCs/>
          <w:color w:val="000000"/>
          <w:sz w:val="24"/>
          <w:szCs w:val="24"/>
          <w:u w:val="single"/>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русскому языку в 5 классе</w:t>
      </w:r>
    </w:p>
    <w:tbl>
      <w:tblPr>
        <w:tblpPr w:leftFromText="180" w:rightFromText="180" w:vertAnchor="text" w:horzAnchor="page" w:tblpX="456" w:tblpY="157"/>
        <w:tblW w:w="1113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984"/>
        <w:gridCol w:w="816"/>
        <w:gridCol w:w="1417"/>
        <w:gridCol w:w="1460"/>
        <w:gridCol w:w="874"/>
        <w:gridCol w:w="893"/>
        <w:gridCol w:w="840"/>
        <w:gridCol w:w="878"/>
        <w:gridCol w:w="702"/>
        <w:gridCol w:w="1148"/>
        <w:gridCol w:w="663"/>
        <w:gridCol w:w="460"/>
      </w:tblGrid>
      <w:tr w:rsidR="002C3433" w:rsidRPr="002C3433" w:rsidTr="002748A8">
        <w:tc>
          <w:tcPr>
            <w:tcW w:w="984"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16"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7"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460"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335" w:type="dxa"/>
            <w:gridSpan w:val="6"/>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Уровни достижений планируемых результатов</w:t>
            </w:r>
          </w:p>
        </w:tc>
        <w:tc>
          <w:tcPr>
            <w:tcW w:w="663"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460"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748A8">
        <w:trPr>
          <w:trHeight w:val="505"/>
        </w:trPr>
        <w:tc>
          <w:tcPr>
            <w:tcW w:w="984"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816"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1417"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1460"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8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«нед.»</w:t>
            </w:r>
          </w:p>
        </w:tc>
        <w:tc>
          <w:tcPr>
            <w:tcW w:w="8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«пон.»</w:t>
            </w:r>
          </w:p>
        </w:tc>
        <w:tc>
          <w:tcPr>
            <w:tcW w:w="84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«баз.»</w:t>
            </w:r>
          </w:p>
        </w:tc>
        <w:tc>
          <w:tcPr>
            <w:tcW w:w="87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«пов.»</w:t>
            </w:r>
          </w:p>
        </w:tc>
        <w:tc>
          <w:tcPr>
            <w:tcW w:w="70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«выс.»</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Балл</w:t>
            </w:r>
          </w:p>
        </w:tc>
        <w:tc>
          <w:tcPr>
            <w:tcW w:w="663"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p>
        </w:tc>
        <w:tc>
          <w:tcPr>
            <w:tcW w:w="460"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p>
        </w:tc>
      </w:tr>
      <w:tr w:rsidR="002C3433" w:rsidRPr="002C3433" w:rsidTr="002748A8">
        <w:tc>
          <w:tcPr>
            <w:tcW w:w="98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2014- 2015</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1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 класс</w:t>
            </w:r>
          </w:p>
        </w:tc>
        <w:tc>
          <w:tcPr>
            <w:tcW w:w="141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8</w:t>
            </w:r>
          </w:p>
        </w:tc>
        <w:tc>
          <w:tcPr>
            <w:tcW w:w="14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8</w:t>
            </w:r>
          </w:p>
        </w:tc>
        <w:tc>
          <w:tcPr>
            <w:tcW w:w="8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8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84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87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6</w:t>
            </w:r>
          </w:p>
        </w:tc>
        <w:tc>
          <w:tcPr>
            <w:tcW w:w="70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0</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22 б.</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100%</w:t>
            </w:r>
          </w:p>
        </w:tc>
        <w:tc>
          <w:tcPr>
            <w:tcW w:w="460"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75%</w:t>
            </w:r>
          </w:p>
        </w:tc>
      </w:tr>
      <w:tr w:rsidR="002C3433" w:rsidRPr="002C3433" w:rsidTr="002748A8">
        <w:tc>
          <w:tcPr>
            <w:tcW w:w="98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(октябрь)</w:t>
            </w:r>
          </w:p>
        </w:tc>
        <w:tc>
          <w:tcPr>
            <w:tcW w:w="81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 класс</w:t>
            </w:r>
          </w:p>
        </w:tc>
        <w:tc>
          <w:tcPr>
            <w:tcW w:w="141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7</w:t>
            </w:r>
          </w:p>
        </w:tc>
        <w:tc>
          <w:tcPr>
            <w:tcW w:w="14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6</w:t>
            </w:r>
          </w:p>
        </w:tc>
        <w:tc>
          <w:tcPr>
            <w:tcW w:w="8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8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84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w:t>
            </w:r>
          </w:p>
        </w:tc>
        <w:tc>
          <w:tcPr>
            <w:tcW w:w="87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70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14 б.</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67%</w:t>
            </w:r>
          </w:p>
        </w:tc>
        <w:tc>
          <w:tcPr>
            <w:tcW w:w="460"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17%</w:t>
            </w:r>
          </w:p>
        </w:tc>
      </w:tr>
      <w:tr w:rsidR="002C3433" w:rsidRPr="002C3433" w:rsidTr="002748A8">
        <w:tc>
          <w:tcPr>
            <w:tcW w:w="98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1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 класс</w:t>
            </w:r>
          </w:p>
        </w:tc>
        <w:tc>
          <w:tcPr>
            <w:tcW w:w="141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7</w:t>
            </w:r>
          </w:p>
        </w:tc>
        <w:tc>
          <w:tcPr>
            <w:tcW w:w="14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7</w:t>
            </w:r>
          </w:p>
        </w:tc>
        <w:tc>
          <w:tcPr>
            <w:tcW w:w="8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8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84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87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70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15 б.</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57%</w:t>
            </w:r>
          </w:p>
        </w:tc>
        <w:tc>
          <w:tcPr>
            <w:tcW w:w="460"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29%</w:t>
            </w:r>
          </w:p>
        </w:tc>
      </w:tr>
      <w:tr w:rsidR="002C3433" w:rsidRPr="002C3433" w:rsidTr="002748A8">
        <w:tc>
          <w:tcPr>
            <w:tcW w:w="8864" w:type="dxa"/>
            <w:gridSpan w:val="9"/>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14 б.</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c>
          <w:tcPr>
            <w:tcW w:w="460"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r>
      <w:tr w:rsidR="002C3433" w:rsidRPr="002C3433" w:rsidTr="002748A8">
        <w:tc>
          <w:tcPr>
            <w:tcW w:w="8864" w:type="dxa"/>
            <w:gridSpan w:val="9"/>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По региону</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b/>
                <w:color w:val="000000"/>
                <w:sz w:val="24"/>
                <w:szCs w:val="24"/>
                <w:lang w:eastAsia="ru-RU"/>
              </w:rPr>
              <w:t>16 б</w:t>
            </w:r>
            <w:r w:rsidRPr="002C3433">
              <w:rPr>
                <w:rFonts w:ascii="Times New Roman" w:eastAsia="Times New Roman" w:hAnsi="Times New Roman" w:cs="Times New Roman"/>
                <w:color w:val="000000"/>
                <w:sz w:val="24"/>
                <w:szCs w:val="24"/>
                <w:lang w:eastAsia="ru-RU"/>
              </w:rPr>
              <w:t>.</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c>
          <w:tcPr>
            <w:tcW w:w="460"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r>
    </w:tbl>
    <w:p w:rsidR="002C3433" w:rsidRPr="002C3433" w:rsidRDefault="002C3433" w:rsidP="002C3433">
      <w:pPr>
        <w:tabs>
          <w:tab w:val="left" w:pos="0"/>
        </w:tabs>
        <w:suppressAutoHyphens/>
        <w:spacing w:after="0" w:line="100" w:lineRule="atLeast"/>
        <w:jc w:val="both"/>
        <w:rPr>
          <w:rFonts w:ascii="Times New Roman" w:eastAsia="Times New Roman" w:hAnsi="Times New Roman" w:cs="Times New Roman"/>
          <w:bCs/>
          <w:color w:val="000000"/>
          <w:sz w:val="24"/>
          <w:szCs w:val="24"/>
          <w:lang w:eastAsia="ru-RU"/>
        </w:rPr>
      </w:pPr>
    </w:p>
    <w:p w:rsidR="002C3433" w:rsidRPr="002C3433" w:rsidRDefault="002C3433" w:rsidP="00114CDE">
      <w:pPr>
        <w:tabs>
          <w:tab w:val="left" w:pos="-142"/>
          <w:tab w:val="left" w:pos="142"/>
        </w:tabs>
        <w:suppressAutoHyphens/>
        <w:spacing w:after="0" w:line="100" w:lineRule="atLeast"/>
        <w:jc w:val="both"/>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Cs/>
          <w:color w:val="000000"/>
          <w:sz w:val="24"/>
          <w:szCs w:val="24"/>
          <w:lang w:eastAsia="ru-RU"/>
        </w:rPr>
        <w:t xml:space="preserve">   Анализ мониторинга показал, что все не все учащиеся 5 класса владеют базовым уровнем содержания образования по русскому языку. </w:t>
      </w:r>
      <w:r w:rsidRPr="002C3433">
        <w:rPr>
          <w:rFonts w:ascii="Times New Roman" w:eastAsia="WenQuanYi Micro Hei" w:hAnsi="Times New Roman" w:cs="Times New Roman"/>
          <w:color w:val="00000A"/>
          <w:sz w:val="24"/>
          <w:szCs w:val="24"/>
          <w:lang w:eastAsia="ru-RU"/>
        </w:rPr>
        <w:t xml:space="preserve">Средний балл (СБ) в ПООШ:  выше СБ по муниципалитету на 1 б., ниже СБ по региону - на 1 б. </w:t>
      </w:r>
      <w:r w:rsidRPr="002C3433">
        <w:rPr>
          <w:rFonts w:ascii="Times New Roman" w:eastAsia="Times New Roman" w:hAnsi="Times New Roman" w:cs="Times New Roman"/>
          <w:bCs/>
          <w:color w:val="000000"/>
          <w:sz w:val="24"/>
          <w:szCs w:val="24"/>
          <w:lang w:eastAsia="ru-RU"/>
        </w:rPr>
        <w:t>По сравнению с результатами мониторинга за октябрь 2016 года</w:t>
      </w:r>
      <w:r w:rsidRPr="002C3433">
        <w:rPr>
          <w:rFonts w:ascii="Times New Roman" w:eastAsia="Times New Roman" w:hAnsi="Times New Roman" w:cs="Times New Roman"/>
          <w:b/>
          <w:bCs/>
          <w:color w:val="000000"/>
          <w:sz w:val="24"/>
          <w:szCs w:val="24"/>
          <w:lang w:eastAsia="ru-RU"/>
        </w:rPr>
        <w:t xml:space="preserve"> </w:t>
      </w:r>
      <w:r w:rsidRPr="002C3433">
        <w:rPr>
          <w:rFonts w:ascii="Times New Roman" w:eastAsia="Times New Roman" w:hAnsi="Times New Roman" w:cs="Times New Roman"/>
          <w:bCs/>
          <w:color w:val="000000"/>
          <w:sz w:val="24"/>
          <w:szCs w:val="24"/>
          <w:lang w:eastAsia="ru-RU"/>
        </w:rPr>
        <w:t>уровень обученности</w:t>
      </w:r>
      <w:r w:rsidRPr="002C3433">
        <w:rPr>
          <w:rFonts w:ascii="Times New Roman" w:eastAsia="Times New Roman" w:hAnsi="Times New Roman" w:cs="Times New Roman"/>
          <w:b/>
          <w:bCs/>
          <w:color w:val="000000"/>
          <w:sz w:val="24"/>
          <w:szCs w:val="24"/>
          <w:lang w:eastAsia="ru-RU"/>
        </w:rPr>
        <w:t xml:space="preserve"> понизился на 10%,  </w:t>
      </w:r>
      <w:r w:rsidRPr="002C3433">
        <w:rPr>
          <w:rFonts w:ascii="Times New Roman" w:eastAsia="Times New Roman" w:hAnsi="Times New Roman" w:cs="Times New Roman"/>
          <w:bCs/>
          <w:color w:val="000000"/>
          <w:sz w:val="24"/>
          <w:szCs w:val="24"/>
          <w:lang w:eastAsia="ru-RU"/>
        </w:rPr>
        <w:t>качество обученности</w:t>
      </w:r>
      <w:r w:rsidRPr="002C3433">
        <w:rPr>
          <w:rFonts w:ascii="Times New Roman" w:eastAsia="Times New Roman" w:hAnsi="Times New Roman" w:cs="Times New Roman"/>
          <w:b/>
          <w:bCs/>
          <w:color w:val="000000"/>
          <w:sz w:val="24"/>
          <w:szCs w:val="24"/>
          <w:lang w:eastAsia="ru-RU"/>
        </w:rPr>
        <w:t xml:space="preserve"> повысилось на 12%.  </w:t>
      </w:r>
      <w:r w:rsidRPr="002C3433">
        <w:rPr>
          <w:rFonts w:ascii="Times New Roman" w:eastAsia="Times New Roman" w:hAnsi="Times New Roman" w:cs="Times New Roman"/>
          <w:bCs/>
          <w:color w:val="000000"/>
          <w:sz w:val="24"/>
          <w:szCs w:val="24"/>
          <w:lang w:eastAsia="ru-RU"/>
        </w:rPr>
        <w:t>По сравнению с прошлым, 2014 – 2015  учебным годом, КО</w:t>
      </w:r>
      <w:r w:rsidRPr="002C3433">
        <w:rPr>
          <w:rFonts w:ascii="Times New Roman" w:eastAsia="Times New Roman" w:hAnsi="Times New Roman" w:cs="Times New Roman"/>
          <w:b/>
          <w:bCs/>
          <w:color w:val="000000"/>
          <w:sz w:val="24"/>
          <w:szCs w:val="24"/>
          <w:lang w:eastAsia="ru-RU"/>
        </w:rPr>
        <w:t xml:space="preserve"> понизилось</w:t>
      </w:r>
      <w:r w:rsidRPr="002C3433">
        <w:rPr>
          <w:rFonts w:ascii="Times New Roman" w:eastAsia="Times New Roman" w:hAnsi="Times New Roman" w:cs="Times New Roman"/>
          <w:bCs/>
          <w:color w:val="000000"/>
          <w:sz w:val="24"/>
          <w:szCs w:val="24"/>
          <w:lang w:eastAsia="ru-RU"/>
        </w:rPr>
        <w:t xml:space="preserve"> </w:t>
      </w:r>
      <w:r w:rsidRPr="002C3433">
        <w:rPr>
          <w:rFonts w:ascii="Times New Roman" w:eastAsia="Times New Roman" w:hAnsi="Times New Roman" w:cs="Times New Roman"/>
          <w:b/>
          <w:bCs/>
          <w:color w:val="000000"/>
          <w:sz w:val="24"/>
          <w:szCs w:val="24"/>
          <w:lang w:eastAsia="ru-RU"/>
        </w:rPr>
        <w:t xml:space="preserve">на 46%. </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w:t>
      </w:r>
    </w:p>
    <w:p w:rsidR="002C3433" w:rsidRPr="002C3433" w:rsidRDefault="002C3433" w:rsidP="00114CDE">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w:t>
      </w:r>
      <w:r w:rsidR="00114CDE">
        <w:rPr>
          <w:rFonts w:ascii="Times New Roman" w:eastAsia="Times New Roman" w:hAnsi="Times New Roman" w:cs="Times New Roman"/>
          <w:b/>
          <w:bCs/>
          <w:color w:val="000000"/>
          <w:sz w:val="24"/>
          <w:szCs w:val="24"/>
          <w:lang w:eastAsia="ru-RU"/>
        </w:rPr>
        <w:t xml:space="preserve">                            </w:t>
      </w:r>
    </w:p>
    <w:p w:rsidR="002C3433" w:rsidRPr="002C3433" w:rsidRDefault="002C3433" w:rsidP="002C3433">
      <w:pPr>
        <w:tabs>
          <w:tab w:val="left" w:pos="0"/>
        </w:tabs>
        <w:suppressAutoHyphens/>
        <w:spacing w:after="0" w:line="100" w:lineRule="atLeast"/>
        <w:jc w:val="right"/>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ДИАГРАММА 1</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noProof/>
          <w:color w:val="C0504D"/>
          <w:sz w:val="24"/>
          <w:szCs w:val="24"/>
          <w:lang w:eastAsia="ru-RU"/>
        </w:rPr>
        <w:drawing>
          <wp:inline distT="0" distB="0" distL="0" distR="0" wp14:anchorId="325406B4" wp14:editId="5C91FA7C">
            <wp:extent cx="4095750" cy="1933575"/>
            <wp:effectExtent l="0" t="0" r="19050" b="952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Cs/>
          <w:i/>
          <w:iCs/>
          <w:color w:val="000000"/>
          <w:sz w:val="24"/>
          <w:szCs w:val="24"/>
          <w:u w:val="single"/>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математике в 5 классе</w:t>
      </w:r>
      <w:r w:rsidRPr="002C3433">
        <w:rPr>
          <w:rFonts w:ascii="Times New Roman" w:eastAsia="Times New Roman" w:hAnsi="Times New Roman" w:cs="Times New Roman"/>
          <w:bCs/>
          <w:i/>
          <w:iCs/>
          <w:color w:val="000000"/>
          <w:sz w:val="24"/>
          <w:szCs w:val="24"/>
          <w:u w:val="single"/>
          <w:shd w:val="clear" w:color="auto" w:fill="FFFFFF"/>
          <w:lang w:eastAsia="ru-RU"/>
        </w:rPr>
        <w:t xml:space="preserve"> </w:t>
      </w:r>
    </w:p>
    <w:p w:rsidR="002C3433" w:rsidRPr="002C3433" w:rsidRDefault="00114CDE" w:rsidP="002C3433">
      <w:pPr>
        <w:tabs>
          <w:tab w:val="left" w:pos="0"/>
        </w:tabs>
        <w:suppressAutoHyphens/>
        <w:spacing w:after="0" w:line="100" w:lineRule="atLeast"/>
        <w:jc w:val="both"/>
        <w:rPr>
          <w:rFonts w:ascii="Times New Roman" w:eastAsia="Times New Roman" w:hAnsi="Times New Roman" w:cs="Times New Roman"/>
          <w:bCs/>
          <w:color w:val="000000"/>
          <w:sz w:val="24"/>
          <w:szCs w:val="24"/>
          <w:lang w:eastAsia="ru-RU"/>
        </w:rPr>
      </w:pPr>
      <w:r>
        <w:rPr>
          <w:rFonts w:ascii="Times New Roman" w:eastAsia="Times New Roman" w:hAnsi="Times New Roman" w:cs="Times New Roman"/>
          <w:bCs/>
          <w:color w:val="000000"/>
          <w:sz w:val="24"/>
          <w:szCs w:val="24"/>
          <w:lang w:eastAsia="ru-RU"/>
        </w:rPr>
        <w:t xml:space="preserve"> </w:t>
      </w:r>
    </w:p>
    <w:tbl>
      <w:tblPr>
        <w:tblpPr w:leftFromText="180" w:rightFromText="180" w:vertAnchor="text" w:horzAnchor="page" w:tblpX="456" w:tblpY="157"/>
        <w:tblW w:w="11337"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984"/>
        <w:gridCol w:w="816"/>
        <w:gridCol w:w="1417"/>
        <w:gridCol w:w="1460"/>
        <w:gridCol w:w="874"/>
        <w:gridCol w:w="893"/>
        <w:gridCol w:w="840"/>
        <w:gridCol w:w="878"/>
        <w:gridCol w:w="702"/>
        <w:gridCol w:w="1148"/>
        <w:gridCol w:w="663"/>
        <w:gridCol w:w="662"/>
      </w:tblGrid>
      <w:tr w:rsidR="002C3433" w:rsidRPr="002C3433" w:rsidTr="002E18F1">
        <w:tc>
          <w:tcPr>
            <w:tcW w:w="984"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16"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7"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460" w:type="dxa"/>
            <w:vMerge w:val="restart"/>
            <w:tcBorders>
              <w:top w:val="single" w:sz="4" w:space="0" w:color="000001"/>
              <w:left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335" w:type="dxa"/>
            <w:gridSpan w:val="6"/>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Уровни достижений планируемых результатов</w:t>
            </w:r>
          </w:p>
        </w:tc>
        <w:tc>
          <w:tcPr>
            <w:tcW w:w="663"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662" w:type="dxa"/>
            <w:vMerge w:val="restart"/>
            <w:tcBorders>
              <w:top w:val="single" w:sz="4" w:space="0" w:color="000001"/>
              <w:left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E18F1">
        <w:trPr>
          <w:trHeight w:val="505"/>
        </w:trPr>
        <w:tc>
          <w:tcPr>
            <w:tcW w:w="984"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816"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1417"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1460" w:type="dxa"/>
            <w:vMerge/>
            <w:tcBorders>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p>
        </w:tc>
        <w:tc>
          <w:tcPr>
            <w:tcW w:w="8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«нед.»</w:t>
            </w:r>
          </w:p>
        </w:tc>
        <w:tc>
          <w:tcPr>
            <w:tcW w:w="8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«пон.»</w:t>
            </w:r>
          </w:p>
        </w:tc>
        <w:tc>
          <w:tcPr>
            <w:tcW w:w="84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«баз.»</w:t>
            </w:r>
          </w:p>
        </w:tc>
        <w:tc>
          <w:tcPr>
            <w:tcW w:w="87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«пов.»</w:t>
            </w:r>
          </w:p>
        </w:tc>
        <w:tc>
          <w:tcPr>
            <w:tcW w:w="70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«выс.»</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Балл</w:t>
            </w:r>
          </w:p>
        </w:tc>
        <w:tc>
          <w:tcPr>
            <w:tcW w:w="663"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p>
        </w:tc>
        <w:tc>
          <w:tcPr>
            <w:tcW w:w="662" w:type="dxa"/>
            <w:vMerge/>
            <w:tcBorders>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p>
        </w:tc>
      </w:tr>
      <w:tr w:rsidR="002C3433" w:rsidRPr="002C3433" w:rsidTr="002E18F1">
        <w:tc>
          <w:tcPr>
            <w:tcW w:w="98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2014- 2015</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1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 класс</w:t>
            </w:r>
          </w:p>
        </w:tc>
        <w:tc>
          <w:tcPr>
            <w:tcW w:w="141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8</w:t>
            </w:r>
          </w:p>
        </w:tc>
        <w:tc>
          <w:tcPr>
            <w:tcW w:w="14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8</w:t>
            </w:r>
          </w:p>
        </w:tc>
        <w:tc>
          <w:tcPr>
            <w:tcW w:w="8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8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84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4</w:t>
            </w:r>
          </w:p>
        </w:tc>
        <w:tc>
          <w:tcPr>
            <w:tcW w:w="87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70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0</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11 б.</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63%</w:t>
            </w:r>
          </w:p>
        </w:tc>
        <w:tc>
          <w:tcPr>
            <w:tcW w:w="66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r>
      <w:tr w:rsidR="002C3433" w:rsidRPr="002C3433" w:rsidTr="002E18F1">
        <w:tc>
          <w:tcPr>
            <w:tcW w:w="98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(октябрь)</w:t>
            </w:r>
          </w:p>
        </w:tc>
        <w:tc>
          <w:tcPr>
            <w:tcW w:w="81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 класс</w:t>
            </w:r>
          </w:p>
        </w:tc>
        <w:tc>
          <w:tcPr>
            <w:tcW w:w="141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7</w:t>
            </w:r>
          </w:p>
        </w:tc>
        <w:tc>
          <w:tcPr>
            <w:tcW w:w="14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6</w:t>
            </w:r>
          </w:p>
        </w:tc>
        <w:tc>
          <w:tcPr>
            <w:tcW w:w="8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w:t>
            </w:r>
          </w:p>
        </w:tc>
        <w:tc>
          <w:tcPr>
            <w:tcW w:w="8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84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87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70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6 б.</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33%</w:t>
            </w:r>
          </w:p>
        </w:tc>
        <w:tc>
          <w:tcPr>
            <w:tcW w:w="66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r>
      <w:tr w:rsidR="002C3433" w:rsidRPr="002C3433" w:rsidTr="002E18F1">
        <w:tc>
          <w:tcPr>
            <w:tcW w:w="984"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1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 класс</w:t>
            </w:r>
          </w:p>
        </w:tc>
        <w:tc>
          <w:tcPr>
            <w:tcW w:w="141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7</w:t>
            </w:r>
          </w:p>
        </w:tc>
        <w:tc>
          <w:tcPr>
            <w:tcW w:w="146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7</w:t>
            </w:r>
          </w:p>
        </w:tc>
        <w:tc>
          <w:tcPr>
            <w:tcW w:w="87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4</w:t>
            </w:r>
          </w:p>
        </w:tc>
        <w:tc>
          <w:tcPr>
            <w:tcW w:w="8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84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87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70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5 б.</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29%</w:t>
            </w:r>
          </w:p>
        </w:tc>
        <w:tc>
          <w:tcPr>
            <w:tcW w:w="66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r>
      <w:tr w:rsidR="002C3433" w:rsidRPr="002C3433" w:rsidTr="002E18F1">
        <w:tc>
          <w:tcPr>
            <w:tcW w:w="8864" w:type="dxa"/>
            <w:gridSpan w:val="9"/>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9 б.</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c>
          <w:tcPr>
            <w:tcW w:w="66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r>
      <w:tr w:rsidR="002C3433" w:rsidRPr="002C3433" w:rsidTr="002E18F1">
        <w:tc>
          <w:tcPr>
            <w:tcW w:w="8864" w:type="dxa"/>
            <w:gridSpan w:val="9"/>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По региону</w:t>
            </w:r>
          </w:p>
        </w:tc>
        <w:tc>
          <w:tcPr>
            <w:tcW w:w="1148"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b/>
                <w:color w:val="000000"/>
                <w:sz w:val="24"/>
                <w:szCs w:val="24"/>
                <w:lang w:eastAsia="ru-RU"/>
              </w:rPr>
              <w:t>11 б</w:t>
            </w:r>
            <w:r w:rsidRPr="002C3433">
              <w:rPr>
                <w:rFonts w:ascii="Times New Roman" w:eastAsia="Times New Roman" w:hAnsi="Times New Roman" w:cs="Times New Roman"/>
                <w:color w:val="000000"/>
                <w:sz w:val="24"/>
                <w:szCs w:val="24"/>
                <w:lang w:eastAsia="ru-RU"/>
              </w:rPr>
              <w:t>.</w:t>
            </w:r>
          </w:p>
        </w:tc>
        <w:tc>
          <w:tcPr>
            <w:tcW w:w="663"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c>
          <w:tcPr>
            <w:tcW w:w="66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p>
        </w:tc>
      </w:tr>
    </w:tbl>
    <w:p w:rsidR="002C3433" w:rsidRPr="002C3433" w:rsidRDefault="002C3433" w:rsidP="002C3433">
      <w:pPr>
        <w:tabs>
          <w:tab w:val="left" w:pos="0"/>
        </w:tabs>
        <w:suppressAutoHyphens/>
        <w:spacing w:after="0" w:line="100" w:lineRule="atLeast"/>
        <w:jc w:val="both"/>
        <w:rPr>
          <w:rFonts w:ascii="Times New Roman" w:eastAsia="Times New Roman" w:hAnsi="Times New Roman" w:cs="Times New Roman"/>
          <w:bCs/>
          <w:color w:val="000000"/>
          <w:sz w:val="24"/>
          <w:szCs w:val="24"/>
          <w:lang w:eastAsia="ru-RU"/>
        </w:rPr>
      </w:pPr>
    </w:p>
    <w:p w:rsidR="002C3433" w:rsidRPr="002C3433" w:rsidRDefault="002C3433" w:rsidP="002C3433">
      <w:pPr>
        <w:tabs>
          <w:tab w:val="left" w:pos="-142"/>
          <w:tab w:val="left" w:pos="142"/>
        </w:tabs>
        <w:suppressAutoHyphens/>
        <w:spacing w:after="0" w:line="100" w:lineRule="atLeast"/>
        <w:jc w:val="both"/>
        <w:rPr>
          <w:rFonts w:ascii="Calibri" w:eastAsia="WenQuanYi Micro Hei" w:hAnsi="Calibri" w:cs="Times New Roman"/>
          <w:color w:val="00000A"/>
          <w:lang w:eastAsia="ru-RU"/>
        </w:rPr>
      </w:pPr>
      <w:r w:rsidRPr="002C3433">
        <w:rPr>
          <w:rFonts w:ascii="Times New Roman" w:eastAsia="Times New Roman" w:hAnsi="Times New Roman" w:cs="Times New Roman"/>
          <w:bCs/>
          <w:color w:val="000000"/>
          <w:sz w:val="24"/>
          <w:szCs w:val="24"/>
          <w:lang w:eastAsia="ru-RU"/>
        </w:rPr>
        <w:t xml:space="preserve">   Анализ мониторинга показал, что все не все учащиеся 5 класса владеют базовым уровнем содержания образования по математике. </w:t>
      </w:r>
      <w:r w:rsidRPr="002C3433">
        <w:rPr>
          <w:rFonts w:ascii="Times New Roman" w:eastAsia="WenQuanYi Micro Hei" w:hAnsi="Times New Roman" w:cs="Times New Roman"/>
          <w:color w:val="00000A"/>
          <w:sz w:val="24"/>
          <w:szCs w:val="24"/>
          <w:lang w:eastAsia="ru-RU"/>
        </w:rPr>
        <w:t xml:space="preserve">Средний балл (СБ) в ПООШ:  ниже СБ по муниципалитету на 4 б., ниже СБ по региону - на 6 б. </w:t>
      </w:r>
      <w:r w:rsidRPr="002C3433">
        <w:rPr>
          <w:rFonts w:ascii="Times New Roman" w:eastAsia="Times New Roman" w:hAnsi="Times New Roman" w:cs="Times New Roman"/>
          <w:bCs/>
          <w:color w:val="000000"/>
          <w:sz w:val="24"/>
          <w:szCs w:val="24"/>
          <w:lang w:eastAsia="ru-RU"/>
        </w:rPr>
        <w:t>По сравнению с результатами мониторинга за октябрь 2016 года</w:t>
      </w:r>
      <w:r w:rsidRPr="002C3433">
        <w:rPr>
          <w:rFonts w:ascii="Times New Roman" w:eastAsia="Times New Roman" w:hAnsi="Times New Roman" w:cs="Times New Roman"/>
          <w:b/>
          <w:bCs/>
          <w:color w:val="000000"/>
          <w:sz w:val="24"/>
          <w:szCs w:val="24"/>
          <w:lang w:eastAsia="ru-RU"/>
        </w:rPr>
        <w:t xml:space="preserve"> </w:t>
      </w:r>
      <w:r w:rsidRPr="002C3433">
        <w:rPr>
          <w:rFonts w:ascii="Times New Roman" w:eastAsia="Times New Roman" w:hAnsi="Times New Roman" w:cs="Times New Roman"/>
          <w:bCs/>
          <w:color w:val="000000"/>
          <w:sz w:val="24"/>
          <w:szCs w:val="24"/>
          <w:lang w:eastAsia="ru-RU"/>
        </w:rPr>
        <w:t>уровень обученности</w:t>
      </w:r>
      <w:r w:rsidRPr="002C3433">
        <w:rPr>
          <w:rFonts w:ascii="Times New Roman" w:eastAsia="Times New Roman" w:hAnsi="Times New Roman" w:cs="Times New Roman"/>
          <w:b/>
          <w:bCs/>
          <w:color w:val="000000"/>
          <w:sz w:val="24"/>
          <w:szCs w:val="24"/>
          <w:lang w:eastAsia="ru-RU"/>
        </w:rPr>
        <w:t xml:space="preserve"> понизился на 4%,  </w:t>
      </w:r>
      <w:r w:rsidRPr="002C3433">
        <w:rPr>
          <w:rFonts w:ascii="Times New Roman" w:eastAsia="Times New Roman" w:hAnsi="Times New Roman" w:cs="Times New Roman"/>
          <w:bCs/>
          <w:color w:val="000000"/>
          <w:sz w:val="24"/>
          <w:szCs w:val="24"/>
          <w:lang w:eastAsia="ru-RU"/>
        </w:rPr>
        <w:t>качество обученности</w:t>
      </w:r>
      <w:r w:rsidRPr="002C3433">
        <w:rPr>
          <w:rFonts w:ascii="Times New Roman" w:eastAsia="Times New Roman" w:hAnsi="Times New Roman" w:cs="Times New Roman"/>
          <w:b/>
          <w:bCs/>
          <w:color w:val="000000"/>
          <w:sz w:val="24"/>
          <w:szCs w:val="24"/>
          <w:lang w:eastAsia="ru-RU"/>
        </w:rPr>
        <w:t xml:space="preserve"> осталось на прежнем уровне - 0%.  </w:t>
      </w:r>
      <w:r w:rsidRPr="002C3433">
        <w:rPr>
          <w:rFonts w:ascii="Times New Roman" w:eastAsia="Times New Roman" w:hAnsi="Times New Roman" w:cs="Times New Roman"/>
          <w:bCs/>
          <w:color w:val="000000"/>
          <w:sz w:val="24"/>
          <w:szCs w:val="24"/>
          <w:lang w:eastAsia="ru-RU"/>
        </w:rPr>
        <w:t>По сравнению с прошлым, 2014 – 2015  учебным годом, КО</w:t>
      </w:r>
      <w:r w:rsidRPr="002C3433">
        <w:rPr>
          <w:rFonts w:ascii="Times New Roman" w:eastAsia="Times New Roman" w:hAnsi="Times New Roman" w:cs="Times New Roman"/>
          <w:b/>
          <w:bCs/>
          <w:color w:val="000000"/>
          <w:sz w:val="24"/>
          <w:szCs w:val="24"/>
          <w:lang w:eastAsia="ru-RU"/>
        </w:rPr>
        <w:t xml:space="preserve"> понизилось</w:t>
      </w:r>
      <w:r w:rsidRPr="002C3433">
        <w:rPr>
          <w:rFonts w:ascii="Times New Roman" w:eastAsia="Times New Roman" w:hAnsi="Times New Roman" w:cs="Times New Roman"/>
          <w:bCs/>
          <w:color w:val="000000"/>
          <w:sz w:val="24"/>
          <w:szCs w:val="24"/>
          <w:lang w:eastAsia="ru-RU"/>
        </w:rPr>
        <w:t xml:space="preserve"> </w:t>
      </w:r>
      <w:r w:rsidRPr="002C3433">
        <w:rPr>
          <w:rFonts w:ascii="Times New Roman" w:eastAsia="Times New Roman" w:hAnsi="Times New Roman" w:cs="Times New Roman"/>
          <w:b/>
          <w:bCs/>
          <w:color w:val="000000"/>
          <w:sz w:val="24"/>
          <w:szCs w:val="24"/>
          <w:lang w:eastAsia="ru-RU"/>
        </w:rPr>
        <w:t xml:space="preserve">на 1%. </w:t>
      </w:r>
      <w:r w:rsidRPr="002C3433">
        <w:rPr>
          <w:rFonts w:ascii="Times New Roman" w:eastAsia="Times New Roman" w:hAnsi="Times New Roman" w:cs="Times New Roman"/>
          <w:bCs/>
          <w:color w:val="000000"/>
          <w:sz w:val="24"/>
          <w:szCs w:val="24"/>
          <w:lang w:eastAsia="ru-RU"/>
        </w:rPr>
        <w:t xml:space="preserve">Результаты представлены в </w:t>
      </w:r>
      <w:r w:rsidRPr="002C3433">
        <w:rPr>
          <w:rFonts w:ascii="Times New Roman" w:eastAsia="Times New Roman" w:hAnsi="Times New Roman" w:cs="Times New Roman"/>
          <w:b/>
          <w:bCs/>
          <w:color w:val="000000"/>
          <w:sz w:val="24"/>
          <w:szCs w:val="24"/>
          <w:lang w:eastAsia="ru-RU"/>
        </w:rPr>
        <w:t>ДИАГРАММЕ 2.</w:t>
      </w:r>
    </w:p>
    <w:p w:rsidR="00114CDE" w:rsidRDefault="00114CDE"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p>
    <w:p w:rsidR="00114CDE" w:rsidRDefault="00114CDE"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r w:rsidRPr="002C3433">
        <w:rPr>
          <w:rFonts w:ascii="Times New Roman" w:eastAsia="Times New Roman" w:hAnsi="Times New Roman" w:cs="Times New Roman"/>
          <w:b/>
          <w:bCs/>
          <w:color w:val="000000"/>
          <w:sz w:val="24"/>
          <w:szCs w:val="24"/>
          <w:lang w:eastAsia="ru-RU"/>
        </w:rPr>
        <w:t xml:space="preserve">                                                                                                                 ДИАГРАММА 2</w:t>
      </w:r>
    </w:p>
    <w:p w:rsidR="002C3433" w:rsidRDefault="002C3433" w:rsidP="00114CDE">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r w:rsidRPr="002C3433">
        <w:rPr>
          <w:rFonts w:ascii="Times New Roman" w:eastAsia="Times New Roman" w:hAnsi="Times New Roman" w:cs="Times New Roman"/>
          <w:b/>
          <w:bCs/>
          <w:noProof/>
          <w:color w:val="C0504D"/>
          <w:sz w:val="24"/>
          <w:szCs w:val="24"/>
          <w:lang w:eastAsia="ru-RU"/>
        </w:rPr>
        <w:drawing>
          <wp:inline distT="0" distB="0" distL="0" distR="0" wp14:anchorId="674351BE" wp14:editId="1CA3D90A">
            <wp:extent cx="4200525" cy="1666875"/>
            <wp:effectExtent l="0" t="0" r="9525" b="9525"/>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114CDE" w:rsidRPr="002C3433" w:rsidRDefault="00114CDE" w:rsidP="00114CDE">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русскому языку в 6 классе</w:t>
      </w:r>
      <w:r w:rsidRPr="002C3433">
        <w:rPr>
          <w:rFonts w:ascii="Times New Roman" w:eastAsia="Times New Roman" w:hAnsi="Times New Roman" w:cs="Times New Roman"/>
          <w:bCs/>
          <w:i/>
          <w:iCs/>
          <w:color w:val="000000"/>
          <w:sz w:val="24"/>
          <w:szCs w:val="24"/>
          <w:u w:val="single"/>
          <w:shd w:val="clear" w:color="auto" w:fill="FFFFFF"/>
          <w:lang w:eastAsia="ru-RU"/>
        </w:rPr>
        <w:t xml:space="preserve"> </w:t>
      </w:r>
    </w:p>
    <w:tbl>
      <w:tblPr>
        <w:tblW w:w="9679" w:type="dxa"/>
        <w:tblInd w:w="68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045"/>
        <w:gridCol w:w="865"/>
        <w:gridCol w:w="1418"/>
        <w:gridCol w:w="1503"/>
        <w:gridCol w:w="588"/>
        <w:gridCol w:w="595"/>
        <w:gridCol w:w="601"/>
        <w:gridCol w:w="607"/>
        <w:gridCol w:w="915"/>
        <w:gridCol w:w="815"/>
        <w:gridCol w:w="727"/>
      </w:tblGrid>
      <w:tr w:rsidR="002C3433" w:rsidRPr="002C3433" w:rsidTr="002E18F1">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«2»</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Средний балл</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E18F1">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2014- 2015</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5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5</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5</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21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80%</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40%</w:t>
            </w:r>
          </w:p>
        </w:tc>
      </w:tr>
      <w:tr w:rsidR="002C3433" w:rsidRPr="002C3433" w:rsidTr="002E18F1">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6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4</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19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100%</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43%</w:t>
            </w:r>
          </w:p>
        </w:tc>
      </w:tr>
      <w:tr w:rsidR="002C3433" w:rsidRPr="002C3433" w:rsidTr="002E18F1">
        <w:tc>
          <w:tcPr>
            <w:tcW w:w="7222"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14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75%</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8%</w:t>
            </w:r>
          </w:p>
        </w:tc>
      </w:tr>
      <w:tr w:rsidR="002C3433" w:rsidRPr="002C3433" w:rsidTr="002E18F1">
        <w:tc>
          <w:tcPr>
            <w:tcW w:w="7222"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b/>
                <w:color w:val="00000A"/>
                <w:sz w:val="24"/>
                <w:szCs w:val="24"/>
                <w:lang w:eastAsia="ru-RU"/>
              </w:rPr>
            </w:pPr>
            <w:r w:rsidRPr="002C3433">
              <w:rPr>
                <w:rFonts w:ascii="Times New Roman" w:eastAsia="WenQuanYi Micro Hei" w:hAnsi="Times New Roman" w:cs="Times New Roman"/>
                <w:b/>
                <w:color w:val="00000A"/>
                <w:sz w:val="24"/>
                <w:szCs w:val="24"/>
                <w:lang w:eastAsia="ru-RU"/>
              </w:rPr>
              <w:t>По региону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17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69%</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18%</w:t>
            </w:r>
          </w:p>
        </w:tc>
      </w:tr>
    </w:tbl>
    <w:p w:rsidR="002C3433" w:rsidRPr="002C3433" w:rsidRDefault="002C3433" w:rsidP="002C3433">
      <w:pPr>
        <w:tabs>
          <w:tab w:val="left" w:pos="-142"/>
          <w:tab w:val="left" w:pos="142"/>
        </w:tabs>
        <w:suppressAutoHyphens/>
        <w:spacing w:after="0" w:line="100" w:lineRule="atLeast"/>
        <w:jc w:val="both"/>
        <w:rPr>
          <w:rFonts w:ascii="Times New Roman" w:eastAsia="Times New Roman" w:hAnsi="Times New Roman" w:cs="Times New Roman"/>
          <w:bCs/>
          <w:color w:val="000000"/>
          <w:sz w:val="24"/>
          <w:szCs w:val="24"/>
          <w:lang w:eastAsia="ru-RU"/>
        </w:rPr>
      </w:pPr>
      <w:r w:rsidRPr="002C3433">
        <w:rPr>
          <w:rFonts w:ascii="Times New Roman" w:eastAsia="Times New Roman" w:hAnsi="Times New Roman" w:cs="Times New Roman"/>
          <w:bCs/>
          <w:color w:val="000000"/>
          <w:sz w:val="24"/>
          <w:szCs w:val="24"/>
          <w:lang w:eastAsia="ru-RU"/>
        </w:rPr>
        <w:t xml:space="preserve">   </w:t>
      </w:r>
    </w:p>
    <w:p w:rsidR="002C3433" w:rsidRPr="002C3433" w:rsidRDefault="002C3433" w:rsidP="002C3433">
      <w:pPr>
        <w:tabs>
          <w:tab w:val="left" w:pos="-142"/>
          <w:tab w:val="left" w:pos="142"/>
        </w:tabs>
        <w:suppressAutoHyphens/>
        <w:spacing w:after="0" w:line="100" w:lineRule="atLeast"/>
        <w:jc w:val="both"/>
        <w:rPr>
          <w:rFonts w:ascii="Calibri" w:eastAsia="WenQuanYi Micro Hei" w:hAnsi="Calibri" w:cs="Times New Roman"/>
          <w:color w:val="00000A"/>
          <w:lang w:eastAsia="ru-RU"/>
        </w:rPr>
      </w:pPr>
      <w:r w:rsidRPr="002C3433">
        <w:rPr>
          <w:rFonts w:ascii="Times New Roman" w:eastAsia="Times New Roman" w:hAnsi="Times New Roman" w:cs="Times New Roman"/>
          <w:bCs/>
          <w:color w:val="000000"/>
          <w:sz w:val="24"/>
          <w:szCs w:val="24"/>
          <w:lang w:eastAsia="ru-RU"/>
        </w:rPr>
        <w:lastRenderedPageBreak/>
        <w:t xml:space="preserve">   Анализ мониторинга показал, что все учащиеся 6 класса владеют базовым уровнем содержания образования по русскому языку. </w:t>
      </w:r>
      <w:r w:rsidRPr="002C3433">
        <w:rPr>
          <w:rFonts w:ascii="Times New Roman" w:eastAsia="WenQuanYi Micro Hei" w:hAnsi="Times New Roman" w:cs="Times New Roman"/>
          <w:color w:val="00000A"/>
          <w:sz w:val="24"/>
          <w:szCs w:val="24"/>
          <w:lang w:eastAsia="ru-RU"/>
        </w:rPr>
        <w:t xml:space="preserve">Средний балл (СБ) в ПООШ:  выше СБ по муниципалитету на 5 б., выше СБ по региону - на 3 б. КО в ПООШ выше КО по муниципалитету на 35%, выше КО по региону на 25%. </w:t>
      </w:r>
      <w:r w:rsidRPr="002C3433">
        <w:rPr>
          <w:rFonts w:ascii="Times New Roman" w:eastAsia="Times New Roman" w:hAnsi="Times New Roman" w:cs="Times New Roman"/>
          <w:bCs/>
          <w:color w:val="000000"/>
          <w:sz w:val="24"/>
          <w:szCs w:val="24"/>
          <w:lang w:eastAsia="ru-RU"/>
        </w:rPr>
        <w:t>По сравнению с результатами мониторинга за 2014 – 2015 уч/г  уровень обученности</w:t>
      </w:r>
      <w:r w:rsidRPr="002C3433">
        <w:rPr>
          <w:rFonts w:ascii="Times New Roman" w:eastAsia="Times New Roman" w:hAnsi="Times New Roman" w:cs="Times New Roman"/>
          <w:b/>
          <w:bCs/>
          <w:color w:val="000000"/>
          <w:sz w:val="24"/>
          <w:szCs w:val="24"/>
          <w:lang w:eastAsia="ru-RU"/>
        </w:rPr>
        <w:t xml:space="preserve"> повысился на 20%,  </w:t>
      </w:r>
      <w:r w:rsidRPr="002C3433">
        <w:rPr>
          <w:rFonts w:ascii="Times New Roman" w:eastAsia="Times New Roman" w:hAnsi="Times New Roman" w:cs="Times New Roman"/>
          <w:bCs/>
          <w:color w:val="000000"/>
          <w:sz w:val="24"/>
          <w:szCs w:val="24"/>
          <w:lang w:eastAsia="ru-RU"/>
        </w:rPr>
        <w:t>качество обученности</w:t>
      </w:r>
      <w:r w:rsidRPr="002C3433">
        <w:rPr>
          <w:rFonts w:ascii="Times New Roman" w:eastAsia="Times New Roman" w:hAnsi="Times New Roman" w:cs="Times New Roman"/>
          <w:b/>
          <w:bCs/>
          <w:color w:val="000000"/>
          <w:sz w:val="24"/>
          <w:szCs w:val="24"/>
          <w:lang w:eastAsia="ru-RU"/>
        </w:rPr>
        <w:t xml:space="preserve"> повысилось на 3%.  </w:t>
      </w:r>
      <w:r w:rsidRPr="002C3433">
        <w:rPr>
          <w:rFonts w:ascii="Times New Roman" w:eastAsia="Times New Roman" w:hAnsi="Times New Roman" w:cs="Times New Roman"/>
          <w:bCs/>
          <w:color w:val="000000"/>
          <w:sz w:val="24"/>
          <w:szCs w:val="24"/>
          <w:lang w:eastAsia="ru-RU"/>
        </w:rPr>
        <w:t xml:space="preserve">Результаты представлены в </w:t>
      </w:r>
      <w:r w:rsidRPr="002C3433">
        <w:rPr>
          <w:rFonts w:ascii="Times New Roman" w:eastAsia="Times New Roman" w:hAnsi="Times New Roman" w:cs="Times New Roman"/>
          <w:b/>
          <w:bCs/>
          <w:color w:val="000000"/>
          <w:sz w:val="24"/>
          <w:szCs w:val="24"/>
          <w:lang w:eastAsia="ru-RU"/>
        </w:rPr>
        <w:t>ДИАГРАММЕ 3.</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ДИАГРАММА 3</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noProof/>
          <w:color w:val="C0504D"/>
          <w:sz w:val="24"/>
          <w:szCs w:val="24"/>
          <w:lang w:eastAsia="ru-RU"/>
        </w:rPr>
        <w:drawing>
          <wp:inline distT="0" distB="0" distL="0" distR="0" wp14:anchorId="54CA2781" wp14:editId="6A5A55A7">
            <wp:extent cx="3695700" cy="2105025"/>
            <wp:effectExtent l="0" t="0" r="19050" b="9525"/>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C3433" w:rsidRPr="002C3433" w:rsidRDefault="002C3433" w:rsidP="002C3433">
      <w:pPr>
        <w:tabs>
          <w:tab w:val="left" w:pos="0"/>
        </w:tabs>
        <w:suppressAutoHyphens/>
        <w:spacing w:after="0" w:line="100" w:lineRule="atLeast"/>
        <w:rPr>
          <w:rFonts w:ascii="Times New Roman" w:eastAsia="Times New Roman" w:hAnsi="Times New Roman" w:cs="Times New Roman"/>
          <w:b/>
          <w:bCs/>
          <w:i/>
          <w:iCs/>
          <w:color w:val="000000"/>
          <w:sz w:val="24"/>
          <w:szCs w:val="24"/>
          <w:u w:val="single"/>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математике в 6 классе</w:t>
      </w:r>
      <w:r w:rsidRPr="002C3433">
        <w:rPr>
          <w:rFonts w:ascii="Times New Roman" w:eastAsia="Times New Roman" w:hAnsi="Times New Roman" w:cs="Times New Roman"/>
          <w:bCs/>
          <w:i/>
          <w:iCs/>
          <w:color w:val="000000"/>
          <w:sz w:val="24"/>
          <w:szCs w:val="24"/>
          <w:u w:val="single"/>
          <w:shd w:val="clear" w:color="auto" w:fill="FFFFFF"/>
          <w:lang w:eastAsia="ru-RU"/>
        </w:rPr>
        <w:t xml:space="preserve">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p>
    <w:tbl>
      <w:tblPr>
        <w:tblW w:w="9679" w:type="dxa"/>
        <w:tblInd w:w="68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045"/>
        <w:gridCol w:w="865"/>
        <w:gridCol w:w="1418"/>
        <w:gridCol w:w="1503"/>
        <w:gridCol w:w="588"/>
        <w:gridCol w:w="595"/>
        <w:gridCol w:w="601"/>
        <w:gridCol w:w="607"/>
        <w:gridCol w:w="915"/>
        <w:gridCol w:w="815"/>
        <w:gridCol w:w="727"/>
      </w:tblGrid>
      <w:tr w:rsidR="002C3433" w:rsidRPr="002C3433" w:rsidTr="002E18F1">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«2»</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Средний балл</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E18F1">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2014- 2015</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5</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4</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15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75%</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25%</w:t>
            </w:r>
          </w:p>
        </w:tc>
      </w:tr>
      <w:tr w:rsidR="002C3433" w:rsidRPr="002C3433" w:rsidTr="002E18F1">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6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7</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5</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11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29%</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0%</w:t>
            </w:r>
          </w:p>
        </w:tc>
      </w:tr>
      <w:tr w:rsidR="002C3433" w:rsidRPr="002C3433" w:rsidTr="002E18F1">
        <w:tc>
          <w:tcPr>
            <w:tcW w:w="7222"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11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38%</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4%</w:t>
            </w:r>
          </w:p>
        </w:tc>
      </w:tr>
      <w:tr w:rsidR="002C3433" w:rsidRPr="002C3433" w:rsidTr="002E18F1">
        <w:tc>
          <w:tcPr>
            <w:tcW w:w="7222"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b/>
                <w:color w:val="00000A"/>
                <w:sz w:val="24"/>
                <w:szCs w:val="24"/>
                <w:lang w:eastAsia="ru-RU"/>
              </w:rPr>
            </w:pPr>
            <w:r w:rsidRPr="002C3433">
              <w:rPr>
                <w:rFonts w:ascii="Times New Roman" w:eastAsia="WenQuanYi Micro Hei" w:hAnsi="Times New Roman" w:cs="Times New Roman"/>
                <w:b/>
                <w:color w:val="00000A"/>
                <w:sz w:val="24"/>
                <w:szCs w:val="24"/>
                <w:lang w:eastAsia="ru-RU"/>
              </w:rPr>
              <w:t>По региону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16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67%</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20%</w:t>
            </w:r>
          </w:p>
        </w:tc>
      </w:tr>
    </w:tbl>
    <w:p w:rsidR="002C3433" w:rsidRPr="002C3433" w:rsidRDefault="002C3433" w:rsidP="002C3433">
      <w:pPr>
        <w:tabs>
          <w:tab w:val="left" w:pos="0"/>
        </w:tabs>
        <w:suppressAutoHyphens/>
        <w:spacing w:after="0" w:line="100" w:lineRule="atLeast"/>
        <w:jc w:val="both"/>
        <w:rPr>
          <w:rFonts w:ascii="Times New Roman" w:eastAsia="Times New Roman" w:hAnsi="Times New Roman" w:cs="Times New Roman"/>
          <w:bCs/>
          <w:color w:val="000000"/>
          <w:sz w:val="24"/>
          <w:szCs w:val="24"/>
          <w:lang w:eastAsia="ru-RU"/>
        </w:rPr>
      </w:pPr>
    </w:p>
    <w:p w:rsidR="002C3433" w:rsidRPr="002C3433" w:rsidRDefault="002C3433" w:rsidP="002C3433">
      <w:pPr>
        <w:tabs>
          <w:tab w:val="left" w:pos="-142"/>
          <w:tab w:val="left" w:pos="142"/>
        </w:tabs>
        <w:suppressAutoHyphens/>
        <w:spacing w:after="0" w:line="100" w:lineRule="atLeast"/>
        <w:jc w:val="both"/>
        <w:rPr>
          <w:rFonts w:ascii="Calibri" w:eastAsia="WenQuanYi Micro Hei" w:hAnsi="Calibri" w:cs="Times New Roman"/>
          <w:color w:val="00000A"/>
          <w:lang w:eastAsia="ru-RU"/>
        </w:rPr>
      </w:pPr>
      <w:r w:rsidRPr="002C3433">
        <w:rPr>
          <w:rFonts w:ascii="Times New Roman" w:eastAsia="Times New Roman" w:hAnsi="Times New Roman" w:cs="Times New Roman"/>
          <w:bCs/>
          <w:color w:val="000000"/>
          <w:sz w:val="24"/>
          <w:szCs w:val="24"/>
          <w:lang w:eastAsia="ru-RU"/>
        </w:rPr>
        <w:t xml:space="preserve">      Анализ мониторинга показал, что не все учащиеся 6 класса владеют базовым уровнем содержания образования по математике. </w:t>
      </w:r>
      <w:r w:rsidRPr="002C3433">
        <w:rPr>
          <w:rFonts w:ascii="Times New Roman" w:eastAsia="WenQuanYi Micro Hei" w:hAnsi="Times New Roman" w:cs="Times New Roman"/>
          <w:color w:val="00000A"/>
          <w:sz w:val="24"/>
          <w:szCs w:val="24"/>
          <w:lang w:eastAsia="ru-RU"/>
        </w:rPr>
        <w:t xml:space="preserve">Средний балл (СБ) в ПООШ находится на одном уровне со СБ по муниципалитету  - 11 б., ниже СБ по региону - на 5 б. КО в ПООШ ниже КО по муниципалитету на 4%, ниже КО по региону на 20%. </w:t>
      </w:r>
      <w:r w:rsidRPr="002C3433">
        <w:rPr>
          <w:rFonts w:ascii="Times New Roman" w:eastAsia="Times New Roman" w:hAnsi="Times New Roman" w:cs="Times New Roman"/>
          <w:bCs/>
          <w:color w:val="000000"/>
          <w:sz w:val="24"/>
          <w:szCs w:val="24"/>
          <w:lang w:eastAsia="ru-RU"/>
        </w:rPr>
        <w:t>По сравнению с результатами мониторинга за 2014 – 2015 уч/г  уровень обученности</w:t>
      </w:r>
      <w:r w:rsidRPr="002C3433">
        <w:rPr>
          <w:rFonts w:ascii="Times New Roman" w:eastAsia="Times New Roman" w:hAnsi="Times New Roman" w:cs="Times New Roman"/>
          <w:b/>
          <w:bCs/>
          <w:color w:val="000000"/>
          <w:sz w:val="24"/>
          <w:szCs w:val="24"/>
          <w:lang w:eastAsia="ru-RU"/>
        </w:rPr>
        <w:t xml:space="preserve"> понизился на 46%,  </w:t>
      </w:r>
      <w:r w:rsidRPr="002C3433">
        <w:rPr>
          <w:rFonts w:ascii="Times New Roman" w:eastAsia="Times New Roman" w:hAnsi="Times New Roman" w:cs="Times New Roman"/>
          <w:bCs/>
          <w:color w:val="000000"/>
          <w:sz w:val="24"/>
          <w:szCs w:val="24"/>
          <w:lang w:eastAsia="ru-RU"/>
        </w:rPr>
        <w:t>качество обученности</w:t>
      </w:r>
      <w:r w:rsidRPr="002C3433">
        <w:rPr>
          <w:rFonts w:ascii="Times New Roman" w:eastAsia="Times New Roman" w:hAnsi="Times New Roman" w:cs="Times New Roman"/>
          <w:b/>
          <w:bCs/>
          <w:color w:val="000000"/>
          <w:sz w:val="24"/>
          <w:szCs w:val="24"/>
          <w:lang w:eastAsia="ru-RU"/>
        </w:rPr>
        <w:t xml:space="preserve"> понизилось на 25%.  </w:t>
      </w:r>
      <w:r w:rsidRPr="002C3433">
        <w:rPr>
          <w:rFonts w:ascii="Times New Roman" w:eastAsia="Times New Roman" w:hAnsi="Times New Roman" w:cs="Times New Roman"/>
          <w:bCs/>
          <w:color w:val="000000"/>
          <w:sz w:val="24"/>
          <w:szCs w:val="24"/>
          <w:lang w:eastAsia="ru-RU"/>
        </w:rPr>
        <w:t xml:space="preserve">Результаты представлены в </w:t>
      </w:r>
      <w:r w:rsidRPr="002C3433">
        <w:rPr>
          <w:rFonts w:ascii="Times New Roman" w:eastAsia="Times New Roman" w:hAnsi="Times New Roman" w:cs="Times New Roman"/>
          <w:b/>
          <w:bCs/>
          <w:color w:val="000000"/>
          <w:sz w:val="24"/>
          <w:szCs w:val="24"/>
          <w:lang w:eastAsia="ru-RU"/>
        </w:rPr>
        <w:t>ДИАГРАММЕ 4.</w:t>
      </w:r>
    </w:p>
    <w:p w:rsidR="002C3433" w:rsidRPr="002C3433" w:rsidRDefault="002C3433" w:rsidP="002C3433">
      <w:pPr>
        <w:tabs>
          <w:tab w:val="left" w:pos="0"/>
        </w:tabs>
        <w:suppressAutoHyphens/>
        <w:spacing w:after="0" w:line="100" w:lineRule="atLeast"/>
        <w:jc w:val="both"/>
        <w:rPr>
          <w:rFonts w:ascii="Times New Roman" w:eastAsia="Times New Roman" w:hAnsi="Times New Roman" w:cs="Times New Roman"/>
          <w:b/>
          <w:bCs/>
          <w:i/>
          <w:iCs/>
          <w:color w:val="000000"/>
          <w:sz w:val="24"/>
          <w:szCs w:val="24"/>
          <w:u w:val="single"/>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ДИАГРАММА 4</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r w:rsidRPr="002C3433">
        <w:rPr>
          <w:rFonts w:ascii="Times New Roman" w:eastAsia="Times New Roman" w:hAnsi="Times New Roman" w:cs="Times New Roman"/>
          <w:b/>
          <w:bCs/>
          <w:noProof/>
          <w:color w:val="C0504D"/>
          <w:sz w:val="24"/>
          <w:szCs w:val="24"/>
          <w:lang w:eastAsia="ru-RU"/>
        </w:rPr>
        <w:drawing>
          <wp:inline distT="0" distB="0" distL="0" distR="0" wp14:anchorId="2694E70C" wp14:editId="3970891B">
            <wp:extent cx="3228975" cy="1695450"/>
            <wp:effectExtent l="0" t="0" r="9525" b="1905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lastRenderedPageBreak/>
        <w:t>Результаты тестирования по русскому языку в 7 классе</w:t>
      </w:r>
      <w:r w:rsidRPr="002C3433">
        <w:rPr>
          <w:rFonts w:ascii="Times New Roman" w:eastAsia="Times New Roman" w:hAnsi="Times New Roman" w:cs="Times New Roman"/>
          <w:bCs/>
          <w:i/>
          <w:iCs/>
          <w:color w:val="000000"/>
          <w:sz w:val="24"/>
          <w:szCs w:val="24"/>
          <w:u w:val="single"/>
          <w:shd w:val="clear" w:color="auto" w:fill="FFFFFF"/>
          <w:lang w:eastAsia="ru-RU"/>
        </w:rPr>
        <w:t xml:space="preserve">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p>
    <w:tbl>
      <w:tblPr>
        <w:tblW w:w="9679" w:type="dxa"/>
        <w:tblInd w:w="689"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045"/>
        <w:gridCol w:w="865"/>
        <w:gridCol w:w="1418"/>
        <w:gridCol w:w="1503"/>
        <w:gridCol w:w="588"/>
        <w:gridCol w:w="595"/>
        <w:gridCol w:w="601"/>
        <w:gridCol w:w="607"/>
        <w:gridCol w:w="915"/>
        <w:gridCol w:w="815"/>
        <w:gridCol w:w="727"/>
      </w:tblGrid>
      <w:tr w:rsidR="002C3433" w:rsidRPr="002C3433" w:rsidTr="002E18F1">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«2»</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Средний балл</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E18F1">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2014- 2015</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6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9</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8</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5</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23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100%</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38%</w:t>
            </w:r>
          </w:p>
        </w:tc>
      </w:tr>
      <w:tr w:rsidR="002C3433" w:rsidRPr="002C3433" w:rsidTr="002E18F1">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9</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9</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6</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26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100%</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89%</w:t>
            </w:r>
          </w:p>
        </w:tc>
      </w:tr>
      <w:tr w:rsidR="002C3433" w:rsidRPr="002C3433" w:rsidTr="002E18F1">
        <w:tc>
          <w:tcPr>
            <w:tcW w:w="7222"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17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79%</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36%</w:t>
            </w:r>
          </w:p>
        </w:tc>
      </w:tr>
      <w:tr w:rsidR="002C3433" w:rsidRPr="002C3433" w:rsidTr="002E18F1">
        <w:tc>
          <w:tcPr>
            <w:tcW w:w="7222"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b/>
                <w:color w:val="00000A"/>
                <w:sz w:val="24"/>
                <w:szCs w:val="24"/>
                <w:lang w:eastAsia="ru-RU"/>
              </w:rPr>
            </w:pPr>
            <w:r w:rsidRPr="002C3433">
              <w:rPr>
                <w:rFonts w:ascii="Times New Roman" w:eastAsia="WenQuanYi Micro Hei" w:hAnsi="Times New Roman" w:cs="Times New Roman"/>
                <w:b/>
                <w:color w:val="00000A"/>
                <w:sz w:val="24"/>
                <w:szCs w:val="24"/>
                <w:lang w:eastAsia="ru-RU"/>
              </w:rPr>
              <w:t>По региону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17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73%</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37%</w:t>
            </w:r>
          </w:p>
        </w:tc>
      </w:tr>
    </w:tbl>
    <w:p w:rsidR="002C3433" w:rsidRPr="002C3433" w:rsidRDefault="002C3433" w:rsidP="002C3433">
      <w:pPr>
        <w:tabs>
          <w:tab w:val="left" w:pos="-142"/>
          <w:tab w:val="left" w:pos="142"/>
        </w:tabs>
        <w:suppressAutoHyphens/>
        <w:spacing w:after="0" w:line="100" w:lineRule="atLeast"/>
        <w:jc w:val="both"/>
        <w:rPr>
          <w:rFonts w:ascii="Times New Roman" w:eastAsia="Times New Roman" w:hAnsi="Times New Roman" w:cs="Times New Roman"/>
          <w:bCs/>
          <w:color w:val="000000"/>
          <w:sz w:val="24"/>
          <w:szCs w:val="24"/>
          <w:lang w:eastAsia="ru-RU"/>
        </w:rPr>
      </w:pPr>
      <w:r w:rsidRPr="002C3433">
        <w:rPr>
          <w:rFonts w:ascii="Times New Roman" w:eastAsia="Times New Roman" w:hAnsi="Times New Roman" w:cs="Times New Roman"/>
          <w:bCs/>
          <w:color w:val="000000"/>
          <w:sz w:val="24"/>
          <w:szCs w:val="24"/>
          <w:lang w:eastAsia="ru-RU"/>
        </w:rPr>
        <w:t xml:space="preserve">   </w:t>
      </w:r>
    </w:p>
    <w:p w:rsidR="002C3433" w:rsidRPr="002C3433" w:rsidRDefault="002C3433" w:rsidP="002C3433">
      <w:pPr>
        <w:tabs>
          <w:tab w:val="left" w:pos="-142"/>
          <w:tab w:val="left" w:pos="142"/>
        </w:tabs>
        <w:suppressAutoHyphens/>
        <w:spacing w:after="0" w:line="100" w:lineRule="atLeast"/>
        <w:jc w:val="both"/>
        <w:rPr>
          <w:rFonts w:ascii="Calibri" w:eastAsia="WenQuanYi Micro Hei" w:hAnsi="Calibri" w:cs="Times New Roman"/>
          <w:color w:val="00000A"/>
          <w:lang w:eastAsia="ru-RU"/>
        </w:rPr>
      </w:pPr>
      <w:r w:rsidRPr="002C3433">
        <w:rPr>
          <w:rFonts w:ascii="Times New Roman" w:eastAsia="Times New Roman" w:hAnsi="Times New Roman" w:cs="Times New Roman"/>
          <w:bCs/>
          <w:color w:val="000000"/>
          <w:sz w:val="24"/>
          <w:szCs w:val="24"/>
          <w:lang w:eastAsia="ru-RU"/>
        </w:rPr>
        <w:t xml:space="preserve">   Анализ мониторинга показал, что все учащиеся 7 класса владеют базовым уровнем содержания образования по русскому языку. </w:t>
      </w:r>
      <w:r w:rsidRPr="002C3433">
        <w:rPr>
          <w:rFonts w:ascii="Times New Roman" w:eastAsia="WenQuanYi Micro Hei" w:hAnsi="Times New Roman" w:cs="Times New Roman"/>
          <w:color w:val="00000A"/>
          <w:sz w:val="24"/>
          <w:szCs w:val="24"/>
          <w:lang w:eastAsia="ru-RU"/>
        </w:rPr>
        <w:t xml:space="preserve">Средний балл (СБ) в ПООШ:  выше СБ по муниципалитету на 9 б., выше СБ по региону - на 9 б. КО в ПООШ выше КО по муниципалитету на 53%, выше КО по региону на 52%. </w:t>
      </w:r>
      <w:r w:rsidRPr="002C3433">
        <w:rPr>
          <w:rFonts w:ascii="Times New Roman" w:eastAsia="Times New Roman" w:hAnsi="Times New Roman" w:cs="Times New Roman"/>
          <w:bCs/>
          <w:color w:val="000000"/>
          <w:sz w:val="24"/>
          <w:szCs w:val="24"/>
          <w:lang w:eastAsia="ru-RU"/>
        </w:rPr>
        <w:t>По сравнению с результатами мониторинга за 2014 – 2015 уч/г  уровень обученности</w:t>
      </w:r>
      <w:r w:rsidRPr="002C3433">
        <w:rPr>
          <w:rFonts w:ascii="Times New Roman" w:eastAsia="Times New Roman" w:hAnsi="Times New Roman" w:cs="Times New Roman"/>
          <w:b/>
          <w:bCs/>
          <w:color w:val="000000"/>
          <w:sz w:val="24"/>
          <w:szCs w:val="24"/>
          <w:lang w:eastAsia="ru-RU"/>
        </w:rPr>
        <w:t xml:space="preserve"> остался на прежнем уровне - 100%,  </w:t>
      </w:r>
      <w:r w:rsidRPr="002C3433">
        <w:rPr>
          <w:rFonts w:ascii="Times New Roman" w:eastAsia="Times New Roman" w:hAnsi="Times New Roman" w:cs="Times New Roman"/>
          <w:bCs/>
          <w:color w:val="000000"/>
          <w:sz w:val="24"/>
          <w:szCs w:val="24"/>
          <w:lang w:eastAsia="ru-RU"/>
        </w:rPr>
        <w:t>качество обученности</w:t>
      </w:r>
      <w:r w:rsidRPr="002C3433">
        <w:rPr>
          <w:rFonts w:ascii="Times New Roman" w:eastAsia="Times New Roman" w:hAnsi="Times New Roman" w:cs="Times New Roman"/>
          <w:b/>
          <w:bCs/>
          <w:color w:val="000000"/>
          <w:sz w:val="24"/>
          <w:szCs w:val="24"/>
          <w:lang w:eastAsia="ru-RU"/>
        </w:rPr>
        <w:t xml:space="preserve"> повысилось на 51%.  </w:t>
      </w:r>
      <w:r w:rsidRPr="002C3433">
        <w:rPr>
          <w:rFonts w:ascii="Times New Roman" w:eastAsia="Times New Roman" w:hAnsi="Times New Roman" w:cs="Times New Roman"/>
          <w:bCs/>
          <w:color w:val="000000"/>
          <w:sz w:val="24"/>
          <w:szCs w:val="24"/>
          <w:lang w:eastAsia="ru-RU"/>
        </w:rPr>
        <w:t xml:space="preserve">Результаты представлены в </w:t>
      </w:r>
      <w:r w:rsidRPr="002C3433">
        <w:rPr>
          <w:rFonts w:ascii="Times New Roman" w:eastAsia="Times New Roman" w:hAnsi="Times New Roman" w:cs="Times New Roman"/>
          <w:b/>
          <w:bCs/>
          <w:color w:val="000000"/>
          <w:sz w:val="24"/>
          <w:szCs w:val="24"/>
          <w:lang w:eastAsia="ru-RU"/>
        </w:rPr>
        <w:t>ДИАГРАММЕ 5.</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w:t>
      </w:r>
    </w:p>
    <w:p w:rsidR="001658F5" w:rsidRDefault="002C3433" w:rsidP="00A312C2">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w:t>
      </w:r>
      <w:r w:rsidR="00A312C2">
        <w:rPr>
          <w:rFonts w:ascii="Times New Roman" w:eastAsia="Times New Roman" w:hAnsi="Times New Roman" w:cs="Times New Roman"/>
          <w:b/>
          <w:bCs/>
          <w:color w:val="000000"/>
          <w:sz w:val="24"/>
          <w:szCs w:val="24"/>
          <w:lang w:eastAsia="ru-RU"/>
        </w:rPr>
        <w:t xml:space="preserve">                   </w:t>
      </w:r>
    </w:p>
    <w:p w:rsidR="001658F5" w:rsidRDefault="001658F5"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p>
    <w:p w:rsidR="002C3433" w:rsidRPr="002C3433" w:rsidRDefault="002C3433" w:rsidP="001658F5">
      <w:pPr>
        <w:tabs>
          <w:tab w:val="left" w:pos="0"/>
        </w:tabs>
        <w:suppressAutoHyphens/>
        <w:spacing w:after="0" w:line="100" w:lineRule="atLeast"/>
        <w:jc w:val="right"/>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ДИАГРАММА 5</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noProof/>
          <w:color w:val="C0504D"/>
          <w:sz w:val="24"/>
          <w:szCs w:val="24"/>
          <w:lang w:eastAsia="ru-RU"/>
        </w:rPr>
        <w:drawing>
          <wp:inline distT="0" distB="0" distL="0" distR="0" wp14:anchorId="2D48B12B" wp14:editId="58C188B9">
            <wp:extent cx="3181350" cy="1828800"/>
            <wp:effectExtent l="0" t="0" r="19050" b="1905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математике в 7 классе</w:t>
      </w:r>
      <w:r w:rsidRPr="002C3433">
        <w:rPr>
          <w:rFonts w:ascii="Times New Roman" w:eastAsia="Times New Roman" w:hAnsi="Times New Roman" w:cs="Times New Roman"/>
          <w:bCs/>
          <w:i/>
          <w:iCs/>
          <w:color w:val="000000"/>
          <w:sz w:val="24"/>
          <w:szCs w:val="24"/>
          <w:u w:val="single"/>
          <w:shd w:val="clear" w:color="auto" w:fill="FFFFFF"/>
          <w:lang w:eastAsia="ru-RU"/>
        </w:rPr>
        <w:t xml:space="preserve">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p>
    <w:tbl>
      <w:tblPr>
        <w:tblW w:w="9679" w:type="dxa"/>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042"/>
        <w:gridCol w:w="892"/>
        <w:gridCol w:w="1418"/>
        <w:gridCol w:w="1500"/>
        <w:gridCol w:w="587"/>
        <w:gridCol w:w="594"/>
        <w:gridCol w:w="599"/>
        <w:gridCol w:w="605"/>
        <w:gridCol w:w="915"/>
        <w:gridCol w:w="805"/>
        <w:gridCol w:w="722"/>
      </w:tblGrid>
      <w:tr w:rsidR="002C3433" w:rsidRPr="002C3433" w:rsidTr="002E18F1">
        <w:trPr>
          <w:jc w:val="center"/>
        </w:trPr>
        <w:tc>
          <w:tcPr>
            <w:tcW w:w="104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9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5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«2»</w:t>
            </w:r>
          </w:p>
        </w:tc>
        <w:tc>
          <w:tcPr>
            <w:tcW w:w="5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5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w:t>
            </w:r>
          </w:p>
        </w:tc>
        <w:tc>
          <w:tcPr>
            <w:tcW w:w="6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Средний балл</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(СБ)</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E18F1">
        <w:trPr>
          <w:jc w:val="center"/>
        </w:trPr>
        <w:tc>
          <w:tcPr>
            <w:tcW w:w="104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2014- 2015</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9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6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9</w:t>
            </w:r>
          </w:p>
        </w:tc>
        <w:tc>
          <w:tcPr>
            <w:tcW w:w="15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9</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5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w:t>
            </w:r>
          </w:p>
        </w:tc>
        <w:tc>
          <w:tcPr>
            <w:tcW w:w="5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6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17 б.</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89%</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11%</w:t>
            </w:r>
          </w:p>
        </w:tc>
      </w:tr>
      <w:tr w:rsidR="002C3433" w:rsidRPr="002C3433" w:rsidTr="002E18F1">
        <w:trPr>
          <w:jc w:val="center"/>
        </w:trPr>
        <w:tc>
          <w:tcPr>
            <w:tcW w:w="104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9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9</w:t>
            </w:r>
          </w:p>
        </w:tc>
        <w:tc>
          <w:tcPr>
            <w:tcW w:w="15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9</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w:t>
            </w:r>
          </w:p>
        </w:tc>
        <w:tc>
          <w:tcPr>
            <w:tcW w:w="5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5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w:t>
            </w:r>
          </w:p>
        </w:tc>
        <w:tc>
          <w:tcPr>
            <w:tcW w:w="6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13 б.</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63%</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38%</w:t>
            </w:r>
          </w:p>
        </w:tc>
      </w:tr>
      <w:tr w:rsidR="002C3433" w:rsidRPr="002C3433" w:rsidTr="002E18F1">
        <w:trPr>
          <w:jc w:val="center"/>
        </w:trPr>
        <w:tc>
          <w:tcPr>
            <w:tcW w:w="7237"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13 б.</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63%</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21%</w:t>
            </w:r>
          </w:p>
        </w:tc>
      </w:tr>
      <w:tr w:rsidR="002C3433" w:rsidRPr="002C3433" w:rsidTr="002E18F1">
        <w:trPr>
          <w:jc w:val="center"/>
        </w:trPr>
        <w:tc>
          <w:tcPr>
            <w:tcW w:w="7237"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b/>
                <w:color w:val="00000A"/>
                <w:sz w:val="24"/>
                <w:szCs w:val="24"/>
                <w:lang w:eastAsia="ru-RU"/>
              </w:rPr>
            </w:pPr>
            <w:r w:rsidRPr="002C3433">
              <w:rPr>
                <w:rFonts w:ascii="Times New Roman" w:eastAsia="WenQuanYi Micro Hei" w:hAnsi="Times New Roman" w:cs="Times New Roman"/>
                <w:b/>
                <w:color w:val="00000A"/>
                <w:sz w:val="24"/>
                <w:szCs w:val="24"/>
                <w:lang w:eastAsia="ru-RU"/>
              </w:rPr>
              <w:t>По региону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b/>
                <w:color w:val="000000"/>
                <w:sz w:val="24"/>
                <w:szCs w:val="24"/>
                <w:lang w:eastAsia="ru-RU"/>
              </w:rPr>
              <w:t>13 б</w:t>
            </w:r>
            <w:r w:rsidRPr="002C3433">
              <w:rPr>
                <w:rFonts w:ascii="Times New Roman" w:eastAsia="Times New Roman" w:hAnsi="Times New Roman" w:cs="Times New Roman"/>
                <w:color w:val="000000"/>
                <w:sz w:val="24"/>
                <w:szCs w:val="24"/>
                <w:lang w:eastAsia="ru-RU"/>
              </w:rPr>
              <w:t>.</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60%</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16%</w:t>
            </w:r>
          </w:p>
        </w:tc>
      </w:tr>
    </w:tbl>
    <w:p w:rsidR="002C3433" w:rsidRPr="002C3433" w:rsidRDefault="002C3433" w:rsidP="002C3433">
      <w:pPr>
        <w:tabs>
          <w:tab w:val="left" w:pos="0"/>
        </w:tabs>
        <w:suppressAutoHyphens/>
        <w:spacing w:after="0" w:line="100" w:lineRule="atLeast"/>
        <w:jc w:val="both"/>
        <w:rPr>
          <w:rFonts w:ascii="Times New Roman" w:eastAsia="Times New Roman" w:hAnsi="Times New Roman" w:cs="Times New Roman"/>
          <w:bCs/>
          <w:color w:val="000000"/>
          <w:sz w:val="24"/>
          <w:szCs w:val="24"/>
          <w:lang w:eastAsia="ru-RU"/>
        </w:rPr>
      </w:pPr>
    </w:p>
    <w:p w:rsidR="002C3433" w:rsidRPr="002C3433" w:rsidRDefault="002C3433" w:rsidP="002C3433">
      <w:pPr>
        <w:tabs>
          <w:tab w:val="left" w:pos="-142"/>
          <w:tab w:val="left" w:pos="142"/>
        </w:tabs>
        <w:suppressAutoHyphens/>
        <w:spacing w:after="0" w:line="100" w:lineRule="atLeast"/>
        <w:jc w:val="both"/>
        <w:rPr>
          <w:rFonts w:ascii="Calibri" w:eastAsia="WenQuanYi Micro Hei" w:hAnsi="Calibri" w:cs="Times New Roman"/>
          <w:color w:val="00000A"/>
          <w:lang w:eastAsia="ru-RU"/>
        </w:rPr>
      </w:pPr>
      <w:r w:rsidRPr="002C3433">
        <w:rPr>
          <w:rFonts w:ascii="Times New Roman" w:eastAsia="Times New Roman" w:hAnsi="Times New Roman" w:cs="Times New Roman"/>
          <w:bCs/>
          <w:color w:val="000000"/>
          <w:sz w:val="24"/>
          <w:szCs w:val="24"/>
          <w:lang w:eastAsia="ru-RU"/>
        </w:rPr>
        <w:t xml:space="preserve">      Анализ мониторинга показал, что  не все учащиеся 7 класса владеют базовым уровнем содержания образования по математике. </w:t>
      </w:r>
      <w:r w:rsidRPr="002C3433">
        <w:rPr>
          <w:rFonts w:ascii="Times New Roman" w:eastAsia="WenQuanYi Micro Hei" w:hAnsi="Times New Roman" w:cs="Times New Roman"/>
          <w:color w:val="00000A"/>
          <w:sz w:val="24"/>
          <w:szCs w:val="24"/>
          <w:lang w:eastAsia="ru-RU"/>
        </w:rPr>
        <w:t xml:space="preserve">Средний балл (СБ) в ПООШ находится на одном уровне со СБ по муниципалитету и региону - 13 б. КО в ПООШ выше КО по муниципалитету на 17%, выше КО по региону на 22%. </w:t>
      </w:r>
      <w:r w:rsidRPr="002C3433">
        <w:rPr>
          <w:rFonts w:ascii="Times New Roman" w:eastAsia="Times New Roman" w:hAnsi="Times New Roman" w:cs="Times New Roman"/>
          <w:bCs/>
          <w:color w:val="000000"/>
          <w:sz w:val="24"/>
          <w:szCs w:val="24"/>
          <w:lang w:eastAsia="ru-RU"/>
        </w:rPr>
        <w:t xml:space="preserve">По сравнению с результатами мониторинга за 2014 – </w:t>
      </w:r>
      <w:r w:rsidRPr="002C3433">
        <w:rPr>
          <w:rFonts w:ascii="Times New Roman" w:eastAsia="Times New Roman" w:hAnsi="Times New Roman" w:cs="Times New Roman"/>
          <w:bCs/>
          <w:color w:val="000000"/>
          <w:sz w:val="24"/>
          <w:szCs w:val="24"/>
          <w:lang w:eastAsia="ru-RU"/>
        </w:rPr>
        <w:lastRenderedPageBreak/>
        <w:t>2015 уч/г  уровень обученности</w:t>
      </w:r>
      <w:r w:rsidRPr="002C3433">
        <w:rPr>
          <w:rFonts w:ascii="Times New Roman" w:eastAsia="Times New Roman" w:hAnsi="Times New Roman" w:cs="Times New Roman"/>
          <w:b/>
          <w:bCs/>
          <w:color w:val="000000"/>
          <w:sz w:val="24"/>
          <w:szCs w:val="24"/>
          <w:lang w:eastAsia="ru-RU"/>
        </w:rPr>
        <w:t xml:space="preserve"> снизился на 26%,  </w:t>
      </w:r>
      <w:r w:rsidRPr="002C3433">
        <w:rPr>
          <w:rFonts w:ascii="Times New Roman" w:eastAsia="Times New Roman" w:hAnsi="Times New Roman" w:cs="Times New Roman"/>
          <w:bCs/>
          <w:color w:val="000000"/>
          <w:sz w:val="24"/>
          <w:szCs w:val="24"/>
          <w:lang w:eastAsia="ru-RU"/>
        </w:rPr>
        <w:t>качество обученности</w:t>
      </w:r>
      <w:r w:rsidRPr="002C3433">
        <w:rPr>
          <w:rFonts w:ascii="Times New Roman" w:eastAsia="Times New Roman" w:hAnsi="Times New Roman" w:cs="Times New Roman"/>
          <w:b/>
          <w:bCs/>
          <w:color w:val="000000"/>
          <w:sz w:val="24"/>
          <w:szCs w:val="24"/>
          <w:lang w:eastAsia="ru-RU"/>
        </w:rPr>
        <w:t xml:space="preserve"> повысилось на 27%.  </w:t>
      </w:r>
      <w:r w:rsidRPr="002C3433">
        <w:rPr>
          <w:rFonts w:ascii="Times New Roman" w:eastAsia="Times New Roman" w:hAnsi="Times New Roman" w:cs="Times New Roman"/>
          <w:bCs/>
          <w:color w:val="000000"/>
          <w:sz w:val="24"/>
          <w:szCs w:val="24"/>
          <w:lang w:eastAsia="ru-RU"/>
        </w:rPr>
        <w:t xml:space="preserve">Результаты представлены в </w:t>
      </w:r>
      <w:r w:rsidRPr="002C3433">
        <w:rPr>
          <w:rFonts w:ascii="Times New Roman" w:eastAsia="Times New Roman" w:hAnsi="Times New Roman" w:cs="Times New Roman"/>
          <w:b/>
          <w:bCs/>
          <w:color w:val="000000"/>
          <w:sz w:val="24"/>
          <w:szCs w:val="24"/>
          <w:lang w:eastAsia="ru-RU"/>
        </w:rPr>
        <w:t>ДИАГРАММЕ 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ДИАГРАММА 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r w:rsidRPr="002C3433">
        <w:rPr>
          <w:rFonts w:ascii="Times New Roman" w:eastAsia="Times New Roman" w:hAnsi="Times New Roman" w:cs="Times New Roman"/>
          <w:b/>
          <w:bCs/>
          <w:noProof/>
          <w:color w:val="C0504D"/>
          <w:sz w:val="24"/>
          <w:szCs w:val="24"/>
          <w:lang w:eastAsia="ru-RU"/>
        </w:rPr>
        <w:drawing>
          <wp:inline distT="0" distB="0" distL="0" distR="0" wp14:anchorId="13A713B3" wp14:editId="0BAB827D">
            <wp:extent cx="3124200" cy="1562100"/>
            <wp:effectExtent l="0" t="0" r="19050" b="1905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русскому языку в 8 классе</w:t>
      </w:r>
      <w:r w:rsidRPr="002C3433">
        <w:rPr>
          <w:rFonts w:ascii="Times New Roman" w:eastAsia="Times New Roman" w:hAnsi="Times New Roman" w:cs="Times New Roman"/>
          <w:bCs/>
          <w:i/>
          <w:iCs/>
          <w:color w:val="000000"/>
          <w:sz w:val="24"/>
          <w:szCs w:val="24"/>
          <w:u w:val="single"/>
          <w:shd w:val="clear" w:color="auto" w:fill="FFFFFF"/>
          <w:lang w:eastAsia="ru-RU"/>
        </w:rPr>
        <w:t xml:space="preserve">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p>
    <w:tbl>
      <w:tblPr>
        <w:tblW w:w="9679" w:type="dxa"/>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045"/>
        <w:gridCol w:w="865"/>
        <w:gridCol w:w="1418"/>
        <w:gridCol w:w="1503"/>
        <w:gridCol w:w="588"/>
        <w:gridCol w:w="595"/>
        <w:gridCol w:w="601"/>
        <w:gridCol w:w="607"/>
        <w:gridCol w:w="915"/>
        <w:gridCol w:w="815"/>
        <w:gridCol w:w="727"/>
      </w:tblGrid>
      <w:tr w:rsidR="002C3433" w:rsidRPr="002C3433" w:rsidTr="002E18F1">
        <w:trPr>
          <w:jc w:val="center"/>
        </w:trPr>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«2»</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Средний балл</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E18F1">
        <w:trPr>
          <w:jc w:val="center"/>
        </w:trPr>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2014- 2015</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7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6</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4</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23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100%</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83%</w:t>
            </w:r>
          </w:p>
        </w:tc>
      </w:tr>
      <w:tr w:rsidR="002C3433" w:rsidRPr="002C3433" w:rsidTr="002E18F1">
        <w:trPr>
          <w:jc w:val="center"/>
        </w:trPr>
        <w:tc>
          <w:tcPr>
            <w:tcW w:w="104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6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8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8</w:t>
            </w:r>
          </w:p>
        </w:tc>
        <w:tc>
          <w:tcPr>
            <w:tcW w:w="15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8</w:t>
            </w:r>
          </w:p>
        </w:tc>
        <w:tc>
          <w:tcPr>
            <w:tcW w:w="58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59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4</w:t>
            </w:r>
          </w:p>
        </w:tc>
        <w:tc>
          <w:tcPr>
            <w:tcW w:w="601"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4</w:t>
            </w:r>
          </w:p>
        </w:tc>
        <w:tc>
          <w:tcPr>
            <w:tcW w:w="60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100%</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50%</w:t>
            </w:r>
          </w:p>
        </w:tc>
      </w:tr>
      <w:tr w:rsidR="002C3433" w:rsidRPr="002C3433" w:rsidTr="002E18F1">
        <w:trPr>
          <w:jc w:val="center"/>
        </w:trPr>
        <w:tc>
          <w:tcPr>
            <w:tcW w:w="7222"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13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53%</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9%</w:t>
            </w:r>
          </w:p>
        </w:tc>
      </w:tr>
      <w:tr w:rsidR="002C3433" w:rsidRPr="002C3433" w:rsidTr="002E18F1">
        <w:trPr>
          <w:jc w:val="center"/>
        </w:trPr>
        <w:tc>
          <w:tcPr>
            <w:tcW w:w="7222"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b/>
                <w:color w:val="00000A"/>
                <w:sz w:val="24"/>
                <w:szCs w:val="24"/>
                <w:lang w:eastAsia="ru-RU"/>
              </w:rPr>
            </w:pPr>
            <w:r w:rsidRPr="002C3433">
              <w:rPr>
                <w:rFonts w:ascii="Times New Roman" w:eastAsia="WenQuanYi Micro Hei" w:hAnsi="Times New Roman" w:cs="Times New Roman"/>
                <w:b/>
                <w:color w:val="00000A"/>
                <w:sz w:val="24"/>
                <w:szCs w:val="24"/>
                <w:lang w:eastAsia="ru-RU"/>
              </w:rPr>
              <w:t>По региону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16 б.</w:t>
            </w:r>
          </w:p>
        </w:tc>
        <w:tc>
          <w:tcPr>
            <w:tcW w:w="81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58%</w:t>
            </w:r>
          </w:p>
        </w:tc>
        <w:tc>
          <w:tcPr>
            <w:tcW w:w="72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19%</w:t>
            </w:r>
          </w:p>
        </w:tc>
      </w:tr>
    </w:tbl>
    <w:p w:rsidR="002C3433" w:rsidRPr="002C3433" w:rsidRDefault="002C3433" w:rsidP="002C3433">
      <w:pPr>
        <w:tabs>
          <w:tab w:val="left" w:pos="0"/>
        </w:tabs>
        <w:suppressAutoHyphens/>
        <w:spacing w:after="0" w:line="100" w:lineRule="atLeast"/>
        <w:jc w:val="both"/>
        <w:rPr>
          <w:rFonts w:ascii="Times New Roman" w:eastAsia="Times New Roman" w:hAnsi="Times New Roman" w:cs="Times New Roman"/>
          <w:bCs/>
          <w:color w:val="000000"/>
          <w:sz w:val="24"/>
          <w:szCs w:val="24"/>
          <w:lang w:eastAsia="ru-RU"/>
        </w:rPr>
      </w:pPr>
    </w:p>
    <w:p w:rsidR="002C3433" w:rsidRPr="002C3433" w:rsidRDefault="002C3433" w:rsidP="002C3433">
      <w:pPr>
        <w:tabs>
          <w:tab w:val="left" w:pos="-142"/>
          <w:tab w:val="left" w:pos="142"/>
        </w:tabs>
        <w:suppressAutoHyphens/>
        <w:spacing w:after="0" w:line="100" w:lineRule="atLeast"/>
        <w:jc w:val="both"/>
        <w:rPr>
          <w:rFonts w:ascii="Calibri" w:eastAsia="WenQuanYi Micro Hei" w:hAnsi="Calibri" w:cs="Times New Roman"/>
          <w:color w:val="00000A"/>
          <w:lang w:eastAsia="ru-RU"/>
        </w:rPr>
      </w:pPr>
      <w:r w:rsidRPr="002C3433">
        <w:rPr>
          <w:rFonts w:ascii="Times New Roman" w:eastAsia="Times New Roman" w:hAnsi="Times New Roman" w:cs="Times New Roman"/>
          <w:bCs/>
          <w:color w:val="000000"/>
          <w:sz w:val="24"/>
          <w:szCs w:val="24"/>
          <w:lang w:eastAsia="ru-RU"/>
        </w:rPr>
        <w:t xml:space="preserve">   Анализ мониторинга показал, что все учащиеся 8 класса владеют базовым уровнем содержания образования по русскому языку. </w:t>
      </w:r>
      <w:r w:rsidRPr="002C3433">
        <w:rPr>
          <w:rFonts w:ascii="Times New Roman" w:eastAsia="WenQuanYi Micro Hei" w:hAnsi="Times New Roman" w:cs="Times New Roman"/>
          <w:color w:val="00000A"/>
          <w:sz w:val="24"/>
          <w:szCs w:val="24"/>
          <w:lang w:eastAsia="ru-RU"/>
        </w:rPr>
        <w:t xml:space="preserve">Средний балл (СБ) в ПООШ:  выше СБ по муниципалитету на 7 б., выше СБ по региону - на 4 б. КО в ПООШ выше КО по муниципалитету на 41%, выше КО по региону на 31%. </w:t>
      </w:r>
      <w:r w:rsidRPr="002C3433">
        <w:rPr>
          <w:rFonts w:ascii="Times New Roman" w:eastAsia="Times New Roman" w:hAnsi="Times New Roman" w:cs="Times New Roman"/>
          <w:bCs/>
          <w:color w:val="000000"/>
          <w:sz w:val="24"/>
          <w:szCs w:val="24"/>
          <w:lang w:eastAsia="ru-RU"/>
        </w:rPr>
        <w:t>По сравнению с результатами мониторинга за 2014 – 2015 уч/г  уровень обученности</w:t>
      </w:r>
      <w:r w:rsidRPr="002C3433">
        <w:rPr>
          <w:rFonts w:ascii="Times New Roman" w:eastAsia="Times New Roman" w:hAnsi="Times New Roman" w:cs="Times New Roman"/>
          <w:b/>
          <w:bCs/>
          <w:color w:val="000000"/>
          <w:sz w:val="24"/>
          <w:szCs w:val="24"/>
          <w:lang w:eastAsia="ru-RU"/>
        </w:rPr>
        <w:t xml:space="preserve"> остался на прежнем уровне - 100%,  </w:t>
      </w:r>
      <w:r w:rsidRPr="002C3433">
        <w:rPr>
          <w:rFonts w:ascii="Times New Roman" w:eastAsia="Times New Roman" w:hAnsi="Times New Roman" w:cs="Times New Roman"/>
          <w:bCs/>
          <w:color w:val="000000"/>
          <w:sz w:val="24"/>
          <w:szCs w:val="24"/>
          <w:lang w:eastAsia="ru-RU"/>
        </w:rPr>
        <w:t>качество обученности</w:t>
      </w:r>
      <w:r w:rsidRPr="002C3433">
        <w:rPr>
          <w:rFonts w:ascii="Times New Roman" w:eastAsia="Times New Roman" w:hAnsi="Times New Roman" w:cs="Times New Roman"/>
          <w:b/>
          <w:bCs/>
          <w:color w:val="000000"/>
          <w:sz w:val="24"/>
          <w:szCs w:val="24"/>
          <w:lang w:eastAsia="ru-RU"/>
        </w:rPr>
        <w:t xml:space="preserve"> понизилось на 33%.  </w:t>
      </w:r>
      <w:r w:rsidRPr="002C3433">
        <w:rPr>
          <w:rFonts w:ascii="Times New Roman" w:eastAsia="Times New Roman" w:hAnsi="Times New Roman" w:cs="Times New Roman"/>
          <w:bCs/>
          <w:color w:val="000000"/>
          <w:sz w:val="24"/>
          <w:szCs w:val="24"/>
          <w:lang w:eastAsia="ru-RU"/>
        </w:rPr>
        <w:t xml:space="preserve">Результаты представлены в </w:t>
      </w:r>
      <w:r w:rsidRPr="002C3433">
        <w:rPr>
          <w:rFonts w:ascii="Times New Roman" w:eastAsia="Times New Roman" w:hAnsi="Times New Roman" w:cs="Times New Roman"/>
          <w:b/>
          <w:bCs/>
          <w:color w:val="000000"/>
          <w:sz w:val="24"/>
          <w:szCs w:val="24"/>
          <w:lang w:eastAsia="ru-RU"/>
        </w:rPr>
        <w:t>ДИАГРАММЕ 7.</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
          <w:bCs/>
          <w:color w:val="000000"/>
          <w:sz w:val="24"/>
          <w:szCs w:val="24"/>
          <w:lang w:eastAsia="ru-RU"/>
        </w:rPr>
        <w:t xml:space="preserve">                                                                                                                  ДИАГРАММА 7</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color w:val="000000"/>
          <w:sz w:val="24"/>
          <w:szCs w:val="24"/>
          <w:lang w:eastAsia="ru-RU"/>
        </w:rPr>
      </w:pP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Cs/>
          <w:color w:val="000000"/>
          <w:sz w:val="24"/>
          <w:szCs w:val="24"/>
          <w:lang w:eastAsia="ru-RU"/>
        </w:rPr>
      </w:pPr>
      <w:r w:rsidRPr="002C3433">
        <w:rPr>
          <w:rFonts w:ascii="Times New Roman" w:eastAsia="Times New Roman" w:hAnsi="Times New Roman" w:cs="Times New Roman"/>
          <w:b/>
          <w:bCs/>
          <w:noProof/>
          <w:color w:val="C0504D"/>
          <w:sz w:val="24"/>
          <w:szCs w:val="24"/>
          <w:lang w:eastAsia="ru-RU"/>
        </w:rPr>
        <w:drawing>
          <wp:inline distT="0" distB="0" distL="0" distR="0" wp14:anchorId="4DB99B53" wp14:editId="6488958B">
            <wp:extent cx="3209925" cy="1571625"/>
            <wp:effectExtent l="0" t="0" r="9525" b="9525"/>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2C3433" w:rsidRPr="002C3433" w:rsidRDefault="002C3433" w:rsidP="002C3433">
      <w:pPr>
        <w:tabs>
          <w:tab w:val="left" w:pos="0"/>
        </w:tabs>
        <w:suppressAutoHyphens/>
        <w:spacing w:after="0" w:line="100" w:lineRule="atLeast"/>
        <w:rPr>
          <w:rFonts w:ascii="Times New Roman" w:eastAsia="Times New Roman" w:hAnsi="Times New Roman" w:cs="Times New Roman"/>
          <w:b/>
          <w:bCs/>
          <w:i/>
          <w:iCs/>
          <w:color w:val="000000"/>
          <w:sz w:val="24"/>
          <w:szCs w:val="24"/>
          <w:u w:val="single"/>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математике в 8 классе</w:t>
      </w:r>
      <w:r w:rsidRPr="002C3433">
        <w:rPr>
          <w:rFonts w:ascii="Times New Roman" w:eastAsia="Times New Roman" w:hAnsi="Times New Roman" w:cs="Times New Roman"/>
          <w:bCs/>
          <w:i/>
          <w:iCs/>
          <w:color w:val="000000"/>
          <w:sz w:val="24"/>
          <w:szCs w:val="24"/>
          <w:u w:val="single"/>
          <w:shd w:val="clear" w:color="auto" w:fill="FFFFFF"/>
          <w:lang w:eastAsia="ru-RU"/>
        </w:rPr>
        <w:t xml:space="preserve">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p>
    <w:tbl>
      <w:tblPr>
        <w:tblW w:w="9679" w:type="dxa"/>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042"/>
        <w:gridCol w:w="892"/>
        <w:gridCol w:w="1418"/>
        <w:gridCol w:w="1500"/>
        <w:gridCol w:w="587"/>
        <w:gridCol w:w="594"/>
        <w:gridCol w:w="599"/>
        <w:gridCol w:w="605"/>
        <w:gridCol w:w="915"/>
        <w:gridCol w:w="805"/>
        <w:gridCol w:w="722"/>
      </w:tblGrid>
      <w:tr w:rsidR="002C3433" w:rsidRPr="002C3433" w:rsidTr="002E18F1">
        <w:trPr>
          <w:jc w:val="center"/>
        </w:trPr>
        <w:tc>
          <w:tcPr>
            <w:tcW w:w="104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9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5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«2»</w:t>
            </w:r>
          </w:p>
        </w:tc>
        <w:tc>
          <w:tcPr>
            <w:tcW w:w="5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5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w:t>
            </w:r>
          </w:p>
        </w:tc>
        <w:tc>
          <w:tcPr>
            <w:tcW w:w="6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Средний балл</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(СБ)</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E18F1">
        <w:trPr>
          <w:jc w:val="center"/>
        </w:trPr>
        <w:tc>
          <w:tcPr>
            <w:tcW w:w="104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lastRenderedPageBreak/>
              <w:t>2013- 2014</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9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6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9</w:t>
            </w:r>
          </w:p>
        </w:tc>
        <w:tc>
          <w:tcPr>
            <w:tcW w:w="15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7</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5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w:t>
            </w:r>
          </w:p>
        </w:tc>
        <w:tc>
          <w:tcPr>
            <w:tcW w:w="5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6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1</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21 б.</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86%</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43%</w:t>
            </w:r>
          </w:p>
        </w:tc>
      </w:tr>
      <w:tr w:rsidR="002C3433" w:rsidRPr="002C3433" w:rsidTr="002E18F1">
        <w:trPr>
          <w:jc w:val="center"/>
        </w:trPr>
        <w:tc>
          <w:tcPr>
            <w:tcW w:w="104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9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8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8</w:t>
            </w:r>
          </w:p>
        </w:tc>
        <w:tc>
          <w:tcPr>
            <w:tcW w:w="150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8</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594"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6</w:t>
            </w:r>
          </w:p>
        </w:tc>
        <w:tc>
          <w:tcPr>
            <w:tcW w:w="59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2</w:t>
            </w:r>
          </w:p>
        </w:tc>
        <w:tc>
          <w:tcPr>
            <w:tcW w:w="6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18 б.</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100%</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25%</w:t>
            </w:r>
          </w:p>
        </w:tc>
      </w:tr>
      <w:tr w:rsidR="002C3433" w:rsidRPr="002C3433" w:rsidTr="002E18F1">
        <w:trPr>
          <w:jc w:val="center"/>
        </w:trPr>
        <w:tc>
          <w:tcPr>
            <w:tcW w:w="7237"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10 б.</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48%</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5%</w:t>
            </w:r>
          </w:p>
        </w:tc>
      </w:tr>
      <w:tr w:rsidR="002C3433" w:rsidRPr="002C3433" w:rsidTr="002E18F1">
        <w:trPr>
          <w:jc w:val="center"/>
        </w:trPr>
        <w:tc>
          <w:tcPr>
            <w:tcW w:w="7237"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b/>
                <w:color w:val="00000A"/>
                <w:sz w:val="24"/>
                <w:szCs w:val="24"/>
                <w:lang w:eastAsia="ru-RU"/>
              </w:rPr>
            </w:pPr>
            <w:r w:rsidRPr="002C3433">
              <w:rPr>
                <w:rFonts w:ascii="Times New Roman" w:eastAsia="WenQuanYi Micro Hei" w:hAnsi="Times New Roman" w:cs="Times New Roman"/>
                <w:b/>
                <w:color w:val="00000A"/>
                <w:sz w:val="24"/>
                <w:szCs w:val="24"/>
                <w:lang w:eastAsia="ru-RU"/>
              </w:rPr>
              <w:t>По региону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b/>
                <w:color w:val="000000"/>
                <w:sz w:val="24"/>
                <w:szCs w:val="24"/>
                <w:lang w:eastAsia="ru-RU"/>
              </w:rPr>
              <w:t>13 б</w:t>
            </w:r>
            <w:r w:rsidRPr="002C3433">
              <w:rPr>
                <w:rFonts w:ascii="Times New Roman" w:eastAsia="Times New Roman" w:hAnsi="Times New Roman" w:cs="Times New Roman"/>
                <w:color w:val="000000"/>
                <w:sz w:val="24"/>
                <w:szCs w:val="24"/>
                <w:lang w:eastAsia="ru-RU"/>
              </w:rPr>
              <w:t>.</w:t>
            </w:r>
          </w:p>
        </w:tc>
        <w:tc>
          <w:tcPr>
            <w:tcW w:w="805"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69%</w:t>
            </w:r>
          </w:p>
        </w:tc>
        <w:tc>
          <w:tcPr>
            <w:tcW w:w="722"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18%</w:t>
            </w:r>
          </w:p>
        </w:tc>
      </w:tr>
    </w:tbl>
    <w:p w:rsidR="002C3433" w:rsidRPr="002C3433" w:rsidRDefault="002C3433" w:rsidP="002C3433">
      <w:pPr>
        <w:tabs>
          <w:tab w:val="left" w:pos="0"/>
        </w:tabs>
        <w:suppressAutoHyphens/>
        <w:spacing w:after="0" w:line="100" w:lineRule="atLeast"/>
        <w:jc w:val="both"/>
        <w:rPr>
          <w:rFonts w:ascii="Times New Roman" w:eastAsia="Times New Roman" w:hAnsi="Times New Roman" w:cs="Times New Roman"/>
          <w:bCs/>
          <w:color w:val="000000"/>
          <w:sz w:val="24"/>
          <w:szCs w:val="24"/>
          <w:lang w:eastAsia="ru-RU"/>
        </w:rPr>
      </w:pPr>
    </w:p>
    <w:p w:rsidR="002C3433" w:rsidRDefault="002C3433" w:rsidP="00FF5C07">
      <w:pPr>
        <w:tabs>
          <w:tab w:val="left" w:pos="-142"/>
          <w:tab w:val="left" w:pos="142"/>
        </w:tabs>
        <w:suppressAutoHyphens/>
        <w:spacing w:after="0" w:line="100" w:lineRule="atLeast"/>
        <w:jc w:val="both"/>
        <w:rPr>
          <w:rFonts w:ascii="Times New Roman" w:eastAsia="Times New Roman" w:hAnsi="Times New Roman" w:cs="Times New Roman"/>
          <w:b/>
          <w:bCs/>
          <w:color w:val="000000"/>
          <w:sz w:val="24"/>
          <w:szCs w:val="24"/>
          <w:lang w:eastAsia="ru-RU"/>
        </w:rPr>
      </w:pPr>
      <w:r w:rsidRPr="002C3433">
        <w:rPr>
          <w:rFonts w:ascii="Times New Roman" w:eastAsia="Times New Roman" w:hAnsi="Times New Roman" w:cs="Times New Roman"/>
          <w:bCs/>
          <w:color w:val="000000"/>
          <w:sz w:val="24"/>
          <w:szCs w:val="24"/>
          <w:lang w:eastAsia="ru-RU"/>
        </w:rPr>
        <w:t xml:space="preserve">      Анализ мониторинга показал, что  все учащиеся 8 класса владеют базовым уровнем содержания образования по математике. </w:t>
      </w:r>
      <w:r w:rsidRPr="002C3433">
        <w:rPr>
          <w:rFonts w:ascii="Times New Roman" w:eastAsia="WenQuanYi Micro Hei" w:hAnsi="Times New Roman" w:cs="Times New Roman"/>
          <w:color w:val="00000A"/>
          <w:sz w:val="24"/>
          <w:szCs w:val="24"/>
          <w:lang w:eastAsia="ru-RU"/>
        </w:rPr>
        <w:t xml:space="preserve">Средний балл (СБ) в ПООШ выше  СБ по муниципалитету на 8 б., выше СБ по региону на 5 б. КО в ПООШ выше КО по муниципалитету на 20%, выше КО по региону на 7%. </w:t>
      </w:r>
      <w:r w:rsidRPr="002C3433">
        <w:rPr>
          <w:rFonts w:ascii="Times New Roman" w:eastAsia="Times New Roman" w:hAnsi="Times New Roman" w:cs="Times New Roman"/>
          <w:bCs/>
          <w:color w:val="000000"/>
          <w:sz w:val="24"/>
          <w:szCs w:val="24"/>
          <w:lang w:eastAsia="ru-RU"/>
        </w:rPr>
        <w:t>По сравнению с результатами мониторинга за 2013 – 2014 уч/г  уровень обученности</w:t>
      </w:r>
      <w:r w:rsidRPr="002C3433">
        <w:rPr>
          <w:rFonts w:ascii="Times New Roman" w:eastAsia="Times New Roman" w:hAnsi="Times New Roman" w:cs="Times New Roman"/>
          <w:b/>
          <w:bCs/>
          <w:color w:val="000000"/>
          <w:sz w:val="24"/>
          <w:szCs w:val="24"/>
          <w:lang w:eastAsia="ru-RU"/>
        </w:rPr>
        <w:t xml:space="preserve"> повысился на 14%,  </w:t>
      </w:r>
      <w:r w:rsidRPr="002C3433">
        <w:rPr>
          <w:rFonts w:ascii="Times New Roman" w:eastAsia="Times New Roman" w:hAnsi="Times New Roman" w:cs="Times New Roman"/>
          <w:bCs/>
          <w:color w:val="000000"/>
          <w:sz w:val="24"/>
          <w:szCs w:val="24"/>
          <w:lang w:eastAsia="ru-RU"/>
        </w:rPr>
        <w:t>качество обученности</w:t>
      </w:r>
      <w:r w:rsidRPr="002C3433">
        <w:rPr>
          <w:rFonts w:ascii="Times New Roman" w:eastAsia="Times New Roman" w:hAnsi="Times New Roman" w:cs="Times New Roman"/>
          <w:b/>
          <w:bCs/>
          <w:color w:val="000000"/>
          <w:sz w:val="24"/>
          <w:szCs w:val="24"/>
          <w:lang w:eastAsia="ru-RU"/>
        </w:rPr>
        <w:t xml:space="preserve"> понизилось на 18%.  </w:t>
      </w:r>
      <w:r w:rsidRPr="002C3433">
        <w:rPr>
          <w:rFonts w:ascii="Times New Roman" w:eastAsia="Times New Roman" w:hAnsi="Times New Roman" w:cs="Times New Roman"/>
          <w:bCs/>
          <w:color w:val="000000"/>
          <w:sz w:val="24"/>
          <w:szCs w:val="24"/>
          <w:lang w:eastAsia="ru-RU"/>
        </w:rPr>
        <w:t xml:space="preserve">Результаты представлены в </w:t>
      </w:r>
      <w:r w:rsidRPr="002C3433">
        <w:rPr>
          <w:rFonts w:ascii="Times New Roman" w:eastAsia="Times New Roman" w:hAnsi="Times New Roman" w:cs="Times New Roman"/>
          <w:b/>
          <w:bCs/>
          <w:color w:val="000000"/>
          <w:sz w:val="24"/>
          <w:szCs w:val="24"/>
          <w:lang w:eastAsia="ru-RU"/>
        </w:rPr>
        <w:t>ДИАГРАММЕ 8.</w:t>
      </w:r>
    </w:p>
    <w:p w:rsidR="00FF5C07" w:rsidRPr="00FF5C07" w:rsidRDefault="00FF5C07" w:rsidP="00FF5C07">
      <w:pPr>
        <w:tabs>
          <w:tab w:val="left" w:pos="-142"/>
          <w:tab w:val="left" w:pos="142"/>
        </w:tabs>
        <w:suppressAutoHyphens/>
        <w:spacing w:after="0" w:line="100" w:lineRule="atLeast"/>
        <w:jc w:val="both"/>
        <w:rPr>
          <w:rFonts w:ascii="Times New Roman" w:eastAsia="Times New Roman" w:hAnsi="Times New Roman" w:cs="Times New Roman"/>
          <w:b/>
          <w:bCs/>
          <w:color w:val="000000"/>
          <w:sz w:val="24"/>
          <w:szCs w:val="24"/>
          <w:lang w:eastAsia="ru-RU"/>
        </w:rPr>
      </w:pP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r w:rsidRPr="002C3433">
        <w:rPr>
          <w:rFonts w:ascii="Times New Roman" w:eastAsia="Times New Roman" w:hAnsi="Times New Roman" w:cs="Times New Roman"/>
          <w:b/>
          <w:bCs/>
          <w:color w:val="000000"/>
          <w:sz w:val="24"/>
          <w:szCs w:val="24"/>
          <w:lang w:eastAsia="ru-RU"/>
        </w:rPr>
        <w:t xml:space="preserve">                                                                                                           ДИАГРАММА 8</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bCs/>
          <w:i/>
          <w:iCs/>
          <w:color w:val="000000"/>
          <w:sz w:val="24"/>
          <w:szCs w:val="24"/>
          <w:u w:val="single"/>
          <w:shd w:val="clear" w:color="auto" w:fill="FFFFFF"/>
          <w:lang w:eastAsia="ru-RU"/>
        </w:rPr>
      </w:pPr>
      <w:r w:rsidRPr="002C3433">
        <w:rPr>
          <w:rFonts w:ascii="Times New Roman" w:eastAsia="Times New Roman" w:hAnsi="Times New Roman" w:cs="Times New Roman"/>
          <w:b/>
          <w:bCs/>
          <w:noProof/>
          <w:color w:val="C0504D"/>
          <w:sz w:val="24"/>
          <w:szCs w:val="24"/>
          <w:lang w:eastAsia="ru-RU"/>
        </w:rPr>
        <w:drawing>
          <wp:inline distT="0" distB="0" distL="0" distR="0" wp14:anchorId="66DDDFE4" wp14:editId="68E32B55">
            <wp:extent cx="2886075" cy="1381125"/>
            <wp:effectExtent l="0" t="0" r="9525" b="952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обществознанию в 8 классе</w:t>
      </w:r>
      <w:r w:rsidRPr="002C3433">
        <w:rPr>
          <w:rFonts w:ascii="Times New Roman" w:eastAsia="Times New Roman" w:hAnsi="Times New Roman" w:cs="Times New Roman"/>
          <w:bCs/>
          <w:i/>
          <w:iCs/>
          <w:color w:val="000000"/>
          <w:sz w:val="24"/>
          <w:szCs w:val="24"/>
          <w:u w:val="single"/>
          <w:shd w:val="clear" w:color="auto" w:fill="FFFFFF"/>
          <w:lang w:eastAsia="ru-RU"/>
        </w:rPr>
        <w:t xml:space="preserve"> </w:t>
      </w:r>
    </w:p>
    <w:tbl>
      <w:tblPr>
        <w:tblW w:w="9679" w:type="dxa"/>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022"/>
        <w:gridCol w:w="859"/>
        <w:gridCol w:w="1418"/>
        <w:gridCol w:w="1498"/>
        <w:gridCol w:w="587"/>
        <w:gridCol w:w="593"/>
        <w:gridCol w:w="598"/>
        <w:gridCol w:w="603"/>
        <w:gridCol w:w="915"/>
        <w:gridCol w:w="810"/>
        <w:gridCol w:w="776"/>
      </w:tblGrid>
      <w:tr w:rsidR="002C3433" w:rsidRPr="002C3433" w:rsidTr="002E18F1">
        <w:trPr>
          <w:jc w:val="center"/>
        </w:trPr>
        <w:tc>
          <w:tcPr>
            <w:tcW w:w="102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49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«2»</w:t>
            </w:r>
          </w:p>
        </w:tc>
        <w:tc>
          <w:tcPr>
            <w:tcW w:w="5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59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w:t>
            </w:r>
          </w:p>
        </w:tc>
        <w:tc>
          <w:tcPr>
            <w:tcW w:w="6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Средний балл</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(СБ)</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77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E18F1">
        <w:trPr>
          <w:jc w:val="center"/>
        </w:trPr>
        <w:tc>
          <w:tcPr>
            <w:tcW w:w="102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8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w:t>
            </w:r>
          </w:p>
        </w:tc>
        <w:tc>
          <w:tcPr>
            <w:tcW w:w="149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5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7</w:t>
            </w:r>
          </w:p>
        </w:tc>
        <w:tc>
          <w:tcPr>
            <w:tcW w:w="59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6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18б.</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100%</w:t>
            </w:r>
          </w:p>
        </w:tc>
        <w:tc>
          <w:tcPr>
            <w:tcW w:w="77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0%</w:t>
            </w:r>
          </w:p>
        </w:tc>
      </w:tr>
      <w:tr w:rsidR="002C3433" w:rsidRPr="002C3433" w:rsidTr="002E18F1">
        <w:trPr>
          <w:jc w:val="center"/>
        </w:trPr>
        <w:tc>
          <w:tcPr>
            <w:tcW w:w="7178"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14 б.</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62%</w:t>
            </w:r>
          </w:p>
        </w:tc>
        <w:tc>
          <w:tcPr>
            <w:tcW w:w="77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0%</w:t>
            </w:r>
          </w:p>
        </w:tc>
      </w:tr>
      <w:tr w:rsidR="002C3433" w:rsidRPr="002C3433" w:rsidTr="002E18F1">
        <w:trPr>
          <w:jc w:val="center"/>
        </w:trPr>
        <w:tc>
          <w:tcPr>
            <w:tcW w:w="7178"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b/>
                <w:color w:val="00000A"/>
                <w:sz w:val="24"/>
                <w:szCs w:val="24"/>
                <w:lang w:eastAsia="ru-RU"/>
              </w:rPr>
            </w:pPr>
            <w:r w:rsidRPr="002C3433">
              <w:rPr>
                <w:rFonts w:ascii="Times New Roman" w:eastAsia="WenQuanYi Micro Hei" w:hAnsi="Times New Roman" w:cs="Times New Roman"/>
                <w:b/>
                <w:color w:val="00000A"/>
                <w:sz w:val="24"/>
                <w:szCs w:val="24"/>
                <w:lang w:eastAsia="ru-RU"/>
              </w:rPr>
              <w:t>По региону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14 б.</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36%</w:t>
            </w:r>
          </w:p>
        </w:tc>
        <w:tc>
          <w:tcPr>
            <w:tcW w:w="77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4%</w:t>
            </w:r>
          </w:p>
        </w:tc>
      </w:tr>
    </w:tbl>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 xml:space="preserve"> Анализ мониторинга показал, что все обучающиеся 8 класса </w:t>
      </w:r>
      <w:r w:rsidRPr="002C3433">
        <w:rPr>
          <w:rFonts w:ascii="Times New Roman" w:eastAsia="Times New Roman" w:hAnsi="Times New Roman" w:cs="Times New Roman"/>
          <w:bCs/>
          <w:color w:val="000000"/>
          <w:sz w:val="24"/>
          <w:szCs w:val="24"/>
          <w:lang w:eastAsia="ru-RU"/>
        </w:rPr>
        <w:t>владеют базовым уровнем содержания образования по предмету</w:t>
      </w:r>
      <w:r w:rsidRPr="002C3433">
        <w:rPr>
          <w:rFonts w:ascii="Times New Roman" w:eastAsia="WenQuanYi Micro Hei" w:hAnsi="Times New Roman" w:cs="Times New Roman"/>
          <w:color w:val="00000A"/>
          <w:sz w:val="24"/>
          <w:szCs w:val="24"/>
          <w:lang w:eastAsia="ru-RU"/>
        </w:rPr>
        <w:t xml:space="preserve">. Средний балл (СБ) в ПООШ:  </w:t>
      </w:r>
      <w:r w:rsidRPr="002C3433">
        <w:rPr>
          <w:rFonts w:ascii="Times New Roman" w:eastAsia="WenQuanYi Micro Hei" w:hAnsi="Times New Roman" w:cs="Times New Roman"/>
          <w:b/>
          <w:color w:val="00000A"/>
          <w:sz w:val="24"/>
          <w:szCs w:val="24"/>
          <w:lang w:eastAsia="ru-RU"/>
        </w:rPr>
        <w:t>выше</w:t>
      </w:r>
      <w:r w:rsidRPr="002C3433">
        <w:rPr>
          <w:rFonts w:ascii="Times New Roman" w:eastAsia="WenQuanYi Micro Hei" w:hAnsi="Times New Roman" w:cs="Times New Roman"/>
          <w:color w:val="00000A"/>
          <w:sz w:val="24"/>
          <w:szCs w:val="24"/>
          <w:lang w:eastAsia="ru-RU"/>
        </w:rPr>
        <w:t xml:space="preserve"> СБ по муниципалитету и по региону - на 4 б.</w:t>
      </w:r>
    </w:p>
    <w:p w:rsidR="002C3433" w:rsidRPr="00FF5C07" w:rsidRDefault="002C3433" w:rsidP="00FF5C07">
      <w:pPr>
        <w:rPr>
          <w:rFonts w:ascii="Calibri" w:eastAsia="Calibri" w:hAnsi="Calibri" w:cs="Times New Roman"/>
        </w:rPr>
      </w:pPr>
      <w:r w:rsidRPr="002C3433">
        <w:rPr>
          <w:rFonts w:ascii="Times New Roman" w:eastAsia="Calibri" w:hAnsi="Times New Roman" w:cs="Times New Roman"/>
          <w:sz w:val="24"/>
          <w:szCs w:val="24"/>
        </w:rPr>
        <w:t xml:space="preserve">КО в ПООШ находится на одном уровне с КО по муниципалитету </w:t>
      </w:r>
      <w:r w:rsidR="001658F5">
        <w:rPr>
          <w:rFonts w:ascii="Times New Roman" w:eastAsia="Calibri" w:hAnsi="Times New Roman" w:cs="Times New Roman"/>
          <w:sz w:val="24"/>
          <w:szCs w:val="24"/>
        </w:rPr>
        <w:t>-  0%, ниже КО по региону на 4%</w:t>
      </w:r>
      <w:r w:rsidR="00FF5C07">
        <w:rPr>
          <w:rFonts w:ascii="Times New Roman" w:eastAsia="Calibri" w:hAnsi="Times New Roman" w:cs="Times New Roman"/>
          <w:sz w:val="24"/>
          <w:szCs w:val="24"/>
        </w:rPr>
        <w:t>.</w:t>
      </w:r>
      <w:r w:rsidR="00FF5C07">
        <w:rPr>
          <w:rFonts w:ascii="Calibri" w:eastAsia="Calibri" w:hAnsi="Calibri" w:cs="Times New Roman"/>
        </w:rPr>
        <w:t xml:space="preserve">                                                          </w:t>
      </w:r>
      <w:r w:rsidRPr="002C3433">
        <w:rPr>
          <w:rFonts w:ascii="Times New Roman" w:eastAsia="Times New Roman" w:hAnsi="Times New Roman" w:cs="Times New Roman"/>
          <w:b/>
          <w:bCs/>
          <w:i/>
          <w:iCs/>
          <w:color w:val="000000"/>
          <w:sz w:val="24"/>
          <w:szCs w:val="24"/>
          <w:u w:val="single"/>
          <w:shd w:val="clear" w:color="auto" w:fill="FFFFFF"/>
          <w:lang w:eastAsia="ru-RU"/>
        </w:rPr>
        <w:t>Результаты тестирования по географии в 7 классе</w:t>
      </w:r>
    </w:p>
    <w:tbl>
      <w:tblPr>
        <w:tblW w:w="9679" w:type="dxa"/>
        <w:jc w:val="center"/>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1022"/>
        <w:gridCol w:w="859"/>
        <w:gridCol w:w="1418"/>
        <w:gridCol w:w="1498"/>
        <w:gridCol w:w="587"/>
        <w:gridCol w:w="593"/>
        <w:gridCol w:w="598"/>
        <w:gridCol w:w="603"/>
        <w:gridCol w:w="915"/>
        <w:gridCol w:w="810"/>
        <w:gridCol w:w="776"/>
      </w:tblGrid>
      <w:tr w:rsidR="002C3433" w:rsidRPr="002C3433" w:rsidTr="002E18F1">
        <w:trPr>
          <w:jc w:val="center"/>
        </w:trPr>
        <w:tc>
          <w:tcPr>
            <w:tcW w:w="102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Уч. год</w:t>
            </w:r>
          </w:p>
        </w:tc>
        <w:tc>
          <w:tcPr>
            <w:tcW w:w="8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учащихся в классе</w:t>
            </w:r>
          </w:p>
        </w:tc>
        <w:tc>
          <w:tcPr>
            <w:tcW w:w="149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Количество написанных работ</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«2»</w:t>
            </w:r>
          </w:p>
        </w:tc>
        <w:tc>
          <w:tcPr>
            <w:tcW w:w="5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«3»</w:t>
            </w:r>
          </w:p>
        </w:tc>
        <w:tc>
          <w:tcPr>
            <w:tcW w:w="59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«4»</w:t>
            </w:r>
          </w:p>
        </w:tc>
        <w:tc>
          <w:tcPr>
            <w:tcW w:w="6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«5»</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Средний балл</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shd w:val="clear" w:color="auto" w:fill="FFFFFF"/>
                <w:lang w:eastAsia="ru-RU"/>
              </w:rPr>
            </w:pPr>
            <w:r w:rsidRPr="002C3433">
              <w:rPr>
                <w:rFonts w:ascii="Times New Roman" w:eastAsia="Times New Roman" w:hAnsi="Times New Roman" w:cs="Times New Roman"/>
                <w:color w:val="000000"/>
                <w:sz w:val="24"/>
                <w:szCs w:val="24"/>
                <w:shd w:val="clear" w:color="auto" w:fill="FFFFFF"/>
                <w:lang w:eastAsia="ru-RU"/>
              </w:rPr>
              <w:t>(СБ)</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УО</w:t>
            </w:r>
          </w:p>
        </w:tc>
        <w:tc>
          <w:tcPr>
            <w:tcW w:w="77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shd w:val="clear" w:color="auto" w:fill="FFFFFF"/>
                <w:lang w:eastAsia="ru-RU"/>
              </w:rPr>
              <w:t>КО</w:t>
            </w:r>
          </w:p>
        </w:tc>
      </w:tr>
      <w:tr w:rsidR="002C3433" w:rsidRPr="002C3433" w:rsidTr="002E18F1">
        <w:trPr>
          <w:jc w:val="center"/>
        </w:trPr>
        <w:tc>
          <w:tcPr>
            <w:tcW w:w="1022"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2015- 2016</w:t>
            </w:r>
          </w:p>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(апрель)</w:t>
            </w:r>
          </w:p>
        </w:tc>
        <w:tc>
          <w:tcPr>
            <w:tcW w:w="859"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color w:val="000000"/>
                <w:sz w:val="24"/>
                <w:szCs w:val="24"/>
                <w:lang w:eastAsia="ru-RU"/>
              </w:rPr>
              <w:t>7  класс</w:t>
            </w:r>
          </w:p>
        </w:tc>
        <w:tc>
          <w:tcPr>
            <w:tcW w:w="141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9</w:t>
            </w:r>
          </w:p>
        </w:tc>
        <w:tc>
          <w:tcPr>
            <w:tcW w:w="149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9</w:t>
            </w:r>
          </w:p>
        </w:tc>
        <w:tc>
          <w:tcPr>
            <w:tcW w:w="587"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59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3</w:t>
            </w:r>
          </w:p>
        </w:tc>
        <w:tc>
          <w:tcPr>
            <w:tcW w:w="598"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6</w:t>
            </w:r>
          </w:p>
        </w:tc>
        <w:tc>
          <w:tcPr>
            <w:tcW w:w="603"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0</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23 б.</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100%</w:t>
            </w:r>
          </w:p>
        </w:tc>
        <w:tc>
          <w:tcPr>
            <w:tcW w:w="77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color w:val="000000"/>
                <w:sz w:val="24"/>
                <w:szCs w:val="24"/>
                <w:lang w:eastAsia="ru-RU"/>
              </w:rPr>
            </w:pPr>
            <w:r w:rsidRPr="002C3433">
              <w:rPr>
                <w:rFonts w:ascii="Times New Roman" w:eastAsia="Times New Roman" w:hAnsi="Times New Roman" w:cs="Times New Roman"/>
                <w:color w:val="000000"/>
                <w:sz w:val="24"/>
                <w:szCs w:val="24"/>
                <w:lang w:eastAsia="ru-RU"/>
              </w:rPr>
              <w:t>68%</w:t>
            </w:r>
          </w:p>
        </w:tc>
      </w:tr>
      <w:tr w:rsidR="002C3433" w:rsidRPr="002C3433" w:rsidTr="002E18F1">
        <w:trPr>
          <w:jc w:val="center"/>
        </w:trPr>
        <w:tc>
          <w:tcPr>
            <w:tcW w:w="7178"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color w:val="00000A"/>
                <w:sz w:val="24"/>
                <w:szCs w:val="24"/>
                <w:lang w:eastAsia="ru-RU"/>
              </w:rPr>
            </w:pPr>
            <w:r w:rsidRPr="002C3433">
              <w:rPr>
                <w:rFonts w:ascii="Times New Roman" w:eastAsia="Times New Roman" w:hAnsi="Times New Roman" w:cs="Times New Roman"/>
                <w:b/>
                <w:color w:val="000000"/>
                <w:sz w:val="24"/>
                <w:szCs w:val="24"/>
                <w:lang w:eastAsia="ru-RU"/>
              </w:rPr>
              <w:t>По муниципалитету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16 б.</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67%</w:t>
            </w:r>
          </w:p>
        </w:tc>
        <w:tc>
          <w:tcPr>
            <w:tcW w:w="77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25%</w:t>
            </w:r>
          </w:p>
        </w:tc>
      </w:tr>
      <w:tr w:rsidR="002C3433" w:rsidRPr="002C3433" w:rsidTr="002E18F1">
        <w:trPr>
          <w:jc w:val="center"/>
        </w:trPr>
        <w:tc>
          <w:tcPr>
            <w:tcW w:w="7178" w:type="dxa"/>
            <w:gridSpan w:val="8"/>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rPr>
                <w:rFonts w:ascii="Times New Roman" w:eastAsia="WenQuanYi Micro Hei" w:hAnsi="Times New Roman" w:cs="Times New Roman"/>
                <w:b/>
                <w:color w:val="00000A"/>
                <w:sz w:val="24"/>
                <w:szCs w:val="24"/>
                <w:lang w:eastAsia="ru-RU"/>
              </w:rPr>
            </w:pPr>
            <w:r w:rsidRPr="002C3433">
              <w:rPr>
                <w:rFonts w:ascii="Times New Roman" w:eastAsia="WenQuanYi Micro Hei" w:hAnsi="Times New Roman" w:cs="Times New Roman"/>
                <w:b/>
                <w:color w:val="00000A"/>
                <w:sz w:val="24"/>
                <w:szCs w:val="24"/>
                <w:lang w:eastAsia="ru-RU"/>
              </w:rPr>
              <w:t>По региону</w:t>
            </w:r>
          </w:p>
        </w:tc>
        <w:tc>
          <w:tcPr>
            <w:tcW w:w="915" w:type="dxa"/>
            <w:tcBorders>
              <w:top w:val="single" w:sz="4" w:space="0" w:color="000001"/>
              <w:left w:val="single" w:sz="4" w:space="0" w:color="000001"/>
              <w:bottom w:val="single" w:sz="4" w:space="0" w:color="000001"/>
              <w:right w:val="single" w:sz="4" w:space="0" w:color="000001"/>
            </w:tcBorders>
            <w:shd w:val="clear" w:color="auto" w:fill="FFFFFF"/>
          </w:tcPr>
          <w:p w:rsidR="002C3433" w:rsidRPr="002C3433" w:rsidRDefault="002C3433" w:rsidP="002C3433">
            <w:pPr>
              <w:tabs>
                <w:tab w:val="left" w:pos="0"/>
              </w:tabs>
              <w:suppressAutoHyphens/>
              <w:spacing w:after="0" w:line="100" w:lineRule="atLeast"/>
              <w:jc w:val="center"/>
              <w:rPr>
                <w:rFonts w:ascii="Times New Roman" w:eastAsia="Times New Roman" w:hAnsi="Times New Roman" w:cs="Times New Roman"/>
                <w:b/>
                <w:color w:val="000000"/>
                <w:sz w:val="24"/>
                <w:szCs w:val="24"/>
                <w:lang w:eastAsia="ru-RU"/>
              </w:rPr>
            </w:pPr>
            <w:r w:rsidRPr="002C3433">
              <w:rPr>
                <w:rFonts w:ascii="Times New Roman" w:eastAsia="Times New Roman" w:hAnsi="Times New Roman" w:cs="Times New Roman"/>
                <w:b/>
                <w:color w:val="000000"/>
                <w:sz w:val="24"/>
                <w:szCs w:val="24"/>
                <w:lang w:eastAsia="ru-RU"/>
              </w:rPr>
              <w:t>17 б.</w:t>
            </w:r>
          </w:p>
        </w:tc>
        <w:tc>
          <w:tcPr>
            <w:tcW w:w="810"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71%</w:t>
            </w:r>
          </w:p>
        </w:tc>
        <w:tc>
          <w:tcPr>
            <w:tcW w:w="77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2C3433" w:rsidRPr="002C3433" w:rsidRDefault="002C3433" w:rsidP="002C3433">
            <w:pPr>
              <w:spacing w:after="0"/>
              <w:jc w:val="center"/>
              <w:rPr>
                <w:rFonts w:ascii="Calibri" w:eastAsia="Calibri" w:hAnsi="Calibri" w:cs="Times New Roman"/>
              </w:rPr>
            </w:pPr>
            <w:r w:rsidRPr="002C3433">
              <w:rPr>
                <w:rFonts w:ascii="Times New Roman" w:eastAsia="Times New Roman" w:hAnsi="Times New Roman" w:cs="Times New Roman"/>
                <w:color w:val="000000"/>
                <w:sz w:val="24"/>
                <w:szCs w:val="24"/>
              </w:rPr>
              <w:t>24%</w:t>
            </w:r>
          </w:p>
        </w:tc>
      </w:tr>
    </w:tbl>
    <w:p w:rsidR="002C3433" w:rsidRPr="002C3433" w:rsidRDefault="002C3433" w:rsidP="002C3433">
      <w:pPr>
        <w:tabs>
          <w:tab w:val="left" w:pos="0"/>
        </w:tabs>
        <w:suppressAutoHyphens/>
        <w:spacing w:after="0" w:line="100" w:lineRule="atLeast"/>
        <w:jc w:val="center"/>
        <w:rPr>
          <w:rFonts w:ascii="Times New Roman" w:eastAsia="WenQuanYi Micro Hei" w:hAnsi="Times New Roman" w:cs="Times New Roman"/>
          <w:color w:val="00000A"/>
          <w:sz w:val="24"/>
          <w:szCs w:val="24"/>
          <w:lang w:eastAsia="ru-RU"/>
        </w:rPr>
      </w:pP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szCs w:val="24"/>
          <w:lang w:eastAsia="ru-RU"/>
        </w:rPr>
      </w:pPr>
      <w:r w:rsidRPr="002C3433">
        <w:rPr>
          <w:rFonts w:ascii="Times New Roman" w:eastAsia="WenQuanYi Micro Hei" w:hAnsi="Times New Roman" w:cs="Times New Roman"/>
          <w:color w:val="00000A"/>
          <w:sz w:val="24"/>
          <w:szCs w:val="24"/>
          <w:lang w:eastAsia="ru-RU"/>
        </w:rPr>
        <w:t xml:space="preserve">   Анализ мониторинга показал, что все обучающиеся 7 класса </w:t>
      </w:r>
      <w:r w:rsidRPr="002C3433">
        <w:rPr>
          <w:rFonts w:ascii="Times New Roman" w:eastAsia="Times New Roman" w:hAnsi="Times New Roman" w:cs="Times New Roman"/>
          <w:bCs/>
          <w:color w:val="000000"/>
          <w:sz w:val="24"/>
          <w:szCs w:val="24"/>
          <w:lang w:eastAsia="ru-RU"/>
        </w:rPr>
        <w:t>владеют базовым уровнем содержания образования по предмету</w:t>
      </w:r>
      <w:r w:rsidRPr="002C3433">
        <w:rPr>
          <w:rFonts w:ascii="Times New Roman" w:eastAsia="WenQuanYi Micro Hei" w:hAnsi="Times New Roman" w:cs="Times New Roman"/>
          <w:color w:val="00000A"/>
          <w:sz w:val="24"/>
          <w:szCs w:val="24"/>
          <w:lang w:eastAsia="ru-RU"/>
        </w:rPr>
        <w:t xml:space="preserve">. Средний балл (СБ) в ПООШ:  </w:t>
      </w:r>
      <w:r w:rsidRPr="002C3433">
        <w:rPr>
          <w:rFonts w:ascii="Times New Roman" w:eastAsia="WenQuanYi Micro Hei" w:hAnsi="Times New Roman" w:cs="Times New Roman"/>
          <w:b/>
          <w:color w:val="00000A"/>
          <w:sz w:val="24"/>
          <w:szCs w:val="24"/>
          <w:lang w:eastAsia="ru-RU"/>
        </w:rPr>
        <w:t>выше</w:t>
      </w:r>
      <w:r w:rsidRPr="002C3433">
        <w:rPr>
          <w:rFonts w:ascii="Times New Roman" w:eastAsia="WenQuanYi Micro Hei" w:hAnsi="Times New Roman" w:cs="Times New Roman"/>
          <w:color w:val="00000A"/>
          <w:sz w:val="24"/>
          <w:szCs w:val="24"/>
          <w:lang w:eastAsia="ru-RU"/>
        </w:rPr>
        <w:t xml:space="preserve"> СБ по </w:t>
      </w:r>
      <w:r w:rsidRPr="002C3433">
        <w:rPr>
          <w:rFonts w:ascii="Times New Roman" w:eastAsia="WenQuanYi Micro Hei" w:hAnsi="Times New Roman" w:cs="Times New Roman"/>
          <w:color w:val="00000A"/>
          <w:sz w:val="24"/>
          <w:szCs w:val="24"/>
          <w:lang w:eastAsia="ru-RU"/>
        </w:rPr>
        <w:lastRenderedPageBreak/>
        <w:t xml:space="preserve">муниципалитету - на 7 б., </w:t>
      </w:r>
      <w:r w:rsidRPr="002C3433">
        <w:rPr>
          <w:rFonts w:ascii="Times New Roman" w:eastAsia="WenQuanYi Micro Hei" w:hAnsi="Times New Roman" w:cs="Times New Roman"/>
          <w:b/>
          <w:color w:val="00000A"/>
          <w:sz w:val="24"/>
          <w:szCs w:val="24"/>
          <w:lang w:eastAsia="ru-RU"/>
        </w:rPr>
        <w:t>выше</w:t>
      </w:r>
      <w:r w:rsidRPr="002C3433">
        <w:rPr>
          <w:rFonts w:ascii="Times New Roman" w:eastAsia="WenQuanYi Micro Hei" w:hAnsi="Times New Roman" w:cs="Times New Roman"/>
          <w:color w:val="00000A"/>
          <w:sz w:val="24"/>
          <w:szCs w:val="24"/>
          <w:lang w:eastAsia="ru-RU"/>
        </w:rPr>
        <w:t xml:space="preserve"> СБ по региону на 6 б. КО в ПООШ выше КО по муниципалитету на 43%, выше  КО по региону на 44%.</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b/>
          <w:i/>
          <w:color w:val="00000A"/>
          <w:sz w:val="24"/>
          <w:lang w:eastAsia="ru-RU"/>
        </w:rPr>
      </w:pPr>
      <w:r w:rsidRPr="002C3433">
        <w:rPr>
          <w:rFonts w:ascii="Times New Roman" w:eastAsia="Times New Roman" w:hAnsi="Times New Roman" w:cs="Times New Roman"/>
          <w:b/>
          <w:color w:val="000000"/>
          <w:sz w:val="24"/>
          <w:szCs w:val="24"/>
          <w:lang w:eastAsia="ru-RU"/>
        </w:rPr>
        <w:t xml:space="preserve">Выводы: </w:t>
      </w:r>
      <w:r w:rsidRPr="002C3433">
        <w:rPr>
          <w:rFonts w:ascii="Times New Roman" w:eastAsia="WenQuanYi Micro Hei" w:hAnsi="Times New Roman" w:cs="Times New Roman"/>
          <w:color w:val="00000A"/>
          <w:sz w:val="24"/>
          <w:lang w:eastAsia="ru-RU"/>
        </w:rPr>
        <w:t xml:space="preserve">таким образом,  качество обученности </w:t>
      </w:r>
      <w:r w:rsidRPr="002C3433">
        <w:rPr>
          <w:rFonts w:ascii="Times New Roman" w:eastAsia="WenQuanYi Micro Hei" w:hAnsi="Times New Roman" w:cs="Times New Roman"/>
          <w:b/>
          <w:i/>
          <w:color w:val="00000A"/>
          <w:sz w:val="24"/>
          <w:lang w:eastAsia="ru-RU"/>
        </w:rPr>
        <w:t>понизилось по:</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lang w:eastAsia="ru-RU"/>
        </w:rPr>
      </w:pPr>
      <w:r w:rsidRPr="002C3433">
        <w:rPr>
          <w:rFonts w:ascii="Times New Roman" w:eastAsia="WenQuanYi Micro Hei" w:hAnsi="Times New Roman" w:cs="Times New Roman"/>
          <w:color w:val="00000A"/>
          <w:sz w:val="24"/>
          <w:lang w:eastAsia="ru-RU"/>
        </w:rPr>
        <w:t>-</w:t>
      </w:r>
      <w:r w:rsidRPr="002C3433">
        <w:rPr>
          <w:rFonts w:ascii="Times New Roman" w:eastAsia="WenQuanYi Micro Hei" w:hAnsi="Times New Roman" w:cs="Times New Roman"/>
          <w:b/>
          <w:i/>
          <w:color w:val="00000A"/>
          <w:sz w:val="24"/>
          <w:lang w:eastAsia="ru-RU"/>
        </w:rPr>
        <w:t xml:space="preserve"> </w:t>
      </w:r>
      <w:r w:rsidRPr="002C3433">
        <w:rPr>
          <w:rFonts w:ascii="Times New Roman" w:eastAsia="WenQuanYi Micro Hei" w:hAnsi="Times New Roman" w:cs="Times New Roman"/>
          <w:color w:val="00000A"/>
          <w:sz w:val="24"/>
          <w:lang w:eastAsia="ru-RU"/>
        </w:rPr>
        <w:t xml:space="preserve">математике в 6 классе (на 25 %),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lang w:eastAsia="ru-RU"/>
        </w:rPr>
      </w:pPr>
      <w:r w:rsidRPr="002C3433">
        <w:rPr>
          <w:rFonts w:ascii="Times New Roman" w:eastAsia="WenQuanYi Micro Hei" w:hAnsi="Times New Roman" w:cs="Times New Roman"/>
          <w:color w:val="00000A"/>
          <w:sz w:val="24"/>
          <w:lang w:eastAsia="ru-RU"/>
        </w:rPr>
        <w:t xml:space="preserve">- русскому языку в </w:t>
      </w:r>
      <w:r w:rsidRPr="002C3433">
        <w:rPr>
          <w:rFonts w:ascii="Times New Roman" w:eastAsia="WenQuanYi Micro Hei" w:hAnsi="Times New Roman" w:cs="Times New Roman"/>
          <w:b/>
          <w:color w:val="00000A"/>
          <w:sz w:val="24"/>
          <w:lang w:eastAsia="ru-RU"/>
        </w:rPr>
        <w:t>8</w:t>
      </w:r>
      <w:r w:rsidRPr="002C3433">
        <w:rPr>
          <w:rFonts w:ascii="Times New Roman" w:eastAsia="WenQuanYi Micro Hei" w:hAnsi="Times New Roman" w:cs="Times New Roman"/>
          <w:color w:val="00000A"/>
          <w:sz w:val="24"/>
          <w:lang w:eastAsia="ru-RU"/>
        </w:rPr>
        <w:t xml:space="preserve"> классе (на 33 %),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lang w:eastAsia="ru-RU"/>
        </w:rPr>
      </w:pPr>
      <w:r w:rsidRPr="002C3433">
        <w:rPr>
          <w:rFonts w:ascii="Times New Roman" w:eastAsia="WenQuanYi Micro Hei" w:hAnsi="Times New Roman" w:cs="Times New Roman"/>
          <w:color w:val="00000A"/>
          <w:sz w:val="24"/>
          <w:lang w:eastAsia="ru-RU"/>
        </w:rPr>
        <w:t xml:space="preserve">- математике в </w:t>
      </w:r>
      <w:r w:rsidRPr="002C3433">
        <w:rPr>
          <w:rFonts w:ascii="Times New Roman" w:eastAsia="WenQuanYi Micro Hei" w:hAnsi="Times New Roman" w:cs="Times New Roman"/>
          <w:b/>
          <w:color w:val="00000A"/>
          <w:sz w:val="24"/>
          <w:lang w:eastAsia="ru-RU"/>
        </w:rPr>
        <w:t>8</w:t>
      </w:r>
      <w:r w:rsidRPr="002C3433">
        <w:rPr>
          <w:rFonts w:ascii="Times New Roman" w:eastAsia="WenQuanYi Micro Hei" w:hAnsi="Times New Roman" w:cs="Times New Roman"/>
          <w:color w:val="00000A"/>
          <w:sz w:val="24"/>
          <w:lang w:eastAsia="ru-RU"/>
        </w:rPr>
        <w:t xml:space="preserve"> классе (на 18 %).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b/>
          <w:i/>
          <w:color w:val="00000A"/>
          <w:sz w:val="24"/>
          <w:lang w:eastAsia="ru-RU"/>
        </w:rPr>
      </w:pPr>
      <w:r w:rsidRPr="002C3433">
        <w:rPr>
          <w:rFonts w:ascii="Times New Roman" w:eastAsia="WenQuanYi Micro Hei" w:hAnsi="Times New Roman" w:cs="Times New Roman"/>
          <w:color w:val="00000A"/>
          <w:sz w:val="24"/>
          <w:lang w:eastAsia="ru-RU"/>
        </w:rPr>
        <w:t>Качество обученности</w:t>
      </w:r>
      <w:r w:rsidRPr="002C3433">
        <w:rPr>
          <w:rFonts w:ascii="Times New Roman" w:eastAsia="WenQuanYi Micro Hei" w:hAnsi="Times New Roman" w:cs="Times New Roman"/>
          <w:b/>
          <w:i/>
          <w:color w:val="00000A"/>
          <w:sz w:val="24"/>
          <w:lang w:eastAsia="ru-RU"/>
        </w:rPr>
        <w:t xml:space="preserve"> повысилось по:</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lang w:eastAsia="ru-RU"/>
        </w:rPr>
      </w:pPr>
      <w:r w:rsidRPr="002C3433">
        <w:rPr>
          <w:rFonts w:ascii="Times New Roman" w:eastAsia="WenQuanYi Micro Hei" w:hAnsi="Times New Roman" w:cs="Times New Roman"/>
          <w:color w:val="00000A"/>
          <w:sz w:val="24"/>
          <w:lang w:eastAsia="ru-RU"/>
        </w:rPr>
        <w:t>- русскому языку в 5 классе (на 12 %),</w:t>
      </w:r>
    </w:p>
    <w:p w:rsidR="002C3433" w:rsidRPr="002C3433" w:rsidRDefault="002C3433" w:rsidP="002C3433">
      <w:pPr>
        <w:tabs>
          <w:tab w:val="left" w:pos="0"/>
        </w:tabs>
        <w:suppressAutoHyphens/>
        <w:spacing w:after="0" w:line="100" w:lineRule="atLeast"/>
        <w:jc w:val="both"/>
        <w:rPr>
          <w:rFonts w:ascii="Times New Roman" w:eastAsia="Times New Roman" w:hAnsi="Times New Roman" w:cs="Times New Roman"/>
          <w:color w:val="000000"/>
          <w:sz w:val="24"/>
          <w:szCs w:val="24"/>
          <w:lang w:eastAsia="ru-RU"/>
        </w:rPr>
      </w:pPr>
      <w:r w:rsidRPr="002C3433">
        <w:rPr>
          <w:rFonts w:ascii="Times New Roman" w:eastAsia="WenQuanYi Micro Hei" w:hAnsi="Times New Roman" w:cs="Times New Roman"/>
          <w:color w:val="00000A"/>
          <w:sz w:val="24"/>
          <w:lang w:eastAsia="ru-RU"/>
        </w:rPr>
        <w:t>- русскому языку в 6 классе (на 3 %),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lang w:eastAsia="ru-RU"/>
        </w:rPr>
      </w:pPr>
      <w:r w:rsidRPr="002C3433">
        <w:rPr>
          <w:rFonts w:ascii="Times New Roman" w:eastAsia="WenQuanYi Micro Hei" w:hAnsi="Times New Roman" w:cs="Times New Roman"/>
          <w:color w:val="00000A"/>
          <w:sz w:val="24"/>
          <w:lang w:eastAsia="ru-RU"/>
        </w:rPr>
        <w:t xml:space="preserve">- русскому языку в </w:t>
      </w:r>
      <w:r w:rsidRPr="002C3433">
        <w:rPr>
          <w:rFonts w:ascii="Times New Roman" w:eastAsia="WenQuanYi Micro Hei" w:hAnsi="Times New Roman" w:cs="Times New Roman"/>
          <w:b/>
          <w:color w:val="00000A"/>
          <w:sz w:val="24"/>
          <w:lang w:eastAsia="ru-RU"/>
        </w:rPr>
        <w:t>7</w:t>
      </w:r>
      <w:r w:rsidRPr="002C3433">
        <w:rPr>
          <w:rFonts w:ascii="Times New Roman" w:eastAsia="WenQuanYi Micro Hei" w:hAnsi="Times New Roman" w:cs="Times New Roman"/>
          <w:color w:val="00000A"/>
          <w:sz w:val="24"/>
          <w:lang w:eastAsia="ru-RU"/>
        </w:rPr>
        <w:t xml:space="preserve"> классе (на 51 %),</w:t>
      </w:r>
    </w:p>
    <w:p w:rsidR="002C3433" w:rsidRPr="002C3433" w:rsidRDefault="002C3433" w:rsidP="002C3433">
      <w:pPr>
        <w:tabs>
          <w:tab w:val="left" w:pos="0"/>
        </w:tabs>
        <w:suppressAutoHyphens/>
        <w:spacing w:after="0" w:line="100" w:lineRule="atLeast"/>
        <w:jc w:val="both"/>
        <w:rPr>
          <w:rFonts w:ascii="Times New Roman" w:eastAsia="WenQuanYi Micro Hei" w:hAnsi="Times New Roman" w:cs="Times New Roman"/>
          <w:color w:val="00000A"/>
          <w:sz w:val="24"/>
          <w:lang w:eastAsia="ru-RU"/>
        </w:rPr>
      </w:pPr>
      <w:r w:rsidRPr="002C3433">
        <w:rPr>
          <w:rFonts w:ascii="Times New Roman" w:eastAsia="WenQuanYi Micro Hei" w:hAnsi="Times New Roman" w:cs="Times New Roman"/>
          <w:color w:val="00000A"/>
          <w:sz w:val="24"/>
          <w:lang w:eastAsia="ru-RU"/>
        </w:rPr>
        <w:t xml:space="preserve">- математике в </w:t>
      </w:r>
      <w:r w:rsidRPr="002C3433">
        <w:rPr>
          <w:rFonts w:ascii="Times New Roman" w:eastAsia="WenQuanYi Micro Hei" w:hAnsi="Times New Roman" w:cs="Times New Roman"/>
          <w:b/>
          <w:color w:val="00000A"/>
          <w:sz w:val="24"/>
          <w:lang w:eastAsia="ru-RU"/>
        </w:rPr>
        <w:t>7</w:t>
      </w:r>
      <w:r w:rsidRPr="002C3433">
        <w:rPr>
          <w:rFonts w:ascii="Times New Roman" w:eastAsia="WenQuanYi Micro Hei" w:hAnsi="Times New Roman" w:cs="Times New Roman"/>
          <w:color w:val="00000A"/>
          <w:sz w:val="24"/>
          <w:lang w:eastAsia="ru-RU"/>
        </w:rPr>
        <w:t xml:space="preserve"> классе (на 27 %).</w:t>
      </w:r>
    </w:p>
    <w:p w:rsidR="0084387A" w:rsidRDefault="002C3433" w:rsidP="00316903">
      <w:pPr>
        <w:tabs>
          <w:tab w:val="left" w:pos="0"/>
        </w:tabs>
        <w:suppressAutoHyphens/>
        <w:spacing w:after="0" w:line="100" w:lineRule="atLeast"/>
        <w:jc w:val="both"/>
        <w:rPr>
          <w:rFonts w:ascii="Times New Roman" w:eastAsia="WenQuanYi Micro Hei" w:hAnsi="Times New Roman" w:cs="Times New Roman"/>
          <w:b/>
          <w:i/>
          <w:color w:val="00000A"/>
          <w:sz w:val="24"/>
          <w:lang w:eastAsia="ru-RU"/>
        </w:rPr>
      </w:pPr>
      <w:r w:rsidRPr="002C3433">
        <w:rPr>
          <w:rFonts w:ascii="Times New Roman" w:eastAsia="WenQuanYi Micro Hei" w:hAnsi="Times New Roman" w:cs="Times New Roman"/>
          <w:color w:val="00000A"/>
          <w:sz w:val="24"/>
          <w:lang w:eastAsia="ru-RU"/>
        </w:rPr>
        <w:t xml:space="preserve">Качество обученности КО по математике в 5 классе      осталось на </w:t>
      </w:r>
      <w:r w:rsidR="00316903">
        <w:rPr>
          <w:rFonts w:ascii="Times New Roman" w:eastAsia="WenQuanYi Micro Hei" w:hAnsi="Times New Roman" w:cs="Times New Roman"/>
          <w:b/>
          <w:i/>
          <w:color w:val="00000A"/>
          <w:sz w:val="24"/>
          <w:lang w:eastAsia="ru-RU"/>
        </w:rPr>
        <w:t xml:space="preserve">прежнем уровне (0%).  </w:t>
      </w:r>
    </w:p>
    <w:p w:rsidR="00316903" w:rsidRPr="00316903" w:rsidRDefault="00316903" w:rsidP="00316903">
      <w:pPr>
        <w:tabs>
          <w:tab w:val="left" w:pos="0"/>
        </w:tabs>
        <w:suppressAutoHyphens/>
        <w:spacing w:after="0" w:line="100" w:lineRule="atLeast"/>
        <w:jc w:val="both"/>
        <w:rPr>
          <w:rFonts w:ascii="Times New Roman" w:eastAsia="WenQuanYi Micro Hei" w:hAnsi="Times New Roman" w:cs="Times New Roman"/>
          <w:b/>
          <w:i/>
          <w:color w:val="00000A"/>
          <w:sz w:val="24"/>
          <w:lang w:eastAsia="ru-RU"/>
        </w:rPr>
      </w:pPr>
    </w:p>
    <w:p w:rsidR="0070588F" w:rsidRPr="0070588F" w:rsidRDefault="0070588F" w:rsidP="0070588F">
      <w:pPr>
        <w:suppressAutoHyphens/>
        <w:spacing w:after="0" w:line="240" w:lineRule="auto"/>
        <w:jc w:val="center"/>
        <w:rPr>
          <w:rFonts w:ascii="Times New Roman" w:eastAsia="Times New Roman" w:hAnsi="Times New Roman" w:cs="Times New Roman"/>
          <w:b/>
          <w:i/>
          <w:sz w:val="24"/>
          <w:szCs w:val="24"/>
          <w:lang w:eastAsia="zh-CN"/>
        </w:rPr>
      </w:pPr>
      <w:r w:rsidRPr="0070588F">
        <w:rPr>
          <w:rFonts w:ascii="Times New Roman" w:eastAsia="Times New Roman" w:hAnsi="Times New Roman" w:cs="Times New Roman"/>
          <w:b/>
          <w:i/>
          <w:sz w:val="24"/>
          <w:szCs w:val="24"/>
          <w:lang w:eastAsia="zh-CN"/>
        </w:rPr>
        <w:t>Реализация ФГОС НОО</w:t>
      </w:r>
    </w:p>
    <w:p w:rsidR="0070588F" w:rsidRPr="0070588F" w:rsidRDefault="0070588F" w:rsidP="0070588F">
      <w:pPr>
        <w:suppressAutoHyphens/>
        <w:spacing w:after="0" w:line="240" w:lineRule="auto"/>
        <w:jc w:val="both"/>
        <w:rPr>
          <w:rFonts w:ascii="Times New Roman" w:eastAsia="Times New Roman" w:hAnsi="Times New Roman" w:cs="Times New Roman"/>
          <w:sz w:val="24"/>
          <w:szCs w:val="24"/>
          <w:lang w:eastAsia="zh-CN"/>
        </w:rPr>
      </w:pPr>
      <w:r w:rsidRPr="0070588F">
        <w:rPr>
          <w:rFonts w:ascii="Times New Roman" w:eastAsia="Times New Roman" w:hAnsi="Times New Roman" w:cs="Times New Roman"/>
          <w:b/>
          <w:i/>
          <w:sz w:val="24"/>
          <w:szCs w:val="24"/>
          <w:lang w:eastAsia="zh-CN"/>
        </w:rPr>
        <w:t xml:space="preserve">                </w:t>
      </w:r>
      <w:r w:rsidRPr="0070588F">
        <w:rPr>
          <w:rFonts w:ascii="Times New Roman" w:eastAsia="Times New Roman" w:hAnsi="Times New Roman" w:cs="Times New Roman"/>
          <w:sz w:val="24"/>
          <w:szCs w:val="24"/>
          <w:lang w:eastAsia="zh-CN"/>
        </w:rPr>
        <w:t>С первого сентября 2011 – 2012 учебного первый класс нашей школы перешёл на стандарт второго поколения. В 2015 – 2016 учебном году первоклассники обучались по уже апробированной основной общеобразовательной программе начального общего образования, которая включает в себя:</w:t>
      </w:r>
    </w:p>
    <w:p w:rsidR="0070588F" w:rsidRPr="0070588F" w:rsidRDefault="0070588F" w:rsidP="0070588F">
      <w:pPr>
        <w:numPr>
          <w:ilvl w:val="0"/>
          <w:numId w:val="15"/>
        </w:numPr>
        <w:suppressAutoHyphens/>
        <w:spacing w:after="0" w:line="240" w:lineRule="auto"/>
        <w:jc w:val="both"/>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Целевой раздел:</w:t>
      </w:r>
    </w:p>
    <w:p w:rsidR="0070588F" w:rsidRPr="0070588F" w:rsidRDefault="0070588F" w:rsidP="0070588F">
      <w:pPr>
        <w:suppressAutoHyphens/>
        <w:spacing w:after="0" w:line="240" w:lineRule="auto"/>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пояснительная записка;</w:t>
      </w:r>
    </w:p>
    <w:p w:rsidR="0070588F" w:rsidRPr="0070588F" w:rsidRDefault="0070588F" w:rsidP="0070588F">
      <w:pPr>
        <w:suppressAutoHyphens/>
        <w:spacing w:after="0" w:line="240" w:lineRule="auto"/>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планируемые результаты освоения обучающимися основной</w:t>
      </w:r>
    </w:p>
    <w:p w:rsidR="0070588F" w:rsidRPr="0070588F" w:rsidRDefault="0070588F" w:rsidP="0070588F">
      <w:pPr>
        <w:suppressAutoHyphens/>
        <w:spacing w:after="0" w:line="240" w:lineRule="auto"/>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общеобразовательной программы начального общего образования;</w:t>
      </w:r>
    </w:p>
    <w:p w:rsidR="0070588F" w:rsidRPr="0070588F" w:rsidRDefault="0070588F" w:rsidP="0070588F">
      <w:pPr>
        <w:suppressAutoHyphens/>
        <w:spacing w:after="0" w:line="240" w:lineRule="auto"/>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система оценки достижений планируемых результатов освоения основной </w:t>
      </w:r>
    </w:p>
    <w:p w:rsidR="0070588F" w:rsidRPr="0070588F" w:rsidRDefault="0070588F" w:rsidP="0070588F">
      <w:pPr>
        <w:suppressAutoHyphens/>
        <w:spacing w:after="0" w:line="240" w:lineRule="auto"/>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образовательной программы начального общего образования.</w:t>
      </w:r>
    </w:p>
    <w:p w:rsidR="0070588F" w:rsidRPr="0070588F" w:rsidRDefault="0070588F" w:rsidP="0070588F">
      <w:pPr>
        <w:numPr>
          <w:ilvl w:val="0"/>
          <w:numId w:val="15"/>
        </w:numPr>
        <w:suppressAutoHyphens/>
        <w:spacing w:after="0" w:line="240" w:lineRule="auto"/>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Содержательный раздел:</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программа формирования универсальных учебных действий у обучающихся </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на первой ступени начального общего образования;</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программа отдельных учебных предметов, курсов и курсов внеурочной </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деятельности;</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программа духовно-нравственного развития, воспитания обучающихся на </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ступени начального общего образования;</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программа формирования экологической культуры, здорового и безопасного</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образа жизни;</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коррекционная программа.</w:t>
      </w:r>
    </w:p>
    <w:p w:rsidR="0070588F" w:rsidRPr="0070588F" w:rsidRDefault="0070588F" w:rsidP="0070588F">
      <w:pPr>
        <w:numPr>
          <w:ilvl w:val="0"/>
          <w:numId w:val="15"/>
        </w:numPr>
        <w:suppressAutoHyphens/>
        <w:spacing w:after="0" w:line="240" w:lineRule="auto"/>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Организационный раздел:</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учебный план начального общего образования;</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план внеурочной деятельности;</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 система условий реализации основной общеобразовательной программы в </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соответствии с требованиями стандарта.</w:t>
      </w:r>
    </w:p>
    <w:p w:rsidR="0070588F" w:rsidRPr="0070588F" w:rsidRDefault="0070588F" w:rsidP="0070588F">
      <w:pPr>
        <w:suppressAutoHyphens/>
        <w:spacing w:after="0" w:line="240" w:lineRule="auto"/>
        <w:ind w:left="360"/>
        <w:rPr>
          <w:rFonts w:ascii="Times New Roman" w:eastAsia="Times New Roman" w:hAnsi="Times New Roman" w:cs="Times New Roman"/>
          <w:sz w:val="24"/>
          <w:szCs w:val="24"/>
          <w:lang w:eastAsia="zh-CN"/>
        </w:rPr>
      </w:pPr>
      <w:r w:rsidRPr="0070588F">
        <w:rPr>
          <w:rFonts w:ascii="Times New Roman" w:eastAsia="Times New Roman" w:hAnsi="Times New Roman" w:cs="Times New Roman"/>
          <w:sz w:val="24"/>
          <w:szCs w:val="24"/>
          <w:lang w:eastAsia="zh-CN"/>
        </w:rPr>
        <w:t xml:space="preserve">         </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В рамках внутришкольного контроля проводился классно-обобщающий контроль в 1 классе (учитель Самойлова Т.Н.) с целью:</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1) адаптация ребенка в школе;</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2) проверка выполнения учащимися единых педагогических требований;</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3) ознакомление с новыми классными коллективами.</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bCs/>
          <w:iCs/>
          <w:color w:val="000000"/>
          <w:sz w:val="24"/>
          <w:szCs w:val="24"/>
          <w:lang w:eastAsia="zh-CN"/>
        </w:rPr>
        <w:t xml:space="preserve">Были посещены уроки, классные часы, проверена классная </w:t>
      </w:r>
      <w:r w:rsidRPr="0070588F">
        <w:rPr>
          <w:rFonts w:ascii="Times New Roman" w:eastAsia="Times New Roman" w:hAnsi="Times New Roman" w:cs="Times New Roman"/>
          <w:color w:val="000000"/>
          <w:sz w:val="24"/>
          <w:szCs w:val="24"/>
          <w:lang w:eastAsia="zh-CN"/>
        </w:rPr>
        <w:t>документация, рабочие тетради детей на печатной основе по русскому языку и математике.</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Посещенные уроки показали, что учитель владеет методикой построения занятий.</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 xml:space="preserve"> На уроках применяются различные формы и методы работы, активизирующие учащихся для восприятия учебного материала.</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Требования, предъявленные учителем, учащимися выполняются.</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Каждый урок начинается с организации класса (проверяется наличие письменных принадлежностей и т. д.).</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lastRenderedPageBreak/>
        <w:t>Следует отметить доброжелательность учителя, взаимопонимание с учащимися. Уроки проходят в хорошем темпе.</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Рабочие программы учителя грамотно отражают содержание учебного материала на весь учебный год;  почти на каждом уроке даются задания повышенной сложности.</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На посещенных уроках (русский язык, математика, чтение) использовались наглядные пособия и ТСО.</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 xml:space="preserve">На уроках письма и обучения грамоте учителем осуществляется индивидуальный подход к учащимся, в соответствии с разным уровнем подготовки и знаний учеников применяются разные формы обучения, в большой степени используется наглядность. </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Уроки математики планируются грамотно, с учетом дифференцированного подхода к обучению. Дети четко выполняют требования учителя, с удовольствием участвуют в ролевых играх.</w:t>
      </w:r>
    </w:p>
    <w:p w:rsidR="0070588F" w:rsidRPr="0070588F" w:rsidRDefault="0070588F" w:rsidP="0070588F">
      <w:pPr>
        <w:widowControl w:val="0"/>
        <w:shd w:val="clear" w:color="auto" w:fill="FFFFFF"/>
        <w:suppressAutoHyphens/>
        <w:autoSpaceDE w:val="0"/>
        <w:spacing w:after="0" w:line="240" w:lineRule="auto"/>
        <w:ind w:firstLine="390"/>
        <w:jc w:val="both"/>
        <w:rPr>
          <w:rFonts w:ascii="Times New Roman" w:eastAsia="Times New Roman" w:hAnsi="Times New Roman" w:cs="Times New Roman"/>
          <w:color w:val="000000"/>
          <w:sz w:val="24"/>
          <w:szCs w:val="24"/>
          <w:lang w:eastAsia="zh-CN"/>
        </w:rPr>
      </w:pPr>
      <w:r w:rsidRPr="0070588F">
        <w:rPr>
          <w:rFonts w:ascii="Times New Roman" w:eastAsia="Times New Roman" w:hAnsi="Times New Roman" w:cs="Times New Roman"/>
          <w:color w:val="000000"/>
          <w:sz w:val="24"/>
          <w:szCs w:val="24"/>
          <w:lang w:eastAsia="zh-CN"/>
        </w:rPr>
        <w:t>Ухудшение показателей здоровья детей и увеличение случаев обострения заболеваний за период адаптации не отмечалось.</w:t>
      </w:r>
    </w:p>
    <w:p w:rsidR="0084387A" w:rsidRDefault="0084387A" w:rsidP="005D1B35">
      <w:pPr>
        <w:spacing w:after="0" w:line="260" w:lineRule="auto"/>
        <w:ind w:left="-5"/>
      </w:pPr>
    </w:p>
    <w:p w:rsidR="002C3433" w:rsidRPr="001B1BE6" w:rsidRDefault="001B1BE6" w:rsidP="001B1BE6">
      <w:pPr>
        <w:suppressAutoHyphens/>
        <w:spacing w:after="0" w:line="240" w:lineRule="auto"/>
        <w:jc w:val="center"/>
        <w:rPr>
          <w:rFonts w:ascii="Times New Roman" w:eastAsia="Times New Roman" w:hAnsi="Times New Roman" w:cs="Times New Roman"/>
          <w:b/>
          <w:i/>
          <w:sz w:val="24"/>
          <w:szCs w:val="24"/>
          <w:lang w:eastAsia="zh-CN"/>
        </w:rPr>
      </w:pPr>
      <w:r>
        <w:rPr>
          <w:rFonts w:ascii="Times New Roman" w:eastAsia="Times New Roman" w:hAnsi="Times New Roman" w:cs="Times New Roman"/>
          <w:b/>
          <w:i/>
          <w:sz w:val="24"/>
          <w:szCs w:val="24"/>
          <w:lang w:eastAsia="zh-CN"/>
        </w:rPr>
        <w:t>Реализация ФГОС ООО</w:t>
      </w:r>
    </w:p>
    <w:p w:rsidR="002C3433" w:rsidRPr="002C3433" w:rsidRDefault="002C3433" w:rsidP="002C3433">
      <w:pPr>
        <w:suppressAutoHyphens/>
        <w:spacing w:after="0" w:line="240" w:lineRule="auto"/>
        <w:jc w:val="both"/>
        <w:rPr>
          <w:rFonts w:ascii="Times New Roman" w:eastAsia="Times New Roman" w:hAnsi="Times New Roman" w:cs="Times New Roman"/>
          <w:sz w:val="24"/>
          <w:szCs w:val="24"/>
          <w:lang w:eastAsia="zh-CN"/>
        </w:rPr>
      </w:pPr>
      <w:r w:rsidRPr="002C3433">
        <w:rPr>
          <w:rFonts w:ascii="Times New Roman" w:eastAsia="Times New Roman" w:hAnsi="Times New Roman" w:cs="Times New Roman"/>
          <w:b/>
          <w:i/>
          <w:sz w:val="24"/>
          <w:szCs w:val="24"/>
          <w:lang w:eastAsia="zh-CN"/>
        </w:rPr>
        <w:t xml:space="preserve">                </w:t>
      </w:r>
      <w:r w:rsidRPr="002C3433">
        <w:rPr>
          <w:rFonts w:ascii="Times New Roman" w:eastAsia="Times New Roman" w:hAnsi="Times New Roman" w:cs="Times New Roman"/>
          <w:sz w:val="24"/>
          <w:szCs w:val="24"/>
          <w:lang w:eastAsia="zh-CN"/>
        </w:rPr>
        <w:t>С первого сентября 2015 – 2016 учебного пятый класс нашей школы перешёл на Федеральный государственный образовательный стандарт основного общего образования. Пятиклассники обучались основной общеобразовательной программе основного общего образования, которая включает в себя:</w:t>
      </w:r>
    </w:p>
    <w:p w:rsidR="002C3433" w:rsidRPr="002C3433" w:rsidRDefault="002C3433" w:rsidP="002C3433">
      <w:pPr>
        <w:numPr>
          <w:ilvl w:val="0"/>
          <w:numId w:val="15"/>
        </w:numPr>
        <w:suppressAutoHyphens/>
        <w:spacing w:after="0" w:line="240" w:lineRule="auto"/>
        <w:jc w:val="both"/>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Целевой раздел:</w:t>
      </w:r>
    </w:p>
    <w:p w:rsidR="002C3433" w:rsidRPr="002C3433" w:rsidRDefault="002C3433" w:rsidP="002C3433">
      <w:pPr>
        <w:suppressAutoHyphens/>
        <w:spacing w:after="0" w:line="240" w:lineRule="auto"/>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 пояснительная записка;</w:t>
      </w:r>
    </w:p>
    <w:p w:rsidR="002C3433" w:rsidRPr="002C3433" w:rsidRDefault="002C3433" w:rsidP="002C3433">
      <w:pPr>
        <w:suppressAutoHyphens/>
        <w:spacing w:after="0" w:line="240" w:lineRule="auto"/>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 планируемые результаты освоения обучающимися основной</w:t>
      </w:r>
    </w:p>
    <w:p w:rsidR="002C3433" w:rsidRPr="002C3433" w:rsidRDefault="002C3433" w:rsidP="002C3433">
      <w:pPr>
        <w:suppressAutoHyphens/>
        <w:spacing w:after="0" w:line="240" w:lineRule="auto"/>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общеобразовательной программы начального общего образования;</w:t>
      </w:r>
    </w:p>
    <w:p w:rsidR="002C3433" w:rsidRPr="002C3433" w:rsidRDefault="002C3433" w:rsidP="002C3433">
      <w:pPr>
        <w:suppressAutoHyphens/>
        <w:spacing w:after="0" w:line="240" w:lineRule="auto"/>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 система оценки достижений планируемых результатов освоения основной </w:t>
      </w:r>
    </w:p>
    <w:p w:rsidR="002C3433" w:rsidRPr="002C3433" w:rsidRDefault="002C3433" w:rsidP="002C3433">
      <w:pPr>
        <w:suppressAutoHyphens/>
        <w:spacing w:after="0" w:line="240" w:lineRule="auto"/>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образовательной программы начального общего образования.</w:t>
      </w:r>
    </w:p>
    <w:p w:rsidR="002C3433" w:rsidRPr="002C3433" w:rsidRDefault="002C3433" w:rsidP="002C3433">
      <w:pPr>
        <w:numPr>
          <w:ilvl w:val="0"/>
          <w:numId w:val="15"/>
        </w:numPr>
        <w:suppressAutoHyphens/>
        <w:spacing w:after="0" w:line="240" w:lineRule="auto"/>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Содержательный раздел:</w:t>
      </w:r>
    </w:p>
    <w:p w:rsidR="002C3433" w:rsidRPr="002C3433" w:rsidRDefault="002C3433" w:rsidP="002C3433">
      <w:pPr>
        <w:suppressAutoHyphens/>
        <w:spacing w:after="0" w:line="240" w:lineRule="auto"/>
        <w:ind w:left="360"/>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 программа формирования универсальных учебных действий у обучающихся </w:t>
      </w:r>
    </w:p>
    <w:p w:rsidR="002C3433" w:rsidRPr="002C3433" w:rsidRDefault="002C3433" w:rsidP="002C3433">
      <w:pPr>
        <w:suppressAutoHyphens/>
        <w:spacing w:after="0" w:line="240" w:lineRule="auto"/>
        <w:ind w:left="360"/>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w:t>
      </w:r>
      <w:r w:rsidRPr="002C3433">
        <w:rPr>
          <w:rFonts w:ascii="Times New Roman" w:eastAsia="Calibri" w:hAnsi="Times New Roman" w:cs="Times New Roman"/>
          <w:sz w:val="24"/>
          <w:szCs w:val="24"/>
          <w:lang w:eastAsia="ru-RU"/>
        </w:rPr>
        <w:t>на уровне основного общего образования</w:t>
      </w:r>
      <w:r w:rsidRPr="002C3433">
        <w:rPr>
          <w:rFonts w:ascii="Times New Roman" w:eastAsia="Times New Roman" w:hAnsi="Times New Roman" w:cs="Times New Roman"/>
          <w:sz w:val="24"/>
          <w:szCs w:val="24"/>
          <w:lang w:eastAsia="zh-CN"/>
        </w:rPr>
        <w:t>;</w:t>
      </w:r>
    </w:p>
    <w:p w:rsidR="002C3433" w:rsidRPr="002C3433" w:rsidRDefault="002C3433" w:rsidP="002C3433">
      <w:pPr>
        <w:suppressAutoHyphens/>
        <w:spacing w:after="0" w:line="240" w:lineRule="auto"/>
        <w:ind w:left="360"/>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  программа отдельных учебных предметов, курсов и курсов внеурочной </w:t>
      </w:r>
    </w:p>
    <w:p w:rsidR="002C3433" w:rsidRPr="002C3433" w:rsidRDefault="002C3433" w:rsidP="002C3433">
      <w:pPr>
        <w:suppressAutoHyphens/>
        <w:spacing w:after="0" w:line="240" w:lineRule="auto"/>
        <w:ind w:left="360"/>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деятельности;</w:t>
      </w:r>
    </w:p>
    <w:p w:rsidR="002C3433" w:rsidRPr="002C3433" w:rsidRDefault="002C3433" w:rsidP="002C3433">
      <w:pPr>
        <w:suppressAutoHyphens/>
        <w:spacing w:after="0" w:line="240" w:lineRule="auto"/>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 программа воспитания и социализации обучающихся на ступени основного общего                        образования;</w:t>
      </w:r>
    </w:p>
    <w:p w:rsidR="002C3433" w:rsidRPr="002C3433" w:rsidRDefault="002C3433" w:rsidP="002C3433">
      <w:pPr>
        <w:suppressAutoHyphens/>
        <w:spacing w:after="120" w:line="240" w:lineRule="auto"/>
        <w:ind w:left="1134"/>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программа коррекционной работы;</w:t>
      </w:r>
    </w:p>
    <w:p w:rsidR="002C3433" w:rsidRPr="002C3433" w:rsidRDefault="002C3433" w:rsidP="002C3433">
      <w:pPr>
        <w:suppressAutoHyphens/>
        <w:spacing w:after="120" w:line="240" w:lineRule="auto"/>
        <w:ind w:left="360"/>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организация получения общего образования при переводе обучающихся на индивидуальное обучение на дому.</w:t>
      </w:r>
    </w:p>
    <w:p w:rsidR="002C3433" w:rsidRPr="002C3433" w:rsidRDefault="002C3433" w:rsidP="002C3433">
      <w:pPr>
        <w:suppressAutoHyphens/>
        <w:spacing w:after="0" w:line="240" w:lineRule="auto"/>
        <w:ind w:left="360"/>
        <w:rPr>
          <w:rFonts w:ascii="Times New Roman" w:eastAsia="Times New Roman" w:hAnsi="Times New Roman" w:cs="Times New Roman"/>
          <w:sz w:val="24"/>
          <w:szCs w:val="24"/>
          <w:lang w:eastAsia="zh-CN"/>
        </w:rPr>
      </w:pPr>
    </w:p>
    <w:p w:rsidR="002C3433" w:rsidRPr="002C3433" w:rsidRDefault="002C3433" w:rsidP="002C3433">
      <w:pPr>
        <w:suppressAutoHyphens/>
        <w:spacing w:after="0" w:line="240" w:lineRule="auto"/>
        <w:ind w:left="360"/>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Организационный раздел:</w:t>
      </w:r>
    </w:p>
    <w:p w:rsidR="002C3433" w:rsidRPr="002C3433" w:rsidRDefault="002C3433" w:rsidP="002C3433">
      <w:pPr>
        <w:suppressAutoHyphens/>
        <w:spacing w:after="0" w:line="240" w:lineRule="auto"/>
        <w:ind w:left="360"/>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 учебный план основного общего образования;</w:t>
      </w:r>
    </w:p>
    <w:p w:rsidR="002C3433" w:rsidRPr="002C3433" w:rsidRDefault="002C3433" w:rsidP="002C3433">
      <w:pPr>
        <w:suppressAutoHyphens/>
        <w:spacing w:after="0" w:line="240" w:lineRule="auto"/>
        <w:ind w:left="360"/>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 план внеурочной деятельности;</w:t>
      </w:r>
    </w:p>
    <w:p w:rsidR="002C3433" w:rsidRPr="002C3433" w:rsidRDefault="002C3433" w:rsidP="002C3433">
      <w:pPr>
        <w:suppressAutoHyphens/>
        <w:spacing w:after="0" w:line="240" w:lineRule="auto"/>
        <w:ind w:left="360"/>
        <w:rPr>
          <w:rFonts w:ascii="Times New Roman" w:eastAsia="Times New Roman" w:hAnsi="Times New Roman" w:cs="Times New Roman"/>
          <w:sz w:val="24"/>
          <w:szCs w:val="24"/>
          <w:lang w:eastAsia="zh-CN"/>
        </w:rPr>
      </w:pPr>
      <w:r w:rsidRPr="002C3433">
        <w:rPr>
          <w:rFonts w:ascii="Times New Roman" w:eastAsia="Times New Roman" w:hAnsi="Times New Roman" w:cs="Times New Roman"/>
          <w:sz w:val="24"/>
          <w:szCs w:val="24"/>
          <w:lang w:eastAsia="zh-CN"/>
        </w:rPr>
        <w:t xml:space="preserve">             - система условий реализации основной общеобразовательной программы.       </w:t>
      </w:r>
    </w:p>
    <w:p w:rsidR="002C3433" w:rsidRPr="002C3433" w:rsidRDefault="002C3433" w:rsidP="002C3433">
      <w:pPr>
        <w:suppressAutoHyphens/>
        <w:spacing w:after="0" w:line="240" w:lineRule="auto"/>
        <w:ind w:right="-717"/>
        <w:jc w:val="center"/>
        <w:rPr>
          <w:rFonts w:ascii="Times New Roman" w:eastAsia="Times New Roman" w:hAnsi="Times New Roman" w:cs="Times New Roman"/>
          <w:b/>
          <w:bCs/>
          <w:color w:val="000000"/>
          <w:sz w:val="24"/>
          <w:szCs w:val="24"/>
          <w:lang w:eastAsia="zh-CN"/>
        </w:rPr>
      </w:pPr>
    </w:p>
    <w:p w:rsidR="001B1BE6" w:rsidRPr="001B1BE6" w:rsidRDefault="001B1BE6" w:rsidP="001B1BE6">
      <w:pPr>
        <w:suppressAutoHyphens/>
        <w:spacing w:after="120" w:line="240" w:lineRule="auto"/>
        <w:jc w:val="center"/>
        <w:rPr>
          <w:rFonts w:ascii="Times New Roman" w:eastAsia="Times New Roman" w:hAnsi="Times New Roman" w:cs="Times New Roman"/>
          <w:b/>
          <w:color w:val="000000"/>
          <w:sz w:val="24"/>
          <w:szCs w:val="24"/>
          <w:lang w:eastAsia="zh-CN"/>
        </w:rPr>
      </w:pPr>
      <w:r w:rsidRPr="001B1BE6">
        <w:rPr>
          <w:rFonts w:ascii="Times New Roman" w:eastAsia="Times New Roman" w:hAnsi="Times New Roman" w:cs="Times New Roman"/>
          <w:b/>
          <w:color w:val="000000"/>
          <w:sz w:val="24"/>
          <w:szCs w:val="24"/>
          <w:lang w:eastAsia="zh-CN"/>
        </w:rPr>
        <w:t>Результаты государственной итоговой аттестации обучающихся 9 класса</w:t>
      </w:r>
    </w:p>
    <w:p w:rsidR="001B1BE6" w:rsidRPr="001B1BE6" w:rsidRDefault="001B1BE6" w:rsidP="001B1BE6">
      <w:pPr>
        <w:suppressAutoHyphens/>
        <w:spacing w:after="120" w:line="240" w:lineRule="auto"/>
        <w:jc w:val="center"/>
        <w:rPr>
          <w:rFonts w:ascii="Times New Roman" w:eastAsia="Times New Roman" w:hAnsi="Times New Roman" w:cs="Times New Roman"/>
          <w:b/>
          <w:color w:val="000000"/>
          <w:sz w:val="24"/>
          <w:szCs w:val="24"/>
          <w:lang w:eastAsia="zh-CN"/>
        </w:rPr>
      </w:pPr>
      <w:r w:rsidRPr="001B1BE6">
        <w:rPr>
          <w:rFonts w:ascii="Times New Roman" w:eastAsia="Times New Roman" w:hAnsi="Times New Roman" w:cs="Times New Roman"/>
          <w:b/>
          <w:color w:val="000000"/>
          <w:sz w:val="24"/>
          <w:szCs w:val="24"/>
          <w:lang w:eastAsia="zh-CN"/>
        </w:rPr>
        <w:t>за 2015/16 учебный год.</w:t>
      </w:r>
    </w:p>
    <w:p w:rsidR="001B1BE6" w:rsidRPr="001B1BE6" w:rsidRDefault="001B1BE6" w:rsidP="001B1BE6">
      <w:pPr>
        <w:suppressAutoHyphens/>
        <w:spacing w:after="0" w:line="240" w:lineRule="auto"/>
        <w:jc w:val="both"/>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  В 2015 – 2016 учебном году в 9 классе обучалось 9 учащихся. Четыре из них имели справку ПМПК. Все обучающиеся были допущены к итоговой аттестации. Программный материал по предметам усвоен всеми обучающимися. </w:t>
      </w:r>
    </w:p>
    <w:p w:rsidR="001B1BE6" w:rsidRPr="001B1BE6" w:rsidRDefault="001B1BE6" w:rsidP="001B1BE6">
      <w:pPr>
        <w:suppressAutoHyphens/>
        <w:spacing w:after="0" w:line="240" w:lineRule="auto"/>
        <w:jc w:val="both"/>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  Все  обучающиеся успешно сдали выпускные экзамены за курс основной школы и получили аттестаты об образовании соответствующего образца.</w:t>
      </w:r>
    </w:p>
    <w:p w:rsidR="0034239F" w:rsidRDefault="0034239F" w:rsidP="001B1BE6">
      <w:pPr>
        <w:suppressAutoHyphens/>
        <w:spacing w:after="120" w:line="240" w:lineRule="auto"/>
        <w:jc w:val="center"/>
        <w:rPr>
          <w:rFonts w:ascii="Times New Roman" w:eastAsia="Times New Roman" w:hAnsi="Times New Roman" w:cs="Times New Roman"/>
          <w:b/>
          <w:color w:val="000000"/>
          <w:sz w:val="24"/>
          <w:szCs w:val="24"/>
          <w:lang w:eastAsia="zh-CN"/>
        </w:rPr>
      </w:pPr>
    </w:p>
    <w:p w:rsidR="0034239F" w:rsidRDefault="0034239F" w:rsidP="001B1BE6">
      <w:pPr>
        <w:suppressAutoHyphens/>
        <w:spacing w:after="120" w:line="240" w:lineRule="auto"/>
        <w:jc w:val="center"/>
        <w:rPr>
          <w:rFonts w:ascii="Times New Roman" w:eastAsia="Times New Roman" w:hAnsi="Times New Roman" w:cs="Times New Roman"/>
          <w:b/>
          <w:color w:val="000000"/>
          <w:sz w:val="24"/>
          <w:szCs w:val="24"/>
          <w:lang w:eastAsia="zh-CN"/>
        </w:rPr>
      </w:pPr>
    </w:p>
    <w:p w:rsidR="001B1BE6" w:rsidRPr="001B1BE6" w:rsidRDefault="001B1BE6" w:rsidP="001B1BE6">
      <w:pPr>
        <w:suppressAutoHyphens/>
        <w:spacing w:after="120" w:line="240" w:lineRule="auto"/>
        <w:jc w:val="center"/>
        <w:rPr>
          <w:rFonts w:ascii="Times New Roman" w:eastAsia="Times New Roman" w:hAnsi="Times New Roman" w:cs="Times New Roman"/>
          <w:b/>
          <w:color w:val="000000"/>
          <w:sz w:val="24"/>
          <w:szCs w:val="24"/>
          <w:lang w:eastAsia="zh-CN"/>
        </w:rPr>
      </w:pPr>
      <w:r w:rsidRPr="001B1BE6">
        <w:rPr>
          <w:rFonts w:ascii="Times New Roman" w:eastAsia="Times New Roman" w:hAnsi="Times New Roman" w:cs="Times New Roman"/>
          <w:b/>
          <w:color w:val="000000"/>
          <w:sz w:val="24"/>
          <w:szCs w:val="24"/>
          <w:lang w:eastAsia="zh-CN"/>
        </w:rPr>
        <w:lastRenderedPageBreak/>
        <w:t>Результаты ОГЭ по русскому языку</w:t>
      </w:r>
    </w:p>
    <w:tbl>
      <w:tblPr>
        <w:tblW w:w="0" w:type="auto"/>
        <w:jc w:val="center"/>
        <w:tblLayout w:type="fixed"/>
        <w:tblLook w:val="0000" w:firstRow="0" w:lastRow="0" w:firstColumn="0" w:lastColumn="0" w:noHBand="0" w:noVBand="0"/>
      </w:tblPr>
      <w:tblGrid>
        <w:gridCol w:w="1485"/>
        <w:gridCol w:w="2025"/>
        <w:gridCol w:w="1605"/>
        <w:gridCol w:w="1650"/>
        <w:gridCol w:w="1380"/>
        <w:gridCol w:w="1285"/>
      </w:tblGrid>
      <w:tr w:rsidR="001B1BE6" w:rsidRPr="001B1BE6" w:rsidTr="00D94E9C">
        <w:trPr>
          <w:trHeight w:val="970"/>
          <w:jc w:val="center"/>
        </w:trPr>
        <w:tc>
          <w:tcPr>
            <w:tcW w:w="148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ФИО учителя</w:t>
            </w:r>
          </w:p>
        </w:tc>
        <w:tc>
          <w:tcPr>
            <w:tcW w:w="202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Число учащихся,</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сдававших </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экзамен</w:t>
            </w:r>
          </w:p>
        </w:tc>
        <w:tc>
          <w:tcPr>
            <w:tcW w:w="16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Получили «5»</w:t>
            </w:r>
          </w:p>
        </w:tc>
        <w:tc>
          <w:tcPr>
            <w:tcW w:w="165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Получили «4»</w:t>
            </w:r>
          </w:p>
        </w:tc>
        <w:tc>
          <w:tcPr>
            <w:tcW w:w="13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Получили «3»</w:t>
            </w:r>
          </w:p>
        </w:tc>
        <w:tc>
          <w:tcPr>
            <w:tcW w:w="128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 и «5» (%)</w:t>
            </w:r>
          </w:p>
        </w:tc>
      </w:tr>
      <w:tr w:rsidR="001B1BE6" w:rsidRPr="001B1BE6" w:rsidTr="00D94E9C">
        <w:trPr>
          <w:jc w:val="center"/>
        </w:trPr>
        <w:tc>
          <w:tcPr>
            <w:tcW w:w="148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Морозова Л.Ег.</w:t>
            </w:r>
          </w:p>
        </w:tc>
        <w:tc>
          <w:tcPr>
            <w:tcW w:w="202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w:t>
            </w:r>
          </w:p>
        </w:tc>
        <w:tc>
          <w:tcPr>
            <w:tcW w:w="16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1</w:t>
            </w:r>
          </w:p>
        </w:tc>
        <w:tc>
          <w:tcPr>
            <w:tcW w:w="165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w:t>
            </w:r>
          </w:p>
        </w:tc>
        <w:tc>
          <w:tcPr>
            <w:tcW w:w="13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w:t>
            </w:r>
          </w:p>
        </w:tc>
        <w:tc>
          <w:tcPr>
            <w:tcW w:w="128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60%</w:t>
            </w:r>
          </w:p>
        </w:tc>
      </w:tr>
    </w:tbl>
    <w:p w:rsidR="001B1BE6" w:rsidRPr="001B1BE6" w:rsidRDefault="001B1BE6" w:rsidP="001B1BE6">
      <w:pPr>
        <w:suppressAutoHyphens/>
        <w:spacing w:after="120" w:line="240" w:lineRule="auto"/>
        <w:rPr>
          <w:rFonts w:ascii="Times New Roman" w:eastAsia="Times New Roman" w:hAnsi="Times New Roman" w:cs="Times New Roman"/>
          <w:b/>
          <w:color w:val="000000"/>
          <w:sz w:val="24"/>
          <w:szCs w:val="24"/>
          <w:lang w:eastAsia="zh-CN"/>
        </w:rPr>
      </w:pPr>
    </w:p>
    <w:p w:rsidR="001B1BE6" w:rsidRPr="001B1BE6" w:rsidRDefault="001B1BE6" w:rsidP="001B1BE6">
      <w:pPr>
        <w:suppressAutoHyphens/>
        <w:spacing w:after="120" w:line="240" w:lineRule="auto"/>
        <w:jc w:val="center"/>
        <w:rPr>
          <w:rFonts w:ascii="Times New Roman" w:eastAsia="Times New Roman" w:hAnsi="Times New Roman" w:cs="Times New Roman"/>
          <w:b/>
          <w:color w:val="000000"/>
          <w:sz w:val="24"/>
          <w:szCs w:val="24"/>
          <w:lang w:eastAsia="zh-CN"/>
        </w:rPr>
      </w:pPr>
      <w:r w:rsidRPr="001B1BE6">
        <w:rPr>
          <w:rFonts w:ascii="Times New Roman" w:eastAsia="Times New Roman" w:hAnsi="Times New Roman" w:cs="Times New Roman"/>
          <w:b/>
          <w:color w:val="000000"/>
          <w:sz w:val="24"/>
          <w:szCs w:val="24"/>
          <w:lang w:eastAsia="zh-CN"/>
        </w:rPr>
        <w:t>Результаты ГВЭ по русскому языку</w:t>
      </w:r>
    </w:p>
    <w:tbl>
      <w:tblPr>
        <w:tblW w:w="0" w:type="auto"/>
        <w:jc w:val="center"/>
        <w:tblLayout w:type="fixed"/>
        <w:tblLook w:val="0000" w:firstRow="0" w:lastRow="0" w:firstColumn="0" w:lastColumn="0" w:noHBand="0" w:noVBand="0"/>
      </w:tblPr>
      <w:tblGrid>
        <w:gridCol w:w="1485"/>
        <w:gridCol w:w="2025"/>
        <w:gridCol w:w="1605"/>
        <w:gridCol w:w="1650"/>
        <w:gridCol w:w="1380"/>
        <w:gridCol w:w="1285"/>
      </w:tblGrid>
      <w:tr w:rsidR="001B1BE6" w:rsidRPr="001B1BE6" w:rsidTr="00D94E9C">
        <w:trPr>
          <w:trHeight w:val="970"/>
          <w:jc w:val="center"/>
        </w:trPr>
        <w:tc>
          <w:tcPr>
            <w:tcW w:w="148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ФИО учителя</w:t>
            </w:r>
          </w:p>
        </w:tc>
        <w:tc>
          <w:tcPr>
            <w:tcW w:w="202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Число учащихся,</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сдававших </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экзамен </w:t>
            </w:r>
          </w:p>
        </w:tc>
        <w:tc>
          <w:tcPr>
            <w:tcW w:w="16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Получили «5»</w:t>
            </w:r>
          </w:p>
        </w:tc>
        <w:tc>
          <w:tcPr>
            <w:tcW w:w="165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Получили «4»</w:t>
            </w:r>
          </w:p>
        </w:tc>
        <w:tc>
          <w:tcPr>
            <w:tcW w:w="13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Получили «3»</w:t>
            </w:r>
          </w:p>
        </w:tc>
        <w:tc>
          <w:tcPr>
            <w:tcW w:w="128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 и «5» (%)</w:t>
            </w:r>
          </w:p>
        </w:tc>
      </w:tr>
      <w:tr w:rsidR="001B1BE6" w:rsidRPr="001B1BE6" w:rsidTr="00D94E9C">
        <w:trPr>
          <w:jc w:val="center"/>
        </w:trPr>
        <w:tc>
          <w:tcPr>
            <w:tcW w:w="148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Морозова Л.Ег.</w:t>
            </w:r>
          </w:p>
        </w:tc>
        <w:tc>
          <w:tcPr>
            <w:tcW w:w="202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w:t>
            </w:r>
          </w:p>
        </w:tc>
        <w:tc>
          <w:tcPr>
            <w:tcW w:w="16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1</w:t>
            </w:r>
          </w:p>
        </w:tc>
        <w:tc>
          <w:tcPr>
            <w:tcW w:w="165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1</w:t>
            </w:r>
          </w:p>
        </w:tc>
        <w:tc>
          <w:tcPr>
            <w:tcW w:w="13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w:t>
            </w:r>
          </w:p>
        </w:tc>
        <w:tc>
          <w:tcPr>
            <w:tcW w:w="128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50%</w:t>
            </w:r>
          </w:p>
        </w:tc>
      </w:tr>
    </w:tbl>
    <w:p w:rsidR="001B1BE6" w:rsidRPr="00316903" w:rsidRDefault="001B1BE6" w:rsidP="00316903">
      <w:pPr>
        <w:suppressAutoHyphens/>
        <w:spacing w:after="0" w:line="240" w:lineRule="auto"/>
        <w:jc w:val="both"/>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b/>
          <w:color w:val="000000"/>
          <w:sz w:val="24"/>
          <w:szCs w:val="24"/>
          <w:lang w:eastAsia="zh-CN"/>
        </w:rPr>
        <w:t xml:space="preserve">Вывод: </w:t>
      </w:r>
      <w:r w:rsidRPr="001B1BE6">
        <w:rPr>
          <w:rFonts w:ascii="Times New Roman" w:eastAsia="Times New Roman" w:hAnsi="Times New Roman" w:cs="Times New Roman"/>
          <w:color w:val="000000"/>
          <w:sz w:val="24"/>
          <w:szCs w:val="24"/>
          <w:lang w:eastAsia="zh-CN"/>
        </w:rPr>
        <w:t>Результаты итоговой аттестации по русскому языку выше результато</w:t>
      </w:r>
      <w:r w:rsidR="00316903">
        <w:rPr>
          <w:rFonts w:ascii="Times New Roman" w:eastAsia="Times New Roman" w:hAnsi="Times New Roman" w:cs="Times New Roman"/>
          <w:color w:val="000000"/>
          <w:sz w:val="24"/>
          <w:szCs w:val="24"/>
          <w:lang w:eastAsia="zh-CN"/>
        </w:rPr>
        <w:t>в качества знаний за год на 11%.</w:t>
      </w:r>
    </w:p>
    <w:p w:rsidR="001B1BE6" w:rsidRPr="001B1BE6" w:rsidRDefault="001B1BE6" w:rsidP="001B1BE6">
      <w:pPr>
        <w:suppressAutoHyphens/>
        <w:spacing w:after="120" w:line="240" w:lineRule="auto"/>
        <w:jc w:val="center"/>
        <w:rPr>
          <w:rFonts w:ascii="Times New Roman" w:eastAsia="Times New Roman" w:hAnsi="Times New Roman" w:cs="Times New Roman"/>
          <w:b/>
          <w:color w:val="000000"/>
          <w:sz w:val="24"/>
          <w:szCs w:val="24"/>
          <w:lang w:eastAsia="zh-CN"/>
        </w:rPr>
      </w:pPr>
      <w:r w:rsidRPr="001B1BE6">
        <w:rPr>
          <w:rFonts w:ascii="Times New Roman" w:eastAsia="Times New Roman" w:hAnsi="Times New Roman" w:cs="Times New Roman"/>
          <w:b/>
          <w:color w:val="000000"/>
          <w:sz w:val="24"/>
          <w:szCs w:val="24"/>
          <w:lang w:eastAsia="zh-CN"/>
        </w:rPr>
        <w:t>Результаты ОГЭ по математике</w:t>
      </w:r>
    </w:p>
    <w:tbl>
      <w:tblPr>
        <w:tblW w:w="0" w:type="auto"/>
        <w:jc w:val="center"/>
        <w:tblLayout w:type="fixed"/>
        <w:tblLook w:val="0000" w:firstRow="0" w:lastRow="0" w:firstColumn="0" w:lastColumn="0" w:noHBand="0" w:noVBand="0"/>
      </w:tblPr>
      <w:tblGrid>
        <w:gridCol w:w="1560"/>
        <w:gridCol w:w="2235"/>
        <w:gridCol w:w="1185"/>
        <w:gridCol w:w="1050"/>
        <w:gridCol w:w="930"/>
        <w:gridCol w:w="870"/>
        <w:gridCol w:w="1555"/>
      </w:tblGrid>
      <w:tr w:rsidR="001B1BE6" w:rsidRPr="001B1BE6" w:rsidTr="00D94E9C">
        <w:trPr>
          <w:trHeight w:val="877"/>
          <w:jc w:val="center"/>
        </w:trPr>
        <w:tc>
          <w:tcPr>
            <w:tcW w:w="15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ФИО учителя</w:t>
            </w:r>
          </w:p>
        </w:tc>
        <w:tc>
          <w:tcPr>
            <w:tcW w:w="223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Число учащихся,</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сдававших </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экзамен </w:t>
            </w:r>
          </w:p>
        </w:tc>
        <w:tc>
          <w:tcPr>
            <w:tcW w:w="118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 «5»</w:t>
            </w:r>
          </w:p>
        </w:tc>
        <w:tc>
          <w:tcPr>
            <w:tcW w:w="105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 «4»</w:t>
            </w:r>
          </w:p>
        </w:tc>
        <w:tc>
          <w:tcPr>
            <w:tcW w:w="9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«3»</w:t>
            </w:r>
          </w:p>
        </w:tc>
        <w:tc>
          <w:tcPr>
            <w:tcW w:w="87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 «2»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 и «5» (%)</w:t>
            </w:r>
          </w:p>
        </w:tc>
      </w:tr>
      <w:tr w:rsidR="001B1BE6" w:rsidRPr="001B1BE6" w:rsidTr="00D94E9C">
        <w:trPr>
          <w:trHeight w:val="337"/>
          <w:jc w:val="center"/>
        </w:trPr>
        <w:tc>
          <w:tcPr>
            <w:tcW w:w="9385" w:type="dxa"/>
            <w:gridSpan w:val="7"/>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Алгебра</w:t>
            </w:r>
          </w:p>
        </w:tc>
      </w:tr>
      <w:tr w:rsidR="001B1BE6" w:rsidRPr="001B1BE6" w:rsidTr="00D94E9C">
        <w:trPr>
          <w:trHeight w:val="680"/>
          <w:jc w:val="center"/>
        </w:trPr>
        <w:tc>
          <w:tcPr>
            <w:tcW w:w="15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Шарапова Т.М.</w:t>
            </w:r>
          </w:p>
        </w:tc>
        <w:tc>
          <w:tcPr>
            <w:tcW w:w="223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w:t>
            </w:r>
          </w:p>
        </w:tc>
        <w:tc>
          <w:tcPr>
            <w:tcW w:w="118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105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w:t>
            </w:r>
          </w:p>
        </w:tc>
        <w:tc>
          <w:tcPr>
            <w:tcW w:w="9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87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100%</w:t>
            </w:r>
          </w:p>
        </w:tc>
      </w:tr>
      <w:tr w:rsidR="001B1BE6" w:rsidRPr="001B1BE6" w:rsidTr="00D94E9C">
        <w:trPr>
          <w:trHeight w:val="295"/>
          <w:jc w:val="center"/>
        </w:trPr>
        <w:tc>
          <w:tcPr>
            <w:tcW w:w="9385" w:type="dxa"/>
            <w:gridSpan w:val="7"/>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Геометрия</w:t>
            </w:r>
            <w:r w:rsidRPr="001B1BE6">
              <w:rPr>
                <w:rFonts w:ascii="Times New Roman" w:eastAsia="Times New Roman" w:hAnsi="Times New Roman" w:cs="Times New Roman"/>
                <w:color w:val="000000"/>
                <w:sz w:val="24"/>
                <w:szCs w:val="24"/>
                <w:lang w:eastAsia="zh-CN"/>
              </w:rPr>
              <w:tab/>
            </w:r>
          </w:p>
        </w:tc>
      </w:tr>
      <w:tr w:rsidR="001B1BE6" w:rsidRPr="001B1BE6" w:rsidTr="00D94E9C">
        <w:trPr>
          <w:trHeight w:val="680"/>
          <w:jc w:val="center"/>
        </w:trPr>
        <w:tc>
          <w:tcPr>
            <w:tcW w:w="15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Шарапова Т.М.</w:t>
            </w:r>
          </w:p>
        </w:tc>
        <w:tc>
          <w:tcPr>
            <w:tcW w:w="223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w:t>
            </w:r>
          </w:p>
        </w:tc>
        <w:tc>
          <w:tcPr>
            <w:tcW w:w="118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1</w:t>
            </w:r>
          </w:p>
        </w:tc>
        <w:tc>
          <w:tcPr>
            <w:tcW w:w="105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w:t>
            </w:r>
          </w:p>
        </w:tc>
        <w:tc>
          <w:tcPr>
            <w:tcW w:w="9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w:t>
            </w:r>
          </w:p>
        </w:tc>
        <w:tc>
          <w:tcPr>
            <w:tcW w:w="87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60%</w:t>
            </w:r>
          </w:p>
        </w:tc>
      </w:tr>
    </w:tbl>
    <w:p w:rsidR="001B1BE6" w:rsidRPr="001B1BE6" w:rsidRDefault="001B1BE6" w:rsidP="001B1BE6">
      <w:pPr>
        <w:suppressAutoHyphens/>
        <w:spacing w:after="120" w:line="240" w:lineRule="auto"/>
        <w:jc w:val="center"/>
        <w:rPr>
          <w:rFonts w:ascii="Times New Roman" w:eastAsia="Times New Roman" w:hAnsi="Times New Roman" w:cs="Times New Roman"/>
          <w:b/>
          <w:color w:val="000000"/>
          <w:sz w:val="24"/>
          <w:szCs w:val="24"/>
          <w:lang w:eastAsia="zh-CN"/>
        </w:rPr>
      </w:pPr>
      <w:r w:rsidRPr="001B1BE6">
        <w:rPr>
          <w:rFonts w:ascii="Times New Roman" w:eastAsia="Times New Roman" w:hAnsi="Times New Roman" w:cs="Times New Roman"/>
          <w:b/>
          <w:color w:val="000000"/>
          <w:sz w:val="24"/>
          <w:szCs w:val="24"/>
          <w:lang w:eastAsia="zh-CN"/>
        </w:rPr>
        <w:t>Результаты ГВЭ по математике</w:t>
      </w:r>
    </w:p>
    <w:tbl>
      <w:tblPr>
        <w:tblW w:w="0" w:type="auto"/>
        <w:jc w:val="center"/>
        <w:tblLayout w:type="fixed"/>
        <w:tblLook w:val="0000" w:firstRow="0" w:lastRow="0" w:firstColumn="0" w:lastColumn="0" w:noHBand="0" w:noVBand="0"/>
      </w:tblPr>
      <w:tblGrid>
        <w:gridCol w:w="1560"/>
        <w:gridCol w:w="2235"/>
        <w:gridCol w:w="1185"/>
        <w:gridCol w:w="1050"/>
        <w:gridCol w:w="930"/>
        <w:gridCol w:w="870"/>
        <w:gridCol w:w="1555"/>
      </w:tblGrid>
      <w:tr w:rsidR="001B1BE6" w:rsidRPr="001B1BE6" w:rsidTr="00D94E9C">
        <w:trPr>
          <w:trHeight w:val="945"/>
          <w:jc w:val="center"/>
        </w:trPr>
        <w:tc>
          <w:tcPr>
            <w:tcW w:w="15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ФИО учителя</w:t>
            </w:r>
          </w:p>
        </w:tc>
        <w:tc>
          <w:tcPr>
            <w:tcW w:w="223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Число учащихся,</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сдававших </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экзамен </w:t>
            </w:r>
          </w:p>
        </w:tc>
        <w:tc>
          <w:tcPr>
            <w:tcW w:w="118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 «5»</w:t>
            </w:r>
          </w:p>
        </w:tc>
        <w:tc>
          <w:tcPr>
            <w:tcW w:w="105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 «4»</w:t>
            </w:r>
          </w:p>
        </w:tc>
        <w:tc>
          <w:tcPr>
            <w:tcW w:w="9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«3»</w:t>
            </w:r>
          </w:p>
        </w:tc>
        <w:tc>
          <w:tcPr>
            <w:tcW w:w="87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 «2»</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 и «5» (%)</w:t>
            </w:r>
          </w:p>
        </w:tc>
      </w:tr>
      <w:tr w:rsidR="001B1BE6" w:rsidRPr="001B1BE6" w:rsidTr="00D94E9C">
        <w:trPr>
          <w:trHeight w:val="680"/>
          <w:jc w:val="center"/>
        </w:trPr>
        <w:tc>
          <w:tcPr>
            <w:tcW w:w="15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Шарапова Т.М.</w:t>
            </w:r>
          </w:p>
        </w:tc>
        <w:tc>
          <w:tcPr>
            <w:tcW w:w="223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w:t>
            </w:r>
          </w:p>
        </w:tc>
        <w:tc>
          <w:tcPr>
            <w:tcW w:w="118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w:t>
            </w:r>
          </w:p>
        </w:tc>
        <w:tc>
          <w:tcPr>
            <w:tcW w:w="105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9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87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100%</w:t>
            </w:r>
          </w:p>
        </w:tc>
      </w:tr>
    </w:tbl>
    <w:p w:rsidR="001B1BE6" w:rsidRPr="001B1BE6" w:rsidRDefault="001B1BE6" w:rsidP="001B1BE6">
      <w:pPr>
        <w:suppressAutoHyphens/>
        <w:spacing w:after="120" w:line="240" w:lineRule="auto"/>
        <w:jc w:val="both"/>
        <w:rPr>
          <w:rFonts w:ascii="Times New Roman" w:eastAsia="Times New Roman" w:hAnsi="Times New Roman" w:cs="Times New Roman"/>
          <w:b/>
          <w:color w:val="000000"/>
          <w:sz w:val="24"/>
          <w:szCs w:val="24"/>
          <w:lang w:eastAsia="zh-CN"/>
        </w:rPr>
      </w:pPr>
    </w:p>
    <w:p w:rsidR="001B1BE6" w:rsidRPr="001B1BE6" w:rsidRDefault="001B1BE6" w:rsidP="001B1BE6">
      <w:pPr>
        <w:suppressAutoHyphens/>
        <w:spacing w:after="120" w:line="240" w:lineRule="auto"/>
        <w:jc w:val="both"/>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b/>
          <w:color w:val="000000"/>
          <w:sz w:val="24"/>
          <w:szCs w:val="24"/>
          <w:lang w:eastAsia="zh-CN"/>
        </w:rPr>
        <w:t xml:space="preserve">Вывод: </w:t>
      </w:r>
      <w:r w:rsidRPr="001B1BE6">
        <w:rPr>
          <w:rFonts w:ascii="Times New Roman" w:eastAsia="Times New Roman" w:hAnsi="Times New Roman" w:cs="Times New Roman"/>
          <w:color w:val="000000"/>
          <w:sz w:val="24"/>
          <w:szCs w:val="24"/>
          <w:lang w:eastAsia="zh-CN"/>
        </w:rPr>
        <w:t>Результаты</w:t>
      </w:r>
      <w:r w:rsidRPr="001B1BE6">
        <w:rPr>
          <w:rFonts w:ascii="Times New Roman" w:eastAsia="Times New Roman" w:hAnsi="Times New Roman" w:cs="Times New Roman"/>
          <w:b/>
          <w:color w:val="000000"/>
          <w:sz w:val="24"/>
          <w:szCs w:val="24"/>
          <w:lang w:eastAsia="zh-CN"/>
        </w:rPr>
        <w:t xml:space="preserve"> </w:t>
      </w:r>
      <w:r w:rsidRPr="001B1BE6">
        <w:rPr>
          <w:rFonts w:ascii="Times New Roman" w:eastAsia="Times New Roman" w:hAnsi="Times New Roman" w:cs="Times New Roman"/>
          <w:color w:val="000000"/>
          <w:sz w:val="24"/>
          <w:szCs w:val="24"/>
          <w:lang w:eastAsia="zh-CN"/>
        </w:rPr>
        <w:t>итоговой аттестации по математике</w:t>
      </w:r>
      <w:r w:rsidRPr="001B1BE6">
        <w:rPr>
          <w:rFonts w:ascii="Times New Roman" w:eastAsia="Times New Roman" w:hAnsi="Times New Roman" w:cs="Times New Roman"/>
          <w:b/>
          <w:color w:val="000000"/>
          <w:sz w:val="24"/>
          <w:szCs w:val="24"/>
          <w:lang w:eastAsia="zh-CN"/>
        </w:rPr>
        <w:t xml:space="preserve"> </w:t>
      </w:r>
      <w:r w:rsidRPr="001B1BE6">
        <w:rPr>
          <w:rFonts w:ascii="Times New Roman" w:eastAsia="Times New Roman" w:hAnsi="Times New Roman" w:cs="Times New Roman"/>
          <w:color w:val="000000"/>
          <w:sz w:val="24"/>
          <w:szCs w:val="24"/>
          <w:lang w:eastAsia="zh-CN"/>
        </w:rPr>
        <w:t>выше результатов качества знаний за год на: алгебра -  56%</w:t>
      </w:r>
      <w:r w:rsidRPr="001B1BE6">
        <w:rPr>
          <w:rFonts w:ascii="Times New Roman" w:eastAsia="Times New Roman" w:hAnsi="Times New Roman" w:cs="Times New Roman"/>
          <w:b/>
          <w:color w:val="000000"/>
          <w:sz w:val="24"/>
          <w:szCs w:val="24"/>
          <w:lang w:eastAsia="zh-CN"/>
        </w:rPr>
        <w:t xml:space="preserve">, </w:t>
      </w:r>
      <w:r w:rsidRPr="001B1BE6">
        <w:rPr>
          <w:rFonts w:ascii="Times New Roman" w:eastAsia="Times New Roman" w:hAnsi="Times New Roman" w:cs="Times New Roman"/>
          <w:color w:val="000000"/>
          <w:sz w:val="24"/>
          <w:szCs w:val="24"/>
          <w:lang w:eastAsia="zh-CN"/>
        </w:rPr>
        <w:t>геометрия – 4%.</w:t>
      </w:r>
    </w:p>
    <w:p w:rsidR="001B1BE6" w:rsidRPr="001B1BE6" w:rsidRDefault="001B1BE6" w:rsidP="001B1BE6">
      <w:pPr>
        <w:suppressAutoHyphens/>
        <w:spacing w:after="120" w:line="240" w:lineRule="auto"/>
        <w:jc w:val="center"/>
        <w:rPr>
          <w:rFonts w:ascii="Times New Roman" w:eastAsia="Times New Roman" w:hAnsi="Times New Roman" w:cs="Times New Roman"/>
          <w:b/>
          <w:color w:val="000000"/>
          <w:sz w:val="24"/>
          <w:szCs w:val="24"/>
          <w:lang w:eastAsia="zh-CN"/>
        </w:rPr>
      </w:pPr>
      <w:r w:rsidRPr="001B1BE6">
        <w:rPr>
          <w:rFonts w:ascii="Times New Roman" w:eastAsia="Times New Roman" w:hAnsi="Times New Roman" w:cs="Times New Roman"/>
          <w:b/>
          <w:color w:val="000000"/>
          <w:sz w:val="24"/>
          <w:szCs w:val="24"/>
          <w:lang w:eastAsia="zh-CN"/>
        </w:rPr>
        <w:t>Результаты ОГЭ предметов по выбору обучающихся.</w:t>
      </w:r>
    </w:p>
    <w:tbl>
      <w:tblPr>
        <w:tblW w:w="9681" w:type="dxa"/>
        <w:jc w:val="center"/>
        <w:tblLayout w:type="fixed"/>
        <w:tblLook w:val="0000" w:firstRow="0" w:lastRow="0" w:firstColumn="0" w:lastColumn="0" w:noHBand="0" w:noVBand="0"/>
      </w:tblPr>
      <w:tblGrid>
        <w:gridCol w:w="1796"/>
        <w:gridCol w:w="1620"/>
        <w:gridCol w:w="1980"/>
        <w:gridCol w:w="1080"/>
        <w:gridCol w:w="1080"/>
        <w:gridCol w:w="900"/>
        <w:gridCol w:w="1225"/>
      </w:tblGrid>
      <w:tr w:rsidR="001B1BE6" w:rsidRPr="001B1BE6" w:rsidTr="00D94E9C">
        <w:trPr>
          <w:jc w:val="center"/>
        </w:trPr>
        <w:tc>
          <w:tcPr>
            <w:tcW w:w="1796"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Предмет </w:t>
            </w:r>
          </w:p>
        </w:tc>
        <w:tc>
          <w:tcPr>
            <w:tcW w:w="162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ФИО учителя</w:t>
            </w:r>
          </w:p>
        </w:tc>
        <w:tc>
          <w:tcPr>
            <w:tcW w:w="19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Число учащихся,</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сдававших </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экзамен</w:t>
            </w:r>
          </w:p>
        </w:tc>
        <w:tc>
          <w:tcPr>
            <w:tcW w:w="10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w:t>
            </w:r>
          </w:p>
        </w:tc>
        <w:tc>
          <w:tcPr>
            <w:tcW w:w="10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w:t>
            </w:r>
          </w:p>
        </w:tc>
        <w:tc>
          <w:tcPr>
            <w:tcW w:w="90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«3»</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 и «5» (%)</w:t>
            </w:r>
          </w:p>
        </w:tc>
      </w:tr>
      <w:tr w:rsidR="001B1BE6" w:rsidRPr="001B1BE6" w:rsidTr="00D94E9C">
        <w:trPr>
          <w:trHeight w:val="321"/>
          <w:jc w:val="center"/>
        </w:trPr>
        <w:tc>
          <w:tcPr>
            <w:tcW w:w="1796"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Биология </w:t>
            </w:r>
          </w:p>
        </w:tc>
        <w:tc>
          <w:tcPr>
            <w:tcW w:w="162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Черникова Т.Н.</w:t>
            </w:r>
          </w:p>
        </w:tc>
        <w:tc>
          <w:tcPr>
            <w:tcW w:w="19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w:t>
            </w:r>
          </w:p>
        </w:tc>
        <w:tc>
          <w:tcPr>
            <w:tcW w:w="10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10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90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r>
      <w:tr w:rsidR="001B1BE6" w:rsidRPr="001B1BE6" w:rsidTr="00D94E9C">
        <w:trPr>
          <w:trHeight w:val="321"/>
          <w:jc w:val="center"/>
        </w:trPr>
        <w:tc>
          <w:tcPr>
            <w:tcW w:w="1796"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Физика</w:t>
            </w:r>
          </w:p>
        </w:tc>
        <w:tc>
          <w:tcPr>
            <w:tcW w:w="162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Шарапова Т.М.</w:t>
            </w:r>
          </w:p>
        </w:tc>
        <w:tc>
          <w:tcPr>
            <w:tcW w:w="19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w:t>
            </w:r>
          </w:p>
        </w:tc>
        <w:tc>
          <w:tcPr>
            <w:tcW w:w="10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0</w:t>
            </w:r>
          </w:p>
        </w:tc>
        <w:tc>
          <w:tcPr>
            <w:tcW w:w="108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1</w:t>
            </w:r>
          </w:p>
        </w:tc>
        <w:tc>
          <w:tcPr>
            <w:tcW w:w="90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w:t>
            </w:r>
          </w:p>
        </w:tc>
        <w:tc>
          <w:tcPr>
            <w:tcW w:w="1225"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20%</w:t>
            </w:r>
          </w:p>
        </w:tc>
      </w:tr>
    </w:tbl>
    <w:p w:rsidR="001B1BE6" w:rsidRPr="001B1BE6" w:rsidRDefault="001B1BE6" w:rsidP="001B1BE6">
      <w:pPr>
        <w:suppressAutoHyphens/>
        <w:spacing w:after="0" w:line="240" w:lineRule="auto"/>
        <w:jc w:val="both"/>
        <w:rPr>
          <w:rFonts w:ascii="Times New Roman" w:eastAsia="Times New Roman" w:hAnsi="Times New Roman" w:cs="Times New Roman"/>
          <w:b/>
          <w:color w:val="000000"/>
          <w:sz w:val="24"/>
          <w:szCs w:val="24"/>
          <w:lang w:eastAsia="zh-CN"/>
        </w:rPr>
      </w:pPr>
      <w:r w:rsidRPr="001B1BE6">
        <w:rPr>
          <w:rFonts w:ascii="Times New Roman" w:eastAsia="Times New Roman" w:hAnsi="Times New Roman" w:cs="Times New Roman"/>
          <w:b/>
          <w:color w:val="000000"/>
          <w:sz w:val="24"/>
          <w:szCs w:val="24"/>
          <w:lang w:eastAsia="zh-CN"/>
        </w:rPr>
        <w:t xml:space="preserve">                   </w:t>
      </w:r>
    </w:p>
    <w:p w:rsidR="00D970C0" w:rsidRDefault="00D970C0" w:rsidP="001B1BE6">
      <w:pPr>
        <w:suppressAutoHyphens/>
        <w:spacing w:after="0" w:line="240" w:lineRule="auto"/>
        <w:jc w:val="center"/>
        <w:rPr>
          <w:rFonts w:ascii="Times New Roman" w:eastAsia="Times New Roman" w:hAnsi="Times New Roman" w:cs="Times New Roman"/>
          <w:b/>
          <w:color w:val="000000"/>
          <w:sz w:val="24"/>
          <w:szCs w:val="24"/>
          <w:lang w:eastAsia="zh-CN"/>
        </w:rPr>
      </w:pPr>
    </w:p>
    <w:p w:rsidR="00D970C0" w:rsidRDefault="00D970C0" w:rsidP="001B1BE6">
      <w:pPr>
        <w:suppressAutoHyphens/>
        <w:spacing w:after="0" w:line="240" w:lineRule="auto"/>
        <w:jc w:val="center"/>
        <w:rPr>
          <w:rFonts w:ascii="Times New Roman" w:eastAsia="Times New Roman" w:hAnsi="Times New Roman" w:cs="Times New Roman"/>
          <w:b/>
          <w:color w:val="000000"/>
          <w:sz w:val="24"/>
          <w:szCs w:val="24"/>
          <w:lang w:eastAsia="zh-CN"/>
        </w:rPr>
      </w:pPr>
    </w:p>
    <w:p w:rsidR="001B1BE6" w:rsidRPr="001B1BE6" w:rsidRDefault="001B1BE6" w:rsidP="001B1BE6">
      <w:pPr>
        <w:suppressAutoHyphens/>
        <w:spacing w:after="0" w:line="240" w:lineRule="auto"/>
        <w:jc w:val="center"/>
        <w:rPr>
          <w:rFonts w:ascii="Times New Roman" w:eastAsia="Times New Roman" w:hAnsi="Times New Roman" w:cs="Times New Roman"/>
          <w:b/>
          <w:color w:val="000000"/>
          <w:sz w:val="24"/>
          <w:szCs w:val="24"/>
          <w:u w:val="single"/>
          <w:lang w:eastAsia="zh-CN"/>
        </w:rPr>
      </w:pPr>
      <w:r w:rsidRPr="001B1BE6">
        <w:rPr>
          <w:rFonts w:ascii="Times New Roman" w:eastAsia="Times New Roman" w:hAnsi="Times New Roman" w:cs="Times New Roman"/>
          <w:b/>
          <w:color w:val="000000"/>
          <w:sz w:val="24"/>
          <w:szCs w:val="24"/>
          <w:lang w:eastAsia="zh-CN"/>
        </w:rPr>
        <w:lastRenderedPageBreak/>
        <w:t>Сравнительные данные качества итоговой аттестации обучающихся (основные предметы)</w:t>
      </w:r>
    </w:p>
    <w:p w:rsidR="001B1BE6" w:rsidRPr="001B1BE6" w:rsidRDefault="001B1BE6" w:rsidP="001B1BE6">
      <w:pPr>
        <w:suppressAutoHyphens/>
        <w:spacing w:after="0" w:line="240" w:lineRule="auto"/>
        <w:rPr>
          <w:rFonts w:ascii="Times New Roman" w:eastAsia="Times New Roman" w:hAnsi="Times New Roman" w:cs="Times New Roman"/>
          <w:b/>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                 </w:t>
      </w:r>
    </w:p>
    <w:tbl>
      <w:tblPr>
        <w:tblW w:w="0" w:type="auto"/>
        <w:jc w:val="center"/>
        <w:tblLayout w:type="fixed"/>
        <w:tblLook w:val="0000" w:firstRow="0" w:lastRow="0" w:firstColumn="0" w:lastColumn="0" w:noHBand="0" w:noVBand="0"/>
      </w:tblPr>
      <w:tblGrid>
        <w:gridCol w:w="2205"/>
        <w:gridCol w:w="2460"/>
        <w:gridCol w:w="2430"/>
        <w:gridCol w:w="2380"/>
      </w:tblGrid>
      <w:tr w:rsidR="001B1BE6" w:rsidRPr="001B1BE6" w:rsidTr="00D94E9C">
        <w:trPr>
          <w:jc w:val="center"/>
        </w:trPr>
        <w:tc>
          <w:tcPr>
            <w:tcW w:w="22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Учебный год</w:t>
            </w:r>
          </w:p>
        </w:tc>
        <w:tc>
          <w:tcPr>
            <w:tcW w:w="24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Число учащихся, сдававших </w:t>
            </w:r>
          </w:p>
          <w:p w:rsidR="001B1BE6" w:rsidRPr="001B1BE6" w:rsidRDefault="001B1BE6" w:rsidP="001B1BE6">
            <w:pPr>
              <w:suppressAutoHyphens/>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экзамен</w:t>
            </w:r>
          </w:p>
        </w:tc>
        <w:tc>
          <w:tcPr>
            <w:tcW w:w="24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Число учащихся, сдавших экзамены на «4» и «5»</w:t>
            </w:r>
          </w:p>
        </w:tc>
        <w:tc>
          <w:tcPr>
            <w:tcW w:w="2380"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Качество </w:t>
            </w:r>
          </w:p>
        </w:tc>
      </w:tr>
      <w:tr w:rsidR="001B1BE6" w:rsidRPr="001B1BE6" w:rsidTr="00D94E9C">
        <w:trPr>
          <w:jc w:val="center"/>
        </w:trPr>
        <w:tc>
          <w:tcPr>
            <w:tcW w:w="22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2011 – 2012 </w:t>
            </w:r>
          </w:p>
        </w:tc>
        <w:tc>
          <w:tcPr>
            <w:tcW w:w="24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7</w:t>
            </w:r>
          </w:p>
        </w:tc>
        <w:tc>
          <w:tcPr>
            <w:tcW w:w="24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w:t>
            </w:r>
          </w:p>
        </w:tc>
        <w:tc>
          <w:tcPr>
            <w:tcW w:w="2380"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29%</w:t>
            </w:r>
          </w:p>
        </w:tc>
      </w:tr>
      <w:tr w:rsidR="001B1BE6" w:rsidRPr="001B1BE6" w:rsidTr="00D94E9C">
        <w:trPr>
          <w:jc w:val="center"/>
        </w:trPr>
        <w:tc>
          <w:tcPr>
            <w:tcW w:w="22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2012 – 2013 </w:t>
            </w:r>
          </w:p>
        </w:tc>
        <w:tc>
          <w:tcPr>
            <w:tcW w:w="24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7</w:t>
            </w:r>
          </w:p>
        </w:tc>
        <w:tc>
          <w:tcPr>
            <w:tcW w:w="24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4</w:t>
            </w:r>
          </w:p>
        </w:tc>
        <w:tc>
          <w:tcPr>
            <w:tcW w:w="2380"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57%</w:t>
            </w:r>
          </w:p>
        </w:tc>
      </w:tr>
      <w:tr w:rsidR="001B1BE6" w:rsidRPr="001B1BE6" w:rsidTr="00D94E9C">
        <w:trPr>
          <w:jc w:val="center"/>
        </w:trPr>
        <w:tc>
          <w:tcPr>
            <w:tcW w:w="22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 xml:space="preserve">2013 – 2014  </w:t>
            </w:r>
          </w:p>
        </w:tc>
        <w:tc>
          <w:tcPr>
            <w:tcW w:w="24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7</w:t>
            </w:r>
          </w:p>
        </w:tc>
        <w:tc>
          <w:tcPr>
            <w:tcW w:w="24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w:t>
            </w:r>
          </w:p>
        </w:tc>
        <w:tc>
          <w:tcPr>
            <w:tcW w:w="2380"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36%</w:t>
            </w:r>
          </w:p>
        </w:tc>
      </w:tr>
      <w:tr w:rsidR="001B1BE6" w:rsidRPr="001B1BE6" w:rsidTr="00D94E9C">
        <w:trPr>
          <w:jc w:val="center"/>
        </w:trPr>
        <w:tc>
          <w:tcPr>
            <w:tcW w:w="22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2014 - 2015</w:t>
            </w:r>
          </w:p>
        </w:tc>
        <w:tc>
          <w:tcPr>
            <w:tcW w:w="24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6</w:t>
            </w:r>
          </w:p>
        </w:tc>
        <w:tc>
          <w:tcPr>
            <w:tcW w:w="243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w:t>
            </w:r>
          </w:p>
        </w:tc>
        <w:tc>
          <w:tcPr>
            <w:tcW w:w="2380"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63%</w:t>
            </w:r>
          </w:p>
        </w:tc>
      </w:tr>
      <w:tr w:rsidR="001B1BE6" w:rsidRPr="001B1BE6" w:rsidTr="00D94E9C">
        <w:trPr>
          <w:jc w:val="center"/>
        </w:trPr>
        <w:tc>
          <w:tcPr>
            <w:tcW w:w="2205"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2015 - 2016</w:t>
            </w:r>
          </w:p>
        </w:tc>
        <w:tc>
          <w:tcPr>
            <w:tcW w:w="2460" w:type="dxa"/>
            <w:tcBorders>
              <w:top w:val="single" w:sz="4" w:space="0" w:color="000000"/>
              <w:left w:val="single" w:sz="4" w:space="0" w:color="000000"/>
              <w:bottom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9</w:t>
            </w:r>
          </w:p>
        </w:tc>
        <w:tc>
          <w:tcPr>
            <w:tcW w:w="2430" w:type="dxa"/>
            <w:tcBorders>
              <w:top w:val="single" w:sz="4" w:space="0" w:color="000000"/>
              <w:left w:val="single" w:sz="4" w:space="0" w:color="000000"/>
              <w:bottom w:val="single" w:sz="4" w:space="0" w:color="000000"/>
            </w:tcBorders>
            <w:shd w:val="clear" w:color="auto" w:fill="auto"/>
          </w:tcPr>
          <w:p w:rsidR="001B1BE6" w:rsidRPr="001B1BE6" w:rsidRDefault="00C63354"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Pr>
                <w:rFonts w:ascii="Times New Roman" w:eastAsia="Times New Roman" w:hAnsi="Times New Roman" w:cs="Times New Roman"/>
                <w:color w:val="000000"/>
                <w:sz w:val="24"/>
                <w:szCs w:val="24"/>
                <w:lang w:eastAsia="zh-CN"/>
              </w:rPr>
              <w:t>6</w:t>
            </w:r>
          </w:p>
        </w:tc>
        <w:tc>
          <w:tcPr>
            <w:tcW w:w="2380" w:type="dxa"/>
            <w:tcBorders>
              <w:top w:val="single" w:sz="4" w:space="0" w:color="000000"/>
              <w:left w:val="single" w:sz="4" w:space="0" w:color="000000"/>
              <w:bottom w:val="single" w:sz="4" w:space="0" w:color="000000"/>
              <w:right w:val="single" w:sz="4" w:space="0" w:color="000000"/>
            </w:tcBorders>
            <w:shd w:val="clear" w:color="auto" w:fill="auto"/>
          </w:tcPr>
          <w:p w:rsidR="001B1BE6" w:rsidRPr="001B1BE6" w:rsidRDefault="001B1BE6" w:rsidP="001B1BE6">
            <w:pPr>
              <w:suppressAutoHyphens/>
              <w:snapToGrid w:val="0"/>
              <w:spacing w:after="0" w:line="240" w:lineRule="auto"/>
              <w:jc w:val="center"/>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color w:val="000000"/>
                <w:sz w:val="24"/>
                <w:szCs w:val="24"/>
                <w:lang w:eastAsia="zh-CN"/>
              </w:rPr>
              <w:t>70%</w:t>
            </w:r>
          </w:p>
        </w:tc>
      </w:tr>
    </w:tbl>
    <w:p w:rsidR="0084387A" w:rsidRPr="00EA4A8C" w:rsidRDefault="001B1BE6" w:rsidP="00EA4A8C">
      <w:pPr>
        <w:suppressAutoHyphens/>
        <w:spacing w:after="0" w:line="240" w:lineRule="auto"/>
        <w:rPr>
          <w:rFonts w:ascii="Times New Roman" w:eastAsia="Times New Roman" w:hAnsi="Times New Roman" w:cs="Times New Roman"/>
          <w:color w:val="000000"/>
          <w:sz w:val="24"/>
          <w:szCs w:val="24"/>
          <w:lang w:eastAsia="zh-CN"/>
        </w:rPr>
      </w:pPr>
      <w:r w:rsidRPr="001B1BE6">
        <w:rPr>
          <w:rFonts w:ascii="Times New Roman" w:eastAsia="Times New Roman" w:hAnsi="Times New Roman" w:cs="Times New Roman"/>
          <w:sz w:val="24"/>
          <w:szCs w:val="24"/>
          <w:lang w:eastAsia="zh-CN"/>
        </w:rPr>
        <w:t xml:space="preserve">    Качество итоговой аттестации по сравнению с предыдущим годом повысилось на 7%.</w:t>
      </w:r>
    </w:p>
    <w:p w:rsidR="0084387A" w:rsidRDefault="0084387A" w:rsidP="001B1BE6">
      <w:pPr>
        <w:spacing w:after="0" w:line="260" w:lineRule="auto"/>
        <w:ind w:left="-5" w:firstLine="708"/>
      </w:pPr>
    </w:p>
    <w:p w:rsidR="00D94E9C" w:rsidRPr="00D94E9C" w:rsidRDefault="00D94E9C" w:rsidP="00D94E9C">
      <w:pPr>
        <w:numPr>
          <w:ilvl w:val="0"/>
          <w:numId w:val="17"/>
        </w:numPr>
        <w:suppressAutoHyphens/>
        <w:spacing w:after="120" w:line="240" w:lineRule="auto"/>
        <w:rPr>
          <w:rFonts w:ascii="Times New Roman" w:eastAsia="Times New Roman" w:hAnsi="Times New Roman" w:cs="Times New Roman"/>
          <w:b/>
          <w:i/>
          <w:color w:val="000000"/>
          <w:sz w:val="24"/>
          <w:szCs w:val="28"/>
          <w:u w:val="single"/>
          <w:lang w:eastAsia="zh-CN"/>
        </w:rPr>
      </w:pPr>
      <w:r w:rsidRPr="00D94E9C">
        <w:rPr>
          <w:rFonts w:ascii="Times New Roman" w:eastAsia="Times New Roman" w:hAnsi="Times New Roman" w:cs="Times New Roman"/>
          <w:b/>
          <w:i/>
          <w:color w:val="000000"/>
          <w:sz w:val="24"/>
          <w:szCs w:val="28"/>
          <w:u w:val="single"/>
          <w:lang w:eastAsia="zh-CN"/>
        </w:rPr>
        <w:t>Анализ воспитательной работы школы.</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Воспитание педагогическим коллективом школы рассматривается в неразрывной связи с обучением. Организация воспитательной работы в школе подчинена главной идее - человек есть саморазвивающееся, самоопределяющееся, самореализующееся существо. Иначе говоря, человек развивает, учит, воспитывает себя сам, а не какая-то посторонняя сила, будь то даже родители, педагоги, ближайшее окружение. По-другому и быть не может, ибо только в этом случае возникает сама возможность обретения человеком личной ответственности. От того, какие наши дети сегодня, зависит, каким будет наше общество завтра. В поведении детей и подростков проявляется их отношение к другим людям и к самим себе, к окружающему предметному миру и природе, к нравственным, правовым, эстетическим и другим нормам и ценностям общества. Поведение можно рассматривать как один из важнейших факторов, связывающих ребёнка или подростка с окружающим миром, оказывающим влияние на формирование социальных качеств его личности. Для воспитания особенно важны те аспекты поведения, в которых проявляются и формируются взаимоотношения детей друг с другом и с окружающими людьми.</w:t>
      </w:r>
    </w:p>
    <w:p w:rsidR="00D94E9C" w:rsidRPr="00D94E9C" w:rsidRDefault="00D94E9C" w:rsidP="00D94E9C">
      <w:pPr>
        <w:spacing w:after="0" w:line="240" w:lineRule="auto"/>
        <w:ind w:firstLine="708"/>
        <w:rPr>
          <w:rFonts w:ascii="Times New Roman" w:eastAsia="Times New Roman" w:hAnsi="Times New Roman" w:cs="Times New Roman"/>
          <w:sz w:val="24"/>
          <w:szCs w:val="24"/>
          <w:lang w:eastAsia="ru-RU"/>
        </w:rPr>
      </w:pPr>
      <w:r w:rsidRPr="00D94E9C">
        <w:rPr>
          <w:rFonts w:ascii="Times New Roman" w:eastAsia="Times New Roman" w:hAnsi="Times New Roman" w:cs="Times New Roman"/>
          <w:b/>
          <w:sz w:val="24"/>
          <w:szCs w:val="24"/>
          <w:lang w:eastAsia="ru-RU"/>
        </w:rPr>
        <w:t>Цель воспитательной работы школы:</w:t>
      </w:r>
      <w:r w:rsidRPr="00D94E9C">
        <w:rPr>
          <w:rFonts w:ascii="Times New Roman" w:eastAsia="Times New Roman" w:hAnsi="Times New Roman" w:cs="Times New Roman"/>
          <w:sz w:val="24"/>
          <w:szCs w:val="24"/>
          <w:lang w:eastAsia="ru-RU"/>
        </w:rPr>
        <w:t xml:space="preserve"> </w:t>
      </w:r>
      <w:r w:rsidRPr="00D94E9C">
        <w:rPr>
          <w:rFonts w:ascii="Times New Roman" w:eastAsia="Times New Roman" w:hAnsi="Times New Roman" w:cs="Times New Roman"/>
          <w:sz w:val="24"/>
          <w:szCs w:val="24"/>
          <w:lang w:eastAsia="ru-RU"/>
        </w:rPr>
        <w:br/>
        <w:t>личностно-ориентированное воспитание, направленное на раскрытие, развитие и реализацию интеллектуально-духовных свойств личности учащихся.</w:t>
      </w:r>
    </w:p>
    <w:p w:rsidR="00D94E9C" w:rsidRPr="00D94E9C" w:rsidRDefault="00D94E9C" w:rsidP="00D94E9C">
      <w:pPr>
        <w:spacing w:after="0" w:line="240" w:lineRule="auto"/>
        <w:ind w:firstLine="708"/>
        <w:jc w:val="both"/>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В 2015-2016</w:t>
      </w:r>
      <w:r w:rsidRPr="00D94E9C">
        <w:rPr>
          <w:rFonts w:ascii="Times New Roman" w:eastAsia="Times New Roman" w:hAnsi="Times New Roman" w:cs="Times New Roman"/>
          <w:sz w:val="24"/>
          <w:szCs w:val="24"/>
          <w:lang w:eastAsia="ru-RU"/>
        </w:rPr>
        <w:t xml:space="preserve"> учебном году коллектив школы решал следующие </w:t>
      </w:r>
      <w:r w:rsidRPr="00D94E9C">
        <w:rPr>
          <w:rFonts w:ascii="Times New Roman" w:eastAsia="Times New Roman" w:hAnsi="Times New Roman" w:cs="Times New Roman"/>
          <w:b/>
          <w:sz w:val="24"/>
          <w:szCs w:val="24"/>
          <w:lang w:eastAsia="ru-RU"/>
        </w:rPr>
        <w:t>воспитательные задачи:</w:t>
      </w:r>
    </w:p>
    <w:p w:rsidR="00D94E9C" w:rsidRPr="00D94E9C" w:rsidRDefault="00D94E9C" w:rsidP="00D94E9C">
      <w:pPr>
        <w:numPr>
          <w:ilvl w:val="0"/>
          <w:numId w:val="18"/>
        </w:numPr>
        <w:suppressAutoHyphens/>
        <w:spacing w:after="0" w:line="240" w:lineRule="auto"/>
        <w:jc w:val="both"/>
        <w:rPr>
          <w:rFonts w:ascii="Times New Roman" w:eastAsia="Times New Roman" w:hAnsi="Times New Roman" w:cs="Times New Roman"/>
          <w:sz w:val="24"/>
          <w:szCs w:val="24"/>
          <w:u w:val="single"/>
          <w:lang w:eastAsia="ru-RU"/>
        </w:rPr>
      </w:pPr>
      <w:r w:rsidRPr="00D94E9C">
        <w:rPr>
          <w:rFonts w:ascii="Times New Roman" w:eastAsia="Times New Roman" w:hAnsi="Times New Roman" w:cs="Times New Roman"/>
          <w:sz w:val="24"/>
          <w:szCs w:val="24"/>
          <w:lang w:eastAsia="ru-RU"/>
        </w:rPr>
        <w:t>формирование у школьников системы духовно-нравственных ценностей,  готовности к самостоятельному нравственному выбору;</w:t>
      </w:r>
    </w:p>
    <w:p w:rsidR="00D94E9C" w:rsidRPr="00D94E9C" w:rsidRDefault="00D94E9C" w:rsidP="00D94E9C">
      <w:pPr>
        <w:numPr>
          <w:ilvl w:val="0"/>
          <w:numId w:val="18"/>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организация ученического самоуправления, способствующего сплочению  школьного коллектива и реализации каждым школьником своей гражданской позиции;</w:t>
      </w:r>
    </w:p>
    <w:p w:rsidR="00D94E9C" w:rsidRPr="00D94E9C" w:rsidRDefault="00D94E9C" w:rsidP="00D94E9C">
      <w:pPr>
        <w:numPr>
          <w:ilvl w:val="0"/>
          <w:numId w:val="18"/>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формирование у школьников гражданской ответственности и правового самосознания;</w:t>
      </w:r>
    </w:p>
    <w:p w:rsidR="00D94E9C" w:rsidRPr="00D94E9C" w:rsidRDefault="00D94E9C" w:rsidP="00D94E9C">
      <w:pPr>
        <w:numPr>
          <w:ilvl w:val="0"/>
          <w:numId w:val="18"/>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развитие познавательной и социальной  активности учащихся, воспитание ответственного отношения к учебе, сознательной  дисциплины, потребности в самосовершенствовании и самореализации;</w:t>
      </w:r>
    </w:p>
    <w:p w:rsidR="00D94E9C" w:rsidRPr="00D94E9C" w:rsidRDefault="00D94E9C" w:rsidP="00D94E9C">
      <w:pPr>
        <w:numPr>
          <w:ilvl w:val="0"/>
          <w:numId w:val="18"/>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формирование основ культуры общения и построения межличностных отношений, развитие организаторских, партнерских и лидерских качеств, коммуникативных навыков;</w:t>
      </w:r>
    </w:p>
    <w:p w:rsidR="00D94E9C" w:rsidRPr="00D94E9C" w:rsidRDefault="00D94E9C" w:rsidP="00D94E9C">
      <w:pPr>
        <w:numPr>
          <w:ilvl w:val="0"/>
          <w:numId w:val="18"/>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воспитание самостоятельности и инициативности, приучение к различным видам общественной деятельности, развитие творческой индивидуальности и креативности;</w:t>
      </w:r>
    </w:p>
    <w:p w:rsidR="00D94E9C" w:rsidRPr="00D94E9C" w:rsidRDefault="00D94E9C" w:rsidP="00D94E9C">
      <w:pPr>
        <w:numPr>
          <w:ilvl w:val="0"/>
          <w:numId w:val="18"/>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активное вовлечение родителей в процесс жизнедеятельности школы,</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продолжение формирования системы работы с родителями и общественностью;</w:t>
      </w:r>
    </w:p>
    <w:p w:rsidR="00D94E9C" w:rsidRPr="00D94E9C" w:rsidRDefault="00D94E9C" w:rsidP="00D94E9C">
      <w:pPr>
        <w:numPr>
          <w:ilvl w:val="0"/>
          <w:numId w:val="21"/>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качественное улучшение индивидуальной работы с учащимися группы риска, работы по охране детства, опекаемыми и другими социально незащищенными категориями детей.</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lastRenderedPageBreak/>
        <w:t>Главную роль в реализации поставленных целей и задач играют педагоги непосредственные участники УВП.</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На основе выдвинутых задач были сконструированы воспита</w:t>
      </w:r>
      <w:r w:rsidRPr="00D94E9C">
        <w:rPr>
          <w:rFonts w:ascii="Times New Roman" w:eastAsia="Times New Roman" w:hAnsi="Times New Roman" w:cs="Times New Roman"/>
          <w:sz w:val="24"/>
          <w:szCs w:val="24"/>
          <w:lang w:eastAsia="ru-RU"/>
        </w:rPr>
        <w:softHyphen/>
        <w:t xml:space="preserve">тельные планы и программы, планы работы классных коллективов.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В воспитательной работе школы сформирована система социально- значимых традиций, определены приоритетные направления деятельности: </w:t>
      </w:r>
    </w:p>
    <w:p w:rsidR="00D94E9C" w:rsidRPr="00D94E9C" w:rsidRDefault="00D94E9C" w:rsidP="00D94E9C">
      <w:pPr>
        <w:spacing w:after="0" w:line="240" w:lineRule="auto"/>
        <w:rPr>
          <w:rFonts w:ascii="Times New Roman" w:eastAsia="Times New Roman" w:hAnsi="Times New Roman" w:cs="Times New Roman"/>
          <w:b/>
          <w:i/>
          <w:sz w:val="24"/>
          <w:szCs w:val="24"/>
          <w:lang w:eastAsia="ru-RU"/>
        </w:rPr>
      </w:pPr>
      <w:r w:rsidRPr="00D94E9C">
        <w:rPr>
          <w:rFonts w:ascii="Times New Roman" w:eastAsia="Times New Roman" w:hAnsi="Times New Roman" w:cs="Times New Roman"/>
          <w:b/>
          <w:i/>
          <w:sz w:val="24"/>
          <w:szCs w:val="24"/>
          <w:lang w:eastAsia="ru-RU"/>
        </w:rPr>
        <w:t>- физкультурно-спортивное;</w:t>
      </w:r>
      <w:r w:rsidRPr="00D94E9C">
        <w:rPr>
          <w:rFonts w:ascii="Times New Roman" w:eastAsia="Times New Roman" w:hAnsi="Times New Roman" w:cs="Times New Roman"/>
          <w:b/>
          <w:i/>
          <w:sz w:val="24"/>
          <w:szCs w:val="24"/>
          <w:lang w:eastAsia="ru-RU"/>
        </w:rPr>
        <w:br/>
        <w:t>- художественно-эстетическое;</w:t>
      </w:r>
      <w:r w:rsidRPr="00D94E9C">
        <w:rPr>
          <w:rFonts w:ascii="Times New Roman" w:eastAsia="Times New Roman" w:hAnsi="Times New Roman" w:cs="Times New Roman"/>
          <w:b/>
          <w:i/>
          <w:sz w:val="24"/>
          <w:szCs w:val="24"/>
          <w:lang w:eastAsia="ru-RU"/>
        </w:rPr>
        <w:br/>
        <w:t>- естественнонаучное;</w:t>
      </w:r>
      <w:r w:rsidRPr="00D94E9C">
        <w:rPr>
          <w:rFonts w:ascii="Times New Roman" w:eastAsia="Times New Roman" w:hAnsi="Times New Roman" w:cs="Times New Roman"/>
          <w:b/>
          <w:i/>
          <w:sz w:val="24"/>
          <w:szCs w:val="24"/>
          <w:lang w:eastAsia="ru-RU"/>
        </w:rPr>
        <w:br/>
        <w:t>- патриотическое;</w:t>
      </w:r>
      <w:r w:rsidRPr="00D94E9C">
        <w:rPr>
          <w:rFonts w:ascii="Times New Roman" w:eastAsia="Times New Roman" w:hAnsi="Times New Roman" w:cs="Times New Roman"/>
          <w:b/>
          <w:i/>
          <w:sz w:val="24"/>
          <w:szCs w:val="24"/>
          <w:lang w:eastAsia="ru-RU"/>
        </w:rPr>
        <w:br/>
        <w:t>- сотрудничество с родителями;</w:t>
      </w:r>
      <w:r w:rsidRPr="00D94E9C">
        <w:rPr>
          <w:rFonts w:ascii="Times New Roman" w:eastAsia="Times New Roman" w:hAnsi="Times New Roman" w:cs="Times New Roman"/>
          <w:b/>
          <w:i/>
          <w:sz w:val="24"/>
          <w:szCs w:val="24"/>
          <w:lang w:eastAsia="ru-RU"/>
        </w:rPr>
        <w:br/>
        <w:t>- профилактическая деятельность с детьми «группы риска»;</w:t>
      </w:r>
    </w:p>
    <w:p w:rsidR="00D94E9C" w:rsidRPr="00D94E9C" w:rsidRDefault="00D94E9C" w:rsidP="00D94E9C">
      <w:pPr>
        <w:spacing w:after="0" w:line="240" w:lineRule="auto"/>
        <w:rPr>
          <w:rFonts w:ascii="Times New Roman" w:eastAsia="Times New Roman" w:hAnsi="Times New Roman" w:cs="Times New Roman"/>
          <w:i/>
          <w:sz w:val="24"/>
          <w:szCs w:val="24"/>
          <w:lang w:eastAsia="ru-RU"/>
        </w:rPr>
      </w:pPr>
      <w:r w:rsidRPr="00D94E9C">
        <w:rPr>
          <w:rFonts w:ascii="Times New Roman" w:eastAsia="Times New Roman" w:hAnsi="Times New Roman" w:cs="Times New Roman"/>
          <w:b/>
          <w:i/>
          <w:sz w:val="24"/>
          <w:szCs w:val="24"/>
          <w:lang w:eastAsia="ru-RU"/>
        </w:rPr>
        <w:t>- кружковая работа.</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Традиции - это то, чем сильна школа, то, что делает её родной и неповторимой, близкой для тех, кто в ней учится, и тех, кто учит. Традиционные дела любимы, к ним готовятся заранее. Появляются ожидания, связанные с каким-то праздником, следовательно, каждый может представить и спрогнозировать своё участие в определённом деле.  Такая прогнозируемость и облегчает подготовку традиционных дел, и одновременно усложняет её, т. к. каждый год ждут, что праздник не будет похож на прошлогодний.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Все школьные традиционные дела делились на общешкольные, классные и групповые.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Что же касается традиционных школьных дел, то все они прошли успешно, это: </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"1 сентября - День Знаний" - торжественная линейка </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"День Учителя" </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"Праздник Осени"</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"Любимая мама"</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"Новогодняя сказка"</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День защитника Отечества, "Уроки Мужества"</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"Международный женский день - 8 Марта"</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"Масленица"</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"День птиц"</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Месячники по профилактике дорожного травматизма и правонарушений </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"9 Мая"</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"День защиты детей" (по основам безопасности жизнедеятельности)</w:t>
      </w:r>
    </w:p>
    <w:p w:rsidR="00D94E9C" w:rsidRPr="00D94E9C" w:rsidRDefault="00D94E9C" w:rsidP="00D94E9C">
      <w:pPr>
        <w:numPr>
          <w:ilvl w:val="0"/>
          <w:numId w:val="22"/>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"Последний звонок".</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В традиционных школьных мероприятиях участвуют все группы, но степень активности групп в жизни школы, естественно, разная. Это связано с работой классных руководителей, воспитателей их желанием и умением организовать, зажечь детей, умением привлекать к участию в мероприятиях каждого ребенка.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В современных условиях одним из важнейших приоритетов обновления содержания образования является модернизация и развитие </w:t>
      </w:r>
      <w:r w:rsidRPr="00D94E9C">
        <w:rPr>
          <w:rFonts w:ascii="Times New Roman" w:eastAsia="Times New Roman" w:hAnsi="Times New Roman" w:cs="Times New Roman"/>
          <w:b/>
          <w:sz w:val="24"/>
          <w:szCs w:val="24"/>
          <w:lang w:eastAsia="ru-RU"/>
        </w:rPr>
        <w:t>физкультурно-спортивного направления</w:t>
      </w:r>
      <w:r w:rsidRPr="00D94E9C">
        <w:rPr>
          <w:rFonts w:ascii="Times New Roman" w:eastAsia="Times New Roman" w:hAnsi="Times New Roman" w:cs="Times New Roman"/>
          <w:sz w:val="24"/>
          <w:szCs w:val="24"/>
          <w:lang w:eastAsia="ru-RU"/>
        </w:rPr>
        <w:t xml:space="preserve"> деятельности школы. Цель: создание наиболее благоприятных условий для сохранения и укрепления здоровья учащихся, формирования у школьников отношения к здоровому образу жизни как к одному из главных путей в достижении успеха. Были определены основные формы организации воспитательной деятельности: цикл классных часов</w:t>
      </w:r>
      <w:r w:rsidRPr="00D94E9C">
        <w:rPr>
          <w:rFonts w:ascii="Times New Roman" w:eastAsia="Times New Roman" w:hAnsi="Times New Roman" w:cs="Times New Roman"/>
          <w:b/>
          <w:sz w:val="24"/>
          <w:szCs w:val="24"/>
          <w:lang w:eastAsia="ru-RU"/>
        </w:rPr>
        <w:t xml:space="preserve"> </w:t>
      </w:r>
      <w:r w:rsidRPr="00D94E9C">
        <w:rPr>
          <w:rFonts w:ascii="Times New Roman" w:eastAsia="Times New Roman" w:hAnsi="Times New Roman" w:cs="Times New Roman"/>
          <w:sz w:val="24"/>
          <w:szCs w:val="24"/>
          <w:lang w:eastAsia="ru-RU"/>
        </w:rPr>
        <w:t>«Век без наркотиков», психологические тренинги, дискуссии с элементами ток-шоу, дни здоровья, встречи с медицинскими работниками, спортивные праздники, спартакиады, соревнования, тематическая неделя «В здоровом теле - здоровый дух», конкурсы творческих работ «Здоровье в ваших руках», путешествия в мир природы.</w:t>
      </w:r>
    </w:p>
    <w:p w:rsidR="00D94E9C" w:rsidRPr="00D94E9C" w:rsidRDefault="00D94E9C" w:rsidP="00D94E9C">
      <w:pPr>
        <w:spacing w:after="0" w:line="240" w:lineRule="auto"/>
        <w:ind w:firstLine="708"/>
        <w:jc w:val="both"/>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sz w:val="24"/>
          <w:szCs w:val="24"/>
          <w:lang w:eastAsia="ru-RU"/>
        </w:rPr>
        <w:t>Для сохранения и поддержа</w:t>
      </w:r>
      <w:r w:rsidRPr="00D94E9C">
        <w:rPr>
          <w:rFonts w:ascii="Times New Roman" w:eastAsia="Times New Roman" w:hAnsi="Times New Roman" w:cs="Times New Roman"/>
          <w:sz w:val="24"/>
          <w:szCs w:val="24"/>
          <w:lang w:eastAsia="ru-RU"/>
        </w:rPr>
        <w:softHyphen/>
        <w:t xml:space="preserve">ния здоровья детей в школе работали спортивные секции  по волейболу, баскетболу, настольному теннису  «Шахматы».  В прошедшем учебном году школьники приняли участие в </w:t>
      </w:r>
      <w:r w:rsidRPr="00D94E9C">
        <w:rPr>
          <w:rFonts w:ascii="Times New Roman" w:eastAsia="Times New Roman" w:hAnsi="Times New Roman" w:cs="Times New Roman"/>
          <w:b/>
          <w:sz w:val="24"/>
          <w:szCs w:val="24"/>
          <w:lang w:eastAsia="ru-RU"/>
        </w:rPr>
        <w:t>15 соревнованиях, из них в 9 районных, 6 - зональных и областных.</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lastRenderedPageBreak/>
        <w:t xml:space="preserve"> Повышению уровня физического здоровья детей способствовало сотрудничество со школами района и области, совместно с которыми систематически проводились Дни здоровья, спортивные соревнования и праздники.</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w:t>
      </w:r>
      <w:r w:rsidRPr="00D94E9C">
        <w:rPr>
          <w:rFonts w:ascii="Times New Roman" w:eastAsia="Times New Roman" w:hAnsi="Times New Roman" w:cs="Times New Roman"/>
          <w:sz w:val="24"/>
          <w:szCs w:val="24"/>
          <w:lang w:eastAsia="ru-RU"/>
        </w:rPr>
        <w:tab/>
        <w:t xml:space="preserve"> Планы классных руководителей предусматривали реализацию целенаправленных мероприятий по укреплению и сохранению здоровья учащихся, пропаганде здорового образа жизни в разделе «Здоровье». Каждым классным руководителем разработан и реализован комплекс мер по охране и укреплению здоровья детей, включающий в себя организацию и проведение каникулярного отдыха детей, инструктажей по правилам техники безопасности, детского травматизма на дорогах, наркомании, токсикомании, табакокурения, встреч родителей и детей с представителями правоохранительных органов, медработниками, экскурсий и походов, участие коллектива класса в Днях здоровья, спортивных внутришкольных мероприятиях.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В рамках тематической недели «Твое здоровье в твоих руках», акции «Спорт вместо наркотиков» классными руководителями проведены классные ученические и родительские собрания, тематические классные часы, беседы по пропаганде здорового образа жизни учащихся.</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В целом проведенные мероприятия спортивно-оздоровительного направления воспитательной деятельности соответствовали возрасту учащихся, их психофизическим особенностям и интеллектуальному развитию, способствовали повышению уровня физического, психического и социального здоровья детей.</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В прошедшем учебном году реализованы годовые планы мероприятий по профилактике правонарушений, по профилактике употребления психоактивных веществ в молодежной среде; по профилактике безнадзорности и беспризорности, предупреждению правонарушений среди подростков.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В соответствии с планом работа велась по следующим направлениям: организация массовых мероприятий, проведение профилактических дней с учащимися, индивидуальная профилактическая работа с детьми и семьями, находящимися в социально опасном положении, работа с педагогическим коллективом, родительский правовой всеобуч. В школе проводились единые тематические классные часы, Дни профилактики курения, алкоголизма, токсикомании и наркомании, коллективно-творческие дела, посвященные Международному Дню без табака, Всемирному Дню здоровья, проведена Всероссийская акция по борьбе с ВИЧ-инфекцией, приуроченная к Всемирному дню памяти жертв СПИДа. Систематически организовывались круглые столы, просмотр и обсуждение видеофильмов, совместные мероприятия по профилактике вредных привычек среди подростков с библиотекой села и Домом культуры, тематическая неделя «Все в твоих руках», акция «Спорт против наркотиков».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b/>
          <w:sz w:val="24"/>
          <w:szCs w:val="24"/>
          <w:lang w:eastAsia="ru-RU"/>
        </w:rPr>
        <w:t>Профилактическая деятельность с детьми «группы риска»</w:t>
      </w:r>
      <w:r w:rsidRPr="00D94E9C">
        <w:rPr>
          <w:rFonts w:ascii="Times New Roman" w:eastAsia="Times New Roman" w:hAnsi="Times New Roman" w:cs="Times New Roman"/>
          <w:sz w:val="24"/>
          <w:szCs w:val="24"/>
          <w:lang w:eastAsia="ru-RU"/>
        </w:rPr>
        <w:t xml:space="preserve"> организовывалась согласно Федеральному Закону № 120 «Об основах системы профилактики безнадзорности и правонарушений несовершеннолетних».</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Классными руководителями, фельдшером ежегодно проводятся медико-социальные исследования по раннему выявлению курения, употребления алкогольных напитков, токсических средств и причин, побудивших к этому. Выявляются несовершеннолетние «группы риска», склонные к правонарушениям, употреблению ПАВ. Изучаются индивидуальные особенности развития личности учащихся «группы риска», социальное положение и материально-бытовые условия проживания их семей, условия семейного воспитания, занятость в свободное время. Полученная информация размещается в школьном банке данных. За обучающимися устанавливается систематическое психолого-педагогическое наблюдение, организуется индивидуально-профилактическая работа, результаты которой фиксируются в дневниках индивидуальной профилактической работы с учащимися «группы риска».</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Профилактической работе способствует деятельность в школе </w:t>
      </w:r>
      <w:r w:rsidRPr="00D94E9C">
        <w:rPr>
          <w:rFonts w:ascii="Times New Roman" w:eastAsia="Times New Roman" w:hAnsi="Times New Roman" w:cs="Times New Roman"/>
          <w:b/>
          <w:sz w:val="24"/>
          <w:szCs w:val="24"/>
          <w:lang w:eastAsia="ru-RU"/>
        </w:rPr>
        <w:t>Совета по профилактике асоциальных явлений,</w:t>
      </w:r>
      <w:r w:rsidRPr="00D94E9C">
        <w:rPr>
          <w:rFonts w:ascii="Times New Roman" w:eastAsia="Times New Roman" w:hAnsi="Times New Roman" w:cs="Times New Roman"/>
          <w:b/>
          <w:i/>
          <w:sz w:val="24"/>
          <w:szCs w:val="24"/>
          <w:lang w:eastAsia="ru-RU"/>
        </w:rPr>
        <w:t xml:space="preserve"> </w:t>
      </w:r>
      <w:r w:rsidRPr="00D94E9C">
        <w:rPr>
          <w:rFonts w:ascii="Times New Roman" w:eastAsia="Times New Roman" w:hAnsi="Times New Roman" w:cs="Times New Roman"/>
          <w:sz w:val="24"/>
          <w:szCs w:val="24"/>
          <w:lang w:eastAsia="ru-RU"/>
        </w:rPr>
        <w:t>на заседаниях которого</w:t>
      </w:r>
      <w:r w:rsidRPr="00D94E9C">
        <w:rPr>
          <w:rFonts w:ascii="Times New Roman" w:eastAsia="Times New Roman" w:hAnsi="Times New Roman" w:cs="Times New Roman"/>
          <w:b/>
          <w:i/>
          <w:sz w:val="24"/>
          <w:szCs w:val="24"/>
          <w:lang w:eastAsia="ru-RU"/>
        </w:rPr>
        <w:t xml:space="preserve"> </w:t>
      </w:r>
      <w:r w:rsidRPr="00D94E9C">
        <w:rPr>
          <w:rFonts w:ascii="Times New Roman" w:eastAsia="Times New Roman" w:hAnsi="Times New Roman" w:cs="Times New Roman"/>
          <w:sz w:val="24"/>
          <w:szCs w:val="24"/>
          <w:lang w:eastAsia="ru-RU"/>
        </w:rPr>
        <w:t>решались индивидуальные проблемы отдельных учащихся, по каждому факту принимались экстренные меры.</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lastRenderedPageBreak/>
        <w:t>Руководство школы уделяло особое внимание совершенствованию профилактической работы. Вопросы правового воспитания и профилактики безнадзорности, правонарушений, рассматривались на родительских собраниях, совещаниях при директоре.</w:t>
      </w:r>
    </w:p>
    <w:p w:rsidR="00D94E9C" w:rsidRPr="00D94E9C" w:rsidRDefault="00D94E9C" w:rsidP="00D94E9C">
      <w:pPr>
        <w:spacing w:after="0" w:line="240" w:lineRule="auto"/>
        <w:ind w:firstLine="708"/>
        <w:jc w:val="both"/>
        <w:rPr>
          <w:rFonts w:ascii="Times New Roman" w:eastAsia="Times New Roman" w:hAnsi="Times New Roman" w:cs="Times New Roman"/>
          <w:b/>
          <w:sz w:val="24"/>
          <w:szCs w:val="24"/>
          <w:u w:val="single"/>
          <w:lang w:eastAsia="ru-RU"/>
        </w:rPr>
      </w:pPr>
      <w:r w:rsidRPr="00D94E9C">
        <w:rPr>
          <w:rFonts w:ascii="Times New Roman" w:eastAsia="Times New Roman" w:hAnsi="Times New Roman" w:cs="Times New Roman"/>
          <w:sz w:val="24"/>
          <w:szCs w:val="24"/>
          <w:lang w:eastAsia="ru-RU"/>
        </w:rPr>
        <w:t xml:space="preserve">Профилактическая работа педагогического коллектива школы имеет положительные результаты. </w:t>
      </w:r>
      <w:r w:rsidRPr="00D94E9C">
        <w:rPr>
          <w:rFonts w:ascii="Times New Roman" w:eastAsia="Times New Roman" w:hAnsi="Times New Roman" w:cs="Times New Roman"/>
          <w:b/>
          <w:sz w:val="24"/>
          <w:szCs w:val="24"/>
          <w:u w:val="single"/>
          <w:lang w:eastAsia="ru-RU"/>
        </w:rPr>
        <w:t xml:space="preserve">По состоянию на 01.06.2016 г. на учете в КДН и ПДН, на учете у нарколога не состоит ни одного подростка и ни одной семьи из нашей школы. </w:t>
      </w:r>
    </w:p>
    <w:p w:rsidR="00D94E9C" w:rsidRPr="00D94E9C" w:rsidRDefault="00D94E9C" w:rsidP="00D94E9C">
      <w:pPr>
        <w:spacing w:after="0" w:line="240" w:lineRule="auto"/>
        <w:ind w:firstLine="708"/>
        <w:jc w:val="both"/>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sz w:val="24"/>
          <w:szCs w:val="24"/>
          <w:lang w:eastAsia="ru-RU"/>
        </w:rPr>
        <w:t xml:space="preserve">Продолжена работа школьного коллектива по </w:t>
      </w:r>
      <w:r w:rsidRPr="00D94E9C">
        <w:rPr>
          <w:rFonts w:ascii="Times New Roman" w:eastAsia="Times New Roman" w:hAnsi="Times New Roman" w:cs="Times New Roman"/>
          <w:b/>
          <w:sz w:val="24"/>
          <w:szCs w:val="24"/>
          <w:lang w:eastAsia="ru-RU"/>
        </w:rPr>
        <w:t>патриотическому воспитанию</w:t>
      </w:r>
      <w:r w:rsidRPr="00D94E9C">
        <w:rPr>
          <w:rFonts w:ascii="Times New Roman" w:eastAsia="Times New Roman" w:hAnsi="Times New Roman" w:cs="Times New Roman"/>
          <w:sz w:val="24"/>
          <w:szCs w:val="24"/>
          <w:lang w:eastAsia="ru-RU"/>
        </w:rPr>
        <w:t xml:space="preserve"> в образовательном учреждении.   Реализованы планы мероприятий, посвященных Дню победы в ВОВ, памятных дат истории России. Проведены конкурсы рисунков и плакатов, митинг и торжественная линейка, приняли участие в районных мероприятиях, акциях </w:t>
      </w:r>
      <w:r w:rsidRPr="00D94E9C">
        <w:rPr>
          <w:rFonts w:ascii="Times New Roman" w:eastAsia="Times New Roman" w:hAnsi="Times New Roman" w:cs="Times New Roman"/>
          <w:b/>
          <w:sz w:val="24"/>
          <w:szCs w:val="24"/>
          <w:lang w:eastAsia="ru-RU"/>
        </w:rPr>
        <w:t xml:space="preserve">«По зову сердца», «Безымянный полк». </w:t>
      </w:r>
      <w:r w:rsidRPr="00D94E9C">
        <w:rPr>
          <w:rFonts w:ascii="Times New Roman" w:eastAsia="Times New Roman" w:hAnsi="Times New Roman" w:cs="Times New Roman"/>
          <w:sz w:val="24"/>
          <w:szCs w:val="24"/>
          <w:lang w:eastAsia="ru-RU"/>
        </w:rPr>
        <w:t>Продолжалось тесное сотрудничество с тружениками тыла п. Причулымского.</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Активно осуществлялась работа по вовлечению учащихся в исследовательскую деятельность – участие в </w:t>
      </w:r>
      <w:r w:rsidRPr="00D94E9C">
        <w:rPr>
          <w:rFonts w:ascii="Times New Roman" w:eastAsia="Times New Roman" w:hAnsi="Times New Roman" w:cs="Times New Roman"/>
          <w:sz w:val="24"/>
          <w:szCs w:val="24"/>
          <w:lang w:val="en-US" w:eastAsia="ru-RU"/>
        </w:rPr>
        <w:t>VII</w:t>
      </w:r>
      <w:r w:rsidRPr="00D94E9C">
        <w:rPr>
          <w:rFonts w:ascii="Times New Roman" w:eastAsia="Times New Roman" w:hAnsi="Times New Roman" w:cs="Times New Roman"/>
          <w:sz w:val="24"/>
          <w:szCs w:val="24"/>
          <w:lang w:eastAsia="ru-RU"/>
        </w:rPr>
        <w:t xml:space="preserve"> областной научной конференции школьников «Юный исследователь».</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В становлении личности учащихся школа большую роль отводит </w:t>
      </w:r>
      <w:r w:rsidRPr="00D94E9C">
        <w:rPr>
          <w:rFonts w:ascii="Times New Roman" w:eastAsia="Times New Roman" w:hAnsi="Times New Roman" w:cs="Times New Roman"/>
          <w:b/>
          <w:sz w:val="24"/>
          <w:szCs w:val="24"/>
          <w:lang w:eastAsia="ru-RU"/>
        </w:rPr>
        <w:t xml:space="preserve">художественно-эстетическому воспитанию, </w:t>
      </w:r>
      <w:r w:rsidRPr="00D94E9C">
        <w:rPr>
          <w:rFonts w:ascii="Times New Roman" w:eastAsia="Times New Roman" w:hAnsi="Times New Roman" w:cs="Times New Roman"/>
          <w:sz w:val="24"/>
          <w:szCs w:val="24"/>
          <w:lang w:eastAsia="ru-RU"/>
        </w:rPr>
        <w:t xml:space="preserve">которое способствует развитию творческих задатков, способностей, дарований и талантов. В рамках реализации этого направления в школе проводилась традиционная работа (КТД, школьные вечера, утренники, праздничные концерты, выставки творчества). </w:t>
      </w:r>
    </w:p>
    <w:p w:rsidR="00D94E9C" w:rsidRPr="00D94E9C" w:rsidRDefault="00D94E9C" w:rsidP="00D94E9C">
      <w:pPr>
        <w:spacing w:after="0" w:line="240" w:lineRule="auto"/>
        <w:ind w:firstLine="708"/>
        <w:jc w:val="both"/>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sz w:val="24"/>
          <w:szCs w:val="24"/>
          <w:lang w:eastAsia="ru-RU"/>
        </w:rPr>
        <w:t xml:space="preserve">Особое внимание отводилось выявлению творческих способностей и наклонностей учащихся, вовлечению их в разнообразную творческую внеурочную деятельность. В течение года все дети приняли участие в одном или нескольких вечерах, КТД, творческих конкурсах. Для эффективного творческого развития личности ребенка налажена тесная связь с сельской библиотекой, Домом культуры. Все это способствовало художественно-эстетическому развитию учащихся, формированию художественной культуры как неотъемлемой части культуры духовной.  В этом учебном году ученик 8 класса </w:t>
      </w:r>
      <w:r w:rsidRPr="00D94E9C">
        <w:rPr>
          <w:rFonts w:ascii="Times New Roman" w:eastAsia="Times New Roman" w:hAnsi="Times New Roman" w:cs="Times New Roman"/>
          <w:b/>
          <w:sz w:val="24"/>
          <w:szCs w:val="24"/>
          <w:lang w:eastAsia="ru-RU"/>
        </w:rPr>
        <w:t xml:space="preserve">Самохвалов Данил принял участие в районном конкурсе «Ученик года» и занял 4 место.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b/>
          <w:sz w:val="24"/>
          <w:szCs w:val="24"/>
          <w:lang w:eastAsia="ru-RU"/>
        </w:rPr>
        <w:t>Школа и семья</w:t>
      </w:r>
      <w:r w:rsidRPr="00D94E9C">
        <w:rPr>
          <w:rFonts w:ascii="Times New Roman" w:eastAsia="Times New Roman" w:hAnsi="Times New Roman" w:cs="Times New Roman"/>
          <w:sz w:val="24"/>
          <w:szCs w:val="24"/>
          <w:lang w:eastAsia="ru-RU"/>
        </w:rPr>
        <w:t xml:space="preserve"> – два важнейших воспитательно-образовательных института, которые изначально призваны пополнять друг друга и взаимодействовать между собой. Целенаправленность и эффективность данной работы обеспечивались по следующим направлениям деятельности: </w:t>
      </w:r>
      <w:r w:rsidRPr="00D94E9C">
        <w:rPr>
          <w:rFonts w:ascii="Times New Roman" w:eastAsia="Times New Roman" w:hAnsi="Times New Roman" w:cs="Times New Roman"/>
          <w:b/>
          <w:i/>
          <w:sz w:val="24"/>
          <w:szCs w:val="24"/>
          <w:lang w:eastAsia="ru-RU"/>
        </w:rPr>
        <w:t>диагностика семьи, взаимоотношения с родителями учащихся, работа с нестандартными семьями, организация полезного досуга.</w:t>
      </w:r>
      <w:r w:rsidRPr="00D94E9C">
        <w:rPr>
          <w:rFonts w:ascii="Times New Roman" w:eastAsia="Times New Roman" w:hAnsi="Times New Roman" w:cs="Times New Roman"/>
          <w:sz w:val="24"/>
          <w:szCs w:val="24"/>
          <w:lang w:eastAsia="ru-RU"/>
        </w:rPr>
        <w:t xml:space="preserve"> Успешно проведены классные родительские собрания, организационные, тематические, итоговые, собрания-диспуты, общешкольные родительские собрания, тематические консультации. Для информирования общественности о деятельности педагогов и учащихся создан и работает сайт школы. Активная работа велась на заседаниях Управляющего совета школы и Совета профилактики безнадзорности и правонарушений, в состав которых входит родительская общественность. Благодаря активной поддержке родителей в этом учебном году, так же как и на протяжении ряда лет, решаются задачи организации оздоровительных мероприятий, школьных праздников, экскурсий, содействия социально незащищенным семьям. При помощи родителей проводится косметический ремонт кабинетов.</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Сотрудничество с родителями позволяет повысить эффективность образовательного и воспитательного процесса.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Необходимым условием нормального функционирования воспитательной </w:t>
      </w:r>
      <w:r w:rsidRPr="00D94E9C">
        <w:rPr>
          <w:rFonts w:ascii="Times New Roman" w:eastAsia="Times New Roman" w:hAnsi="Times New Roman" w:cs="Times New Roman"/>
          <w:iCs/>
          <w:sz w:val="24"/>
          <w:szCs w:val="24"/>
          <w:lang w:eastAsia="ru-RU"/>
        </w:rPr>
        <w:t>системы является формирование высокопрофессионального корпуса педагогов - воспитателей.</w:t>
      </w:r>
      <w:r w:rsidRPr="00D94E9C">
        <w:rPr>
          <w:rFonts w:ascii="Times New Roman" w:eastAsia="Times New Roman" w:hAnsi="Times New Roman" w:cs="Times New Roman"/>
          <w:sz w:val="24"/>
          <w:szCs w:val="24"/>
          <w:lang w:eastAsia="ru-RU"/>
        </w:rPr>
        <w:t xml:space="preserve"> С этой целью в школе ведет свою деятельность методическая секция классных руководителей.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Результатом воспитательной работы школы являются показатели уровня воспитанности обучающихся. При оценке УВ обучающихся классные руководители используют методику, которая подразумевает оценку УВ самим обучающимся одноклассниками, родителями, учителем. По результатам проделанной работы был определен УВ каждого обучающегося, школы в целом.</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val="tt-RU" w:eastAsia="ru-RU"/>
        </w:rPr>
      </w:pPr>
      <w:r w:rsidRPr="00D94E9C">
        <w:rPr>
          <w:rFonts w:ascii="Times New Roman" w:eastAsia="Times New Roman" w:hAnsi="Times New Roman" w:cs="Times New Roman"/>
          <w:sz w:val="24"/>
          <w:szCs w:val="24"/>
          <w:lang w:val="tt-RU" w:eastAsia="ru-RU"/>
        </w:rPr>
        <w:t>Результаты представлены в таблице  в  сравнении за 3  года:</w:t>
      </w:r>
    </w:p>
    <w:tbl>
      <w:tblPr>
        <w:tblW w:w="9913" w:type="dxa"/>
        <w:tblInd w:w="28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571"/>
        <w:gridCol w:w="1723"/>
        <w:gridCol w:w="1518"/>
        <w:gridCol w:w="1599"/>
        <w:gridCol w:w="1751"/>
        <w:gridCol w:w="1751"/>
      </w:tblGrid>
      <w:tr w:rsidR="00D94E9C" w:rsidRPr="00D94E9C" w:rsidTr="00D94E9C">
        <w:trPr>
          <w:trHeight w:val="470"/>
        </w:trPr>
        <w:tc>
          <w:tcPr>
            <w:tcW w:w="3294" w:type="dxa"/>
            <w:gridSpan w:val="2"/>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lastRenderedPageBreak/>
              <w:t>2013/2014 уч.г.</w:t>
            </w:r>
          </w:p>
        </w:tc>
        <w:tc>
          <w:tcPr>
            <w:tcW w:w="3117" w:type="dxa"/>
            <w:gridSpan w:val="2"/>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2014/2015 уч.г.</w:t>
            </w:r>
          </w:p>
        </w:tc>
        <w:tc>
          <w:tcPr>
            <w:tcW w:w="3502" w:type="dxa"/>
            <w:gridSpan w:val="2"/>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2015/2016 уч.г.</w:t>
            </w:r>
          </w:p>
        </w:tc>
      </w:tr>
      <w:tr w:rsidR="00D94E9C" w:rsidRPr="00D94E9C" w:rsidTr="00D94E9C">
        <w:trPr>
          <w:trHeight w:val="385"/>
        </w:trPr>
        <w:tc>
          <w:tcPr>
            <w:tcW w:w="1571"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center"/>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класс</w:t>
            </w:r>
          </w:p>
        </w:tc>
        <w:tc>
          <w:tcPr>
            <w:tcW w:w="1723"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center"/>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УВ</w:t>
            </w:r>
          </w:p>
        </w:tc>
        <w:tc>
          <w:tcPr>
            <w:tcW w:w="1518"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jc w:val="center"/>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класс</w:t>
            </w:r>
          </w:p>
        </w:tc>
        <w:tc>
          <w:tcPr>
            <w:tcW w:w="1599"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center"/>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УВ</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center"/>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класс</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center"/>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УВ</w:t>
            </w:r>
          </w:p>
        </w:tc>
      </w:tr>
      <w:tr w:rsidR="00D94E9C" w:rsidRPr="00D94E9C" w:rsidTr="00D94E9C">
        <w:trPr>
          <w:trHeight w:val="385"/>
        </w:trPr>
        <w:tc>
          <w:tcPr>
            <w:tcW w:w="1571"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5</w:t>
            </w:r>
          </w:p>
        </w:tc>
        <w:tc>
          <w:tcPr>
            <w:tcW w:w="1723"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4,14</w:t>
            </w:r>
          </w:p>
        </w:tc>
        <w:tc>
          <w:tcPr>
            <w:tcW w:w="1518"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5</w:t>
            </w:r>
          </w:p>
        </w:tc>
        <w:tc>
          <w:tcPr>
            <w:tcW w:w="1599"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4,4</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5</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4,07</w:t>
            </w:r>
          </w:p>
        </w:tc>
      </w:tr>
      <w:tr w:rsidR="00D94E9C" w:rsidRPr="00D94E9C" w:rsidTr="00D94E9C">
        <w:trPr>
          <w:trHeight w:val="315"/>
        </w:trPr>
        <w:tc>
          <w:tcPr>
            <w:tcW w:w="1571"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6</w:t>
            </w:r>
          </w:p>
        </w:tc>
        <w:tc>
          <w:tcPr>
            <w:tcW w:w="1723"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3,7</w:t>
            </w:r>
          </w:p>
        </w:tc>
        <w:tc>
          <w:tcPr>
            <w:tcW w:w="1518"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6</w:t>
            </w:r>
          </w:p>
        </w:tc>
        <w:tc>
          <w:tcPr>
            <w:tcW w:w="1599"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4,1</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6</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4,43</w:t>
            </w:r>
          </w:p>
        </w:tc>
      </w:tr>
      <w:tr w:rsidR="00D94E9C" w:rsidRPr="00D94E9C" w:rsidTr="00D94E9C">
        <w:trPr>
          <w:trHeight w:val="409"/>
        </w:trPr>
        <w:tc>
          <w:tcPr>
            <w:tcW w:w="1571"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7</w:t>
            </w:r>
          </w:p>
        </w:tc>
        <w:tc>
          <w:tcPr>
            <w:tcW w:w="1723"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3,7</w:t>
            </w:r>
          </w:p>
        </w:tc>
        <w:tc>
          <w:tcPr>
            <w:tcW w:w="1518"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7</w:t>
            </w:r>
          </w:p>
        </w:tc>
        <w:tc>
          <w:tcPr>
            <w:tcW w:w="1599"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4,0</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7</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4,3</w:t>
            </w:r>
          </w:p>
        </w:tc>
      </w:tr>
      <w:tr w:rsidR="00D94E9C" w:rsidRPr="00D94E9C" w:rsidTr="00D94E9C">
        <w:trPr>
          <w:trHeight w:val="399"/>
        </w:trPr>
        <w:tc>
          <w:tcPr>
            <w:tcW w:w="1571"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8</w:t>
            </w:r>
          </w:p>
        </w:tc>
        <w:tc>
          <w:tcPr>
            <w:tcW w:w="1723"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4,4</w:t>
            </w:r>
          </w:p>
        </w:tc>
        <w:tc>
          <w:tcPr>
            <w:tcW w:w="1518"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8</w:t>
            </w:r>
          </w:p>
        </w:tc>
        <w:tc>
          <w:tcPr>
            <w:tcW w:w="1599"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3,9</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8</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4,38</w:t>
            </w:r>
          </w:p>
        </w:tc>
      </w:tr>
      <w:tr w:rsidR="00D94E9C" w:rsidRPr="00D94E9C" w:rsidTr="00D94E9C">
        <w:trPr>
          <w:trHeight w:val="409"/>
        </w:trPr>
        <w:tc>
          <w:tcPr>
            <w:tcW w:w="1571"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9</w:t>
            </w:r>
          </w:p>
        </w:tc>
        <w:tc>
          <w:tcPr>
            <w:tcW w:w="1723"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4,02</w:t>
            </w:r>
          </w:p>
        </w:tc>
        <w:tc>
          <w:tcPr>
            <w:tcW w:w="1518"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9</w:t>
            </w:r>
          </w:p>
        </w:tc>
        <w:tc>
          <w:tcPr>
            <w:tcW w:w="1599" w:type="dxa"/>
            <w:tcBorders>
              <w:top w:val="single" w:sz="4" w:space="0" w:color="auto"/>
              <w:left w:val="single" w:sz="4" w:space="0" w:color="auto"/>
              <w:bottom w:val="single" w:sz="4" w:space="0" w:color="auto"/>
              <w:right w:val="single" w:sz="4" w:space="0" w:color="auto"/>
            </w:tcBorders>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4,3</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9</w:t>
            </w:r>
          </w:p>
        </w:tc>
        <w:tc>
          <w:tcPr>
            <w:tcW w:w="1751" w:type="dxa"/>
            <w:tcBorders>
              <w:top w:val="single" w:sz="4" w:space="0" w:color="auto"/>
              <w:left w:val="single" w:sz="4" w:space="0" w:color="auto"/>
              <w:bottom w:val="single" w:sz="4" w:space="0" w:color="auto"/>
              <w:right w:val="single" w:sz="4" w:space="0" w:color="auto"/>
            </w:tcBorders>
            <w:shd w:val="clear" w:color="auto" w:fill="auto"/>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4,17</w:t>
            </w:r>
          </w:p>
        </w:tc>
      </w:tr>
    </w:tbl>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ab/>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По результатам диагностики уровня воспитанности наблюдается положительная динамика высокого уровня воспитанности учащихся, имеются учащиеся с низким уровнем воспитанности.</w:t>
      </w:r>
    </w:p>
    <w:p w:rsidR="00D94E9C" w:rsidRPr="00D94E9C" w:rsidRDefault="00D94E9C" w:rsidP="00D94E9C">
      <w:pPr>
        <w:spacing w:after="0" w:line="240" w:lineRule="auto"/>
        <w:ind w:firstLine="708"/>
        <w:jc w:val="both"/>
        <w:rPr>
          <w:rFonts w:ascii="Times New Roman" w:eastAsia="Times New Roman" w:hAnsi="Times New Roman" w:cs="Times New Roman"/>
          <w:b/>
          <w:i/>
          <w:iCs/>
          <w:sz w:val="24"/>
          <w:szCs w:val="24"/>
          <w:lang w:eastAsia="ru-RU"/>
        </w:rPr>
      </w:pPr>
      <w:r w:rsidRPr="00D94E9C">
        <w:rPr>
          <w:rFonts w:ascii="Times New Roman" w:eastAsia="Times New Roman" w:hAnsi="Times New Roman" w:cs="Times New Roman"/>
          <w:sz w:val="24"/>
          <w:szCs w:val="24"/>
          <w:lang w:eastAsia="ru-RU"/>
        </w:rPr>
        <w:t>Увеличилось количество школьников, участвующих в творческих конкурсах и спортивных соревнованиях на муниципальном и региональном и Всероссийском уровнях.</w:t>
      </w:r>
    </w:p>
    <w:p w:rsidR="00D94E9C" w:rsidRPr="00D94E9C" w:rsidRDefault="00D94E9C" w:rsidP="00D94E9C">
      <w:pPr>
        <w:spacing w:after="0" w:line="240" w:lineRule="auto"/>
        <w:ind w:firstLine="708"/>
        <w:jc w:val="center"/>
        <w:rPr>
          <w:rFonts w:ascii="Times New Roman" w:eastAsia="Times New Roman" w:hAnsi="Times New Roman" w:cs="Times New Roman"/>
          <w:b/>
          <w:i/>
          <w:sz w:val="24"/>
          <w:szCs w:val="24"/>
          <w:lang w:eastAsia="ru-RU"/>
        </w:rPr>
      </w:pPr>
      <w:r w:rsidRPr="00D94E9C">
        <w:rPr>
          <w:rFonts w:ascii="Times New Roman" w:eastAsia="Times New Roman" w:hAnsi="Times New Roman" w:cs="Times New Roman"/>
          <w:b/>
          <w:i/>
          <w:sz w:val="24"/>
          <w:szCs w:val="24"/>
          <w:lang w:eastAsia="ru-RU"/>
        </w:rPr>
        <w:t>Результативность участия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2"/>
        <w:gridCol w:w="2487"/>
        <w:gridCol w:w="2487"/>
        <w:gridCol w:w="2496"/>
      </w:tblGrid>
      <w:tr w:rsidR="00D94E9C" w:rsidRPr="00D94E9C" w:rsidTr="00D94E9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Уровень </w:t>
            </w:r>
          </w:p>
        </w:tc>
        <w:tc>
          <w:tcPr>
            <w:tcW w:w="2605" w:type="dxa"/>
          </w:tcPr>
          <w:p w:rsidR="00D94E9C" w:rsidRPr="00D94E9C" w:rsidRDefault="00D94E9C" w:rsidP="00D94E9C">
            <w:pPr>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Количество конкурсов, фестивалей и т.д.</w:t>
            </w:r>
          </w:p>
        </w:tc>
        <w:tc>
          <w:tcPr>
            <w:tcW w:w="2605" w:type="dxa"/>
          </w:tcPr>
          <w:p w:rsidR="00D94E9C" w:rsidRPr="00D94E9C" w:rsidRDefault="00D94E9C" w:rsidP="00D94E9C">
            <w:pPr>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Количество участников</w:t>
            </w:r>
          </w:p>
        </w:tc>
        <w:tc>
          <w:tcPr>
            <w:tcW w:w="2605" w:type="dxa"/>
          </w:tcPr>
          <w:p w:rsidR="00D94E9C" w:rsidRPr="00D94E9C" w:rsidRDefault="00D94E9C" w:rsidP="00D94E9C">
            <w:pPr>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Количество победителей</w:t>
            </w:r>
          </w:p>
        </w:tc>
      </w:tr>
      <w:tr w:rsidR="00D94E9C" w:rsidRPr="00D94E9C" w:rsidTr="00D94E9C">
        <w:tc>
          <w:tcPr>
            <w:tcW w:w="2605" w:type="dxa"/>
          </w:tcPr>
          <w:p w:rsidR="00D94E9C" w:rsidRPr="00D94E9C" w:rsidRDefault="00D94E9C" w:rsidP="00D94E9C">
            <w:pPr>
              <w:spacing w:after="0" w:line="240" w:lineRule="auto"/>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Муниципальный </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10</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33</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22</w:t>
            </w:r>
          </w:p>
        </w:tc>
      </w:tr>
      <w:tr w:rsidR="00D94E9C" w:rsidRPr="00D94E9C" w:rsidTr="00D94E9C">
        <w:tc>
          <w:tcPr>
            <w:tcW w:w="2605" w:type="dxa"/>
          </w:tcPr>
          <w:p w:rsidR="00D94E9C" w:rsidRPr="00D94E9C" w:rsidRDefault="00D94E9C" w:rsidP="00D94E9C">
            <w:pPr>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Региональный </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3</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6</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6</w:t>
            </w:r>
          </w:p>
        </w:tc>
      </w:tr>
      <w:tr w:rsidR="00D94E9C" w:rsidRPr="00D94E9C" w:rsidTr="00D94E9C">
        <w:tc>
          <w:tcPr>
            <w:tcW w:w="2605" w:type="dxa"/>
          </w:tcPr>
          <w:p w:rsidR="00D94E9C" w:rsidRPr="00D94E9C" w:rsidRDefault="00D94E9C" w:rsidP="00D94E9C">
            <w:pPr>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Всероссийский </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4</w:t>
            </w:r>
          </w:p>
        </w:tc>
      </w:tr>
      <w:tr w:rsidR="00D94E9C" w:rsidRPr="00D94E9C" w:rsidTr="00D94E9C">
        <w:tc>
          <w:tcPr>
            <w:tcW w:w="2605" w:type="dxa"/>
          </w:tcPr>
          <w:p w:rsidR="00D94E9C" w:rsidRPr="00D94E9C" w:rsidRDefault="00D94E9C" w:rsidP="00D94E9C">
            <w:pPr>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Международный</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1</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1</w:t>
            </w:r>
          </w:p>
        </w:tc>
        <w:tc>
          <w:tcPr>
            <w:tcW w:w="2605" w:type="dxa"/>
          </w:tcPr>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 1</w:t>
            </w:r>
          </w:p>
        </w:tc>
      </w:tr>
    </w:tbl>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ab/>
      </w:r>
      <w:r w:rsidRPr="00D94E9C">
        <w:rPr>
          <w:rFonts w:ascii="Times New Roman" w:eastAsia="Times New Roman" w:hAnsi="Times New Roman" w:cs="Times New Roman"/>
          <w:sz w:val="24"/>
          <w:szCs w:val="24"/>
          <w:lang w:eastAsia="ru-RU"/>
        </w:rPr>
        <w:br/>
        <w:t>Кроме этого, каждый второй учащийся школы принял участие во Всероссийских сетевых конкурсах и олимпиадах: «Русский медвежонок», «Кенгуру», «ЧиП».</w:t>
      </w:r>
    </w:p>
    <w:p w:rsidR="00D94E9C" w:rsidRPr="00D94E9C" w:rsidRDefault="00D94E9C" w:rsidP="00D94E9C">
      <w:pPr>
        <w:spacing w:after="0" w:line="240" w:lineRule="auto"/>
        <w:jc w:val="both"/>
        <w:rPr>
          <w:rFonts w:ascii="Times New Roman" w:eastAsia="Times New Roman" w:hAnsi="Times New Roman" w:cs="Times New Roman"/>
          <w:sz w:val="24"/>
          <w:szCs w:val="24"/>
          <w:lang w:eastAsia="ru-RU"/>
        </w:rPr>
      </w:pP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Главная проблема - не всегда вовремя подводятся итоги, особенно всероссийских конкурсов, поэтому результаты многих конкурсов, в которых приняли участие наши учащиеся, до сих пор неизвестны. </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В школе имеются дополнительные условия для развития творческих способностей учащихся, воспитания чувства ответственности за порученное дело. Для этого работают кружки разного направления.</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Умелый подход к детям, аккуратное и своевременное ведение документации, энтузиазм и целенаправленность - главные черты этих руководителей кружков. Они расширяют кругозор учащихся, активизируют их интерес. </w:t>
      </w:r>
    </w:p>
    <w:p w:rsidR="00D94E9C" w:rsidRPr="00D94E9C" w:rsidRDefault="00D94E9C" w:rsidP="00D94E9C">
      <w:pPr>
        <w:spacing w:after="0" w:line="240" w:lineRule="auto"/>
        <w:ind w:firstLine="708"/>
        <w:jc w:val="both"/>
        <w:rPr>
          <w:rFonts w:ascii="Times New Roman" w:eastAsia="Times New Roman" w:hAnsi="Times New Roman" w:cs="Times New Roman"/>
          <w:b/>
          <w:sz w:val="24"/>
          <w:szCs w:val="24"/>
          <w:lang w:eastAsia="ru-RU"/>
        </w:rPr>
      </w:pPr>
      <w:r w:rsidRPr="00D94E9C">
        <w:rPr>
          <w:rFonts w:ascii="Times New Roman" w:eastAsia="Times New Roman" w:hAnsi="Times New Roman" w:cs="Times New Roman"/>
          <w:b/>
          <w:sz w:val="24"/>
          <w:szCs w:val="24"/>
          <w:lang w:eastAsia="ru-RU"/>
        </w:rPr>
        <w:t>За текущий учебный год наиболее важными достижениями коллектива школы являются следующие:</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более эффективным стало педагогическое влияние на процесс развития личности ребенка, формирование его нравственного, познавательного, коммуникативного, эстетического, трудового, физического потенциала;</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наблюдается рост удовлетворенности учащихся и родителей воспитательной работой школы;</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продолжают развиваться формы взаимодействия семьи и школы, такие как: праздничные совместные вечера, отчеты детей перед родителями, родительские лектории;</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активизировалась работа по участию классных руководителей и школьников в творческих и профессиональных конкурсах;</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бережно сохраняются и преумножаются традиции школы;</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ведется постоянное сотрудничество и взаимодействие с организациями – субъектами системы воспитания.</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lastRenderedPageBreak/>
        <w:t xml:space="preserve"> </w:t>
      </w:r>
      <w:r w:rsidRPr="00D94E9C">
        <w:rPr>
          <w:rFonts w:ascii="Times New Roman" w:eastAsia="Times New Roman" w:hAnsi="Times New Roman" w:cs="Times New Roman"/>
          <w:sz w:val="24"/>
          <w:szCs w:val="24"/>
          <w:lang w:eastAsia="ru-RU"/>
        </w:rPr>
        <w:tab/>
        <w:t xml:space="preserve"> Можно считать, что, в целом, педколлектив уделял большое внимание вопросам воспитания. Все запланированные мероприятия соответствовали возрастным и психологическим особенностям детей, были направлены на реализацию поставленных задач, и имели место в воспитательной системе школы.</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Однако нельзя отрицать и ряд проблем, существенно осложняющих организацию воспитательной работы:</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Классные руководители и педагоги дополнительного образования не всегда могут сформировать у школьников активную гражданскую позицию, систему ценностей здорового образа жизни и способности противостоять вредным привычкам, ответственное отношение к семье. </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К сожалению, увеличивается число обучающихся с отклонениями в здоровье. </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Есть необходимость продолжать работать над повышением уровня воспитанности учащихся: как среднего звена, так и старших, формировать у детей основы культуры поведения.</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Еще не у всех учащихся сформировано чувство сознательной дисциплины, негативное влияние на отдельных учащихся оказывает социальная среда.</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Не удовлетворяет уровень культуры общения отдельных школьников со сверстниками, в процессе обучения и воспитания имеются трудности в работе с неблагополучными семьями.</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Продолжает иметь место ряд нарушений Устава школы подростками.</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А это означает, что одной из главнейших задач воспитательной работы школы в новом учебном году должна стать работа, как с детьми, так и родителями по нравственному воспитанию.</w:t>
      </w:r>
    </w:p>
    <w:p w:rsidR="00D94E9C" w:rsidRPr="00D94E9C" w:rsidRDefault="00D94E9C" w:rsidP="00D94E9C">
      <w:pPr>
        <w:spacing w:after="0" w:line="240" w:lineRule="auto"/>
        <w:ind w:firstLine="708"/>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 xml:space="preserve">Таким образом, важнейшие </w:t>
      </w:r>
      <w:r w:rsidRPr="00D94E9C">
        <w:rPr>
          <w:rFonts w:ascii="Times New Roman" w:eastAsia="Times New Roman" w:hAnsi="Times New Roman" w:cs="Times New Roman"/>
          <w:b/>
          <w:i/>
          <w:sz w:val="24"/>
          <w:szCs w:val="24"/>
          <w:u w:val="single"/>
          <w:lang w:eastAsia="ru-RU"/>
        </w:rPr>
        <w:t>задачи воспитания в следующем учебном</w:t>
      </w:r>
      <w:r w:rsidRPr="00D94E9C">
        <w:rPr>
          <w:rFonts w:ascii="Times New Roman" w:eastAsia="Times New Roman" w:hAnsi="Times New Roman" w:cs="Times New Roman"/>
          <w:b/>
          <w:i/>
          <w:sz w:val="24"/>
          <w:szCs w:val="24"/>
          <w:u w:val="single"/>
          <w:lang w:eastAsia="ru-RU"/>
        </w:rPr>
        <w:br/>
        <w:t>году</w:t>
      </w:r>
      <w:r w:rsidRPr="00D94E9C">
        <w:rPr>
          <w:rFonts w:ascii="Times New Roman" w:eastAsia="Times New Roman" w:hAnsi="Times New Roman" w:cs="Times New Roman"/>
          <w:b/>
          <w:i/>
          <w:sz w:val="24"/>
          <w:szCs w:val="24"/>
          <w:lang w:eastAsia="ru-RU"/>
        </w:rPr>
        <w:t>:</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Продолжать работу среди подростков и старших школьников, направленную на заботу о близких и пожилых людях;</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Усилить работу по развитию у школьников чувства любви и ответственности за своё Отечество и свой родной край;</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Формировать активную жизненную позицию, осуществлять личностное развитие в процессе взаимодействия между взрослыми и учащимися.</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Разнообразить формы работы с родителями с целью привлечения их к активному участию в работе педколлектива и внеклассных мероприятиях среди школьников.</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В течение всего года заниматься профилактикой наркомании, табакокурения и алкоголизма;</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Вызывать и поддерживать интерес школьников к здоровому образу жизни через массовые спортивные мероприятия, профилактические беседы и экскурсии в природу;</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sz w:val="24"/>
          <w:szCs w:val="24"/>
          <w:lang w:eastAsia="ru-RU"/>
        </w:rPr>
      </w:pPr>
      <w:r w:rsidRPr="00D94E9C">
        <w:rPr>
          <w:rFonts w:ascii="Times New Roman" w:eastAsia="Times New Roman" w:hAnsi="Times New Roman" w:cs="Times New Roman"/>
          <w:sz w:val="24"/>
          <w:szCs w:val="24"/>
          <w:lang w:eastAsia="ru-RU"/>
        </w:rPr>
        <w:t>Воспитывать экологическую грамотность школьников.</w:t>
      </w:r>
    </w:p>
    <w:p w:rsidR="00D94E9C" w:rsidRPr="00D94E9C" w:rsidRDefault="00D94E9C" w:rsidP="00D94E9C">
      <w:p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 xml:space="preserve">Умелый подход к детям, аккуратное и своевременное ведение документации, энтузиазм и целенаправленность - главные черты этих руководителей кружков. Они расширяют кругозор учащихся, активизируют их интерес. </w:t>
      </w:r>
    </w:p>
    <w:p w:rsidR="00D94E9C" w:rsidRPr="00D94E9C" w:rsidRDefault="00D94E9C" w:rsidP="00D94E9C">
      <w:p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За текущий учебный год наиболее важными достижениями коллектива школы являются следующие:</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более эффективным стало педагогическое влияние на процесс развития личности ребенка, формирование его нравственного, познавательного, коммуникативного, эстетического, трудового, физического потенциала;</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наблюдается рост удовлетворенности учащихся и родителей воспитательной работой школы;</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продолжают развиваться формы взаимодействия семьи и школы, такие как: праздничные совместные вечера, отчеты детей перед родителями, родительские лектории;</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активизировалась работа по участию классных руководителей и школьников в творческих и профессиональных конкурсах;</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lastRenderedPageBreak/>
        <w:t>бережно сохраняются и преумножаются традиции школы;</w:t>
      </w:r>
    </w:p>
    <w:p w:rsidR="00D94E9C" w:rsidRPr="00D94E9C" w:rsidRDefault="00D94E9C" w:rsidP="00D94E9C">
      <w:pPr>
        <w:numPr>
          <w:ilvl w:val="0"/>
          <w:numId w:val="19"/>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ведется постоянное сотрудничество и взаимодействие с организациями – субъектами системы воспитания.</w:t>
      </w:r>
    </w:p>
    <w:p w:rsidR="00D94E9C" w:rsidRPr="00D94E9C" w:rsidRDefault="00D94E9C" w:rsidP="00D94E9C">
      <w:p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 xml:space="preserve"> </w:t>
      </w:r>
      <w:r w:rsidRPr="00D94E9C">
        <w:rPr>
          <w:rFonts w:ascii="Times New Roman" w:eastAsia="Times New Roman" w:hAnsi="Times New Roman" w:cs="Times New Roman"/>
          <w:color w:val="000000"/>
          <w:sz w:val="24"/>
          <w:szCs w:val="28"/>
          <w:lang w:eastAsia="zh-CN"/>
        </w:rPr>
        <w:tab/>
        <w:t xml:space="preserve"> Можно считать, что, в целом, педколлектив уделял большое внимание вопросам воспитания. Все запланированные мероприятия соответствовали возрастным и психологическим особенностям детей, были направлены на реализацию поставленных задач, и имели место в воспитательной системе школы.</w:t>
      </w:r>
    </w:p>
    <w:p w:rsidR="00D94E9C" w:rsidRPr="00D94E9C" w:rsidRDefault="00D94E9C" w:rsidP="00D94E9C">
      <w:p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Однако нельзя отрицать и ряд проблем, существенно осложняющих организацию воспитательной работы:</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 xml:space="preserve">Классные руководители и педагоги дополнительного образования не всегда могут сформировать у школьников активную гражданскую позицию, систему ценностей здорового образа жизни и способности противостоять вредным привычкам, ответственное отношение к семье. </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 xml:space="preserve">К сожалению, увеличивается число обучающихся с отклонениями в здоровье. </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Есть необходимость продолжать работать над повышением уровня воспитанности учащихся: как среднего звена, так и старших, формировать у детей основы культуры поведения.</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Еще не у всех учащихся сформировано чувство сознательной дисциплины, негативное влияние на отдельных учащихся оказывает социальная среда.</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Не удовлетворяет уровень культуры общения отдельных школьников со сверстниками, в процессе обучения и воспитания имеются трудности в работе с неблагополучными семьями.</w:t>
      </w:r>
    </w:p>
    <w:p w:rsidR="00D94E9C" w:rsidRPr="00D94E9C" w:rsidRDefault="00D94E9C" w:rsidP="00D94E9C">
      <w:pPr>
        <w:numPr>
          <w:ilvl w:val="0"/>
          <w:numId w:val="23"/>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Продолжает иметь место ряд нарушений Устава школы подростками.</w:t>
      </w:r>
    </w:p>
    <w:p w:rsidR="00D94E9C" w:rsidRPr="00D94E9C" w:rsidRDefault="00D94E9C" w:rsidP="00D94E9C">
      <w:p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А это означает, что одной из главнейших задач воспитательной работы школы в новом учебном году должна стать работа, как с детьми, так и родителями по нравственному воспитанию.</w:t>
      </w:r>
    </w:p>
    <w:p w:rsidR="00D94E9C" w:rsidRPr="00D94E9C" w:rsidRDefault="00D94E9C" w:rsidP="00D94E9C">
      <w:p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Таким образом, важнейшие задачи воспитания в следующем учебном</w:t>
      </w:r>
      <w:r w:rsidRPr="00D94E9C">
        <w:rPr>
          <w:rFonts w:ascii="Times New Roman" w:eastAsia="Times New Roman" w:hAnsi="Times New Roman" w:cs="Times New Roman"/>
          <w:color w:val="000000"/>
          <w:sz w:val="24"/>
          <w:szCs w:val="28"/>
          <w:lang w:eastAsia="zh-CN"/>
        </w:rPr>
        <w:br/>
        <w:t>году:</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Продолжать работу среди подростков и старших школьников, направленную на заботу о близких и пожилых людях;</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Усилить работу по развитию у школьников чувства любви и ответственности за своё Отечество и свой родной край;</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Формировать активную жизненную позицию, осуществлять личностное развитие в процессе взаимодействия между взрослыми и учащимися.</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Разнообразить формы работы с родителями с целью привлечения их к активному участию в работе педколлектива и внеклассных мероприятиях среди школьников.</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В течение всего года заниматься профилактикой наркомании, табакокурения и алкоголизма;</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color w:val="000000"/>
          <w:sz w:val="24"/>
          <w:szCs w:val="28"/>
          <w:lang w:eastAsia="zh-CN"/>
        </w:rPr>
      </w:pPr>
      <w:r w:rsidRPr="00D94E9C">
        <w:rPr>
          <w:rFonts w:ascii="Times New Roman" w:eastAsia="Times New Roman" w:hAnsi="Times New Roman" w:cs="Times New Roman"/>
          <w:color w:val="000000"/>
          <w:sz w:val="24"/>
          <w:szCs w:val="28"/>
          <w:lang w:eastAsia="zh-CN"/>
        </w:rPr>
        <w:t>Вызывать и поддерживать интерес школьников к здоровому образу жизни через массовые спортивные мероприятия, профилактические беседы и экскурсии в природу;</w:t>
      </w:r>
    </w:p>
    <w:p w:rsidR="00D94E9C" w:rsidRPr="00D94E9C" w:rsidRDefault="00D94E9C" w:rsidP="00D94E9C">
      <w:pPr>
        <w:numPr>
          <w:ilvl w:val="0"/>
          <w:numId w:val="20"/>
        </w:numPr>
        <w:suppressAutoHyphens/>
        <w:spacing w:after="0" w:line="240" w:lineRule="auto"/>
        <w:jc w:val="both"/>
        <w:rPr>
          <w:rFonts w:ascii="Times New Roman" w:eastAsia="Times New Roman" w:hAnsi="Times New Roman" w:cs="Times New Roman"/>
          <w:color w:val="000000"/>
          <w:sz w:val="24"/>
          <w:szCs w:val="28"/>
          <w:lang w:eastAsia="zh-CN"/>
        </w:rPr>
        <w:sectPr w:rsidR="00D94E9C" w:rsidRPr="00D94E9C" w:rsidSect="00D94E9C">
          <w:pgSz w:w="11906" w:h="16838"/>
          <w:pgMar w:top="902" w:right="851" w:bottom="1134" w:left="1259" w:header="720" w:footer="720" w:gutter="0"/>
          <w:cols w:space="720"/>
          <w:docGrid w:linePitch="360"/>
        </w:sectPr>
      </w:pPr>
      <w:r w:rsidRPr="00D94E9C">
        <w:rPr>
          <w:rFonts w:ascii="Times New Roman" w:eastAsia="Times New Roman" w:hAnsi="Times New Roman" w:cs="Times New Roman"/>
          <w:color w:val="000000"/>
          <w:sz w:val="24"/>
          <w:szCs w:val="28"/>
          <w:lang w:eastAsia="zh-CN"/>
        </w:rPr>
        <w:t>Воспитывать экологическую грамотность школьников.</w:t>
      </w:r>
    </w:p>
    <w:p w:rsidR="00D94E9C" w:rsidRPr="00D94E9C" w:rsidRDefault="00D94E9C" w:rsidP="00D94E9C">
      <w:pPr>
        <w:suppressAutoHyphens/>
        <w:spacing w:after="0" w:line="240" w:lineRule="auto"/>
        <w:jc w:val="center"/>
        <w:rPr>
          <w:rFonts w:ascii="Times New Roman" w:eastAsia="Times New Roman" w:hAnsi="Times New Roman" w:cs="Times New Roman"/>
          <w:b/>
          <w:color w:val="000000"/>
          <w:sz w:val="24"/>
          <w:szCs w:val="28"/>
          <w:lang w:eastAsia="zh-CN"/>
        </w:rPr>
      </w:pPr>
      <w:r w:rsidRPr="00D94E9C">
        <w:rPr>
          <w:rFonts w:ascii="Times New Roman" w:eastAsia="Times New Roman" w:hAnsi="Times New Roman" w:cs="Times New Roman"/>
          <w:b/>
          <w:color w:val="000000"/>
          <w:sz w:val="24"/>
          <w:szCs w:val="28"/>
          <w:lang w:eastAsia="zh-CN"/>
        </w:rPr>
        <w:lastRenderedPageBreak/>
        <w:t>Результаты участия в мероприятиях, направленных на выявление, сопровождение</w:t>
      </w:r>
    </w:p>
    <w:p w:rsidR="00D94E9C" w:rsidRPr="00D94E9C" w:rsidRDefault="00D94E9C" w:rsidP="00D94E9C">
      <w:pPr>
        <w:suppressAutoHyphens/>
        <w:spacing w:after="0" w:line="240" w:lineRule="auto"/>
        <w:jc w:val="center"/>
        <w:rPr>
          <w:rFonts w:ascii="Times New Roman" w:eastAsia="Times New Roman" w:hAnsi="Times New Roman" w:cs="Times New Roman"/>
          <w:b/>
          <w:color w:val="000000"/>
          <w:sz w:val="24"/>
          <w:szCs w:val="28"/>
          <w:lang w:eastAsia="zh-CN"/>
        </w:rPr>
      </w:pPr>
      <w:r w:rsidRPr="00D94E9C">
        <w:rPr>
          <w:rFonts w:ascii="Times New Roman" w:eastAsia="Times New Roman" w:hAnsi="Times New Roman" w:cs="Times New Roman"/>
          <w:b/>
          <w:color w:val="000000"/>
          <w:sz w:val="24"/>
          <w:szCs w:val="28"/>
          <w:lang w:eastAsia="zh-CN"/>
        </w:rPr>
        <w:t>и развитие одаренных и талантливых детей</w:t>
      </w:r>
    </w:p>
    <w:tbl>
      <w:tblPr>
        <w:tblW w:w="9955" w:type="dxa"/>
        <w:tblInd w:w="-821"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CellMar>
          <w:left w:w="10" w:type="dxa"/>
          <w:right w:w="10" w:type="dxa"/>
        </w:tblCellMar>
        <w:tblLook w:val="04A0" w:firstRow="1" w:lastRow="0" w:firstColumn="1" w:lastColumn="0" w:noHBand="0" w:noVBand="1"/>
      </w:tblPr>
      <w:tblGrid>
        <w:gridCol w:w="585"/>
        <w:gridCol w:w="3210"/>
        <w:gridCol w:w="657"/>
        <w:gridCol w:w="1738"/>
        <w:gridCol w:w="758"/>
        <w:gridCol w:w="1286"/>
        <w:gridCol w:w="1721"/>
      </w:tblGrid>
      <w:tr w:rsidR="00D94E9C" w:rsidRPr="00D94E9C" w:rsidTr="00C9236F">
        <w:trPr>
          <w:gridAfter w:val="4"/>
          <w:wAfter w:w="5503" w:type="dxa"/>
          <w:cantSplit/>
          <w:trHeight w:hRule="exact" w:val="91"/>
        </w:trPr>
        <w:tc>
          <w:tcPr>
            <w:tcW w:w="585" w:type="dxa"/>
            <w:vMerge w:val="restart"/>
            <w:tcMar>
              <w:top w:w="0" w:type="dxa"/>
              <w:left w:w="0" w:type="dxa"/>
              <w:bottom w:w="0" w:type="dxa"/>
              <w:right w:w="0" w:type="dxa"/>
            </w:tcMar>
            <w:vAlign w:val="center"/>
            <w:hideMark/>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b/>
                <w:kern w:val="3"/>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b/>
                <w:kern w:val="3"/>
                <w:lang w:eastAsia="zh-CN" w:bidi="hi-IN"/>
              </w:rPr>
            </w:pPr>
            <w:r w:rsidRPr="00D94E9C">
              <w:rPr>
                <w:rFonts w:ascii="Times New Roman" w:eastAsia="Times New Roman" w:hAnsi="Times New Roman" w:cs="Times New Roman"/>
                <w:b/>
                <w:kern w:val="3"/>
                <w:lang w:eastAsia="zh-CN" w:bidi="hi-IN"/>
              </w:rPr>
              <w:t>№</w:t>
            </w:r>
            <w:r w:rsidRPr="00D94E9C">
              <w:rPr>
                <w:rFonts w:ascii="Times New Roman" w:eastAsia="Times New Roman" w:hAnsi="Times New Roman" w:cs="Times New Roman"/>
                <w:b/>
                <w:kern w:val="3"/>
                <w:lang w:eastAsia="zh-CN" w:bidi="hi-IN"/>
              </w:rPr>
              <w:br/>
              <w:t>п/п</w:t>
            </w:r>
          </w:p>
        </w:tc>
        <w:tc>
          <w:tcPr>
            <w:tcW w:w="3210" w:type="dxa"/>
            <w:vMerge w:val="restart"/>
            <w:tcMar>
              <w:top w:w="0" w:type="dxa"/>
              <w:left w:w="0" w:type="dxa"/>
              <w:bottom w:w="0" w:type="dxa"/>
              <w:right w:w="0" w:type="dxa"/>
            </w:tcMar>
            <w:vAlign w:val="center"/>
            <w:hideMark/>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b/>
                <w:kern w:val="3"/>
                <w:lang w:eastAsia="zh-CN" w:bidi="hi-IN"/>
              </w:rPr>
            </w:pPr>
            <w:r w:rsidRPr="00D94E9C">
              <w:rPr>
                <w:rFonts w:ascii="Times New Roman" w:eastAsia="Times New Roman" w:hAnsi="Times New Roman" w:cs="Times New Roman"/>
                <w:b/>
                <w:kern w:val="3"/>
                <w:lang w:eastAsia="zh-CN" w:bidi="hi-IN"/>
              </w:rPr>
              <w:t>Наименование мероприятия, направленного на выявление, сопровождения и развитие одаренных и талантливых детей</w:t>
            </w:r>
          </w:p>
          <w:p w:rsidR="00D94E9C" w:rsidRPr="00D94E9C" w:rsidRDefault="00D94E9C" w:rsidP="00D94E9C">
            <w:pPr>
              <w:suppressAutoHyphens/>
              <w:autoSpaceDN w:val="0"/>
              <w:spacing w:after="0" w:line="240" w:lineRule="auto"/>
              <w:jc w:val="center"/>
              <w:rPr>
                <w:rFonts w:ascii="Times New Roman" w:eastAsia="Times New Roman" w:hAnsi="Times New Roman" w:cs="Times New Roman"/>
                <w:b/>
                <w:kern w:val="3"/>
                <w:lang w:eastAsia="zh-CN" w:bidi="hi-IN"/>
              </w:rPr>
            </w:pPr>
          </w:p>
        </w:tc>
        <w:tc>
          <w:tcPr>
            <w:tcW w:w="657" w:type="dxa"/>
            <w:vMerge w:val="restart"/>
            <w:tcMar>
              <w:top w:w="0" w:type="dxa"/>
              <w:left w:w="0" w:type="dxa"/>
              <w:bottom w:w="0" w:type="dxa"/>
              <w:right w:w="0" w:type="dxa"/>
            </w:tcMar>
            <w:textDirection w:val="btLr"/>
            <w:vAlign w:val="center"/>
            <w:hideMark/>
          </w:tcPr>
          <w:p w:rsidR="00D94E9C" w:rsidRPr="00D94E9C" w:rsidRDefault="00D94E9C" w:rsidP="00D94E9C">
            <w:pPr>
              <w:suppressAutoHyphens/>
              <w:autoSpaceDN w:val="0"/>
              <w:spacing w:after="0" w:line="240" w:lineRule="auto"/>
              <w:ind w:left="113" w:right="113"/>
              <w:jc w:val="center"/>
              <w:rPr>
                <w:rFonts w:ascii="Times New Roman" w:eastAsia="Times New Roman" w:hAnsi="Times New Roman" w:cs="Times New Roman"/>
                <w:b/>
                <w:kern w:val="3"/>
                <w:lang w:eastAsia="zh-CN" w:bidi="hi-IN"/>
              </w:rPr>
            </w:pPr>
            <w:r w:rsidRPr="00D94E9C">
              <w:rPr>
                <w:rFonts w:ascii="Times New Roman" w:eastAsia="Times New Roman" w:hAnsi="Times New Roman" w:cs="Times New Roman"/>
                <w:b/>
                <w:kern w:val="3"/>
                <w:lang w:eastAsia="zh-CN" w:bidi="hi-IN"/>
              </w:rPr>
              <w:t>Количество участников</w:t>
            </w:r>
          </w:p>
        </w:tc>
      </w:tr>
      <w:tr w:rsidR="00D94E9C" w:rsidRPr="00D94E9C" w:rsidTr="00C9236F">
        <w:trPr>
          <w:cantSplit/>
          <w:trHeight w:val="76"/>
        </w:trPr>
        <w:tc>
          <w:tcPr>
            <w:tcW w:w="585" w:type="dxa"/>
            <w:vMerge/>
            <w:vAlign w:val="center"/>
            <w:hideMark/>
          </w:tcPr>
          <w:p w:rsidR="00D94E9C" w:rsidRPr="00D94E9C" w:rsidRDefault="00D94E9C" w:rsidP="00D94E9C">
            <w:pPr>
              <w:spacing w:after="0" w:line="240" w:lineRule="auto"/>
              <w:rPr>
                <w:rFonts w:ascii="Times New Roman" w:eastAsia="Times New Roman" w:hAnsi="Times New Roman" w:cs="Times New Roman"/>
                <w:b/>
                <w:sz w:val="24"/>
                <w:szCs w:val="24"/>
                <w:lang w:eastAsia="zh-CN"/>
              </w:rPr>
            </w:pPr>
          </w:p>
        </w:tc>
        <w:tc>
          <w:tcPr>
            <w:tcW w:w="3210" w:type="dxa"/>
            <w:vMerge/>
            <w:vAlign w:val="center"/>
            <w:hideMark/>
          </w:tcPr>
          <w:p w:rsidR="00D94E9C" w:rsidRPr="00D94E9C" w:rsidRDefault="00D94E9C" w:rsidP="00D94E9C">
            <w:pPr>
              <w:spacing w:after="0" w:line="240" w:lineRule="auto"/>
              <w:rPr>
                <w:rFonts w:ascii="Times New Roman" w:eastAsia="Times New Roman" w:hAnsi="Times New Roman" w:cs="Times New Roman"/>
                <w:b/>
                <w:sz w:val="24"/>
                <w:szCs w:val="24"/>
                <w:lang w:eastAsia="zh-CN"/>
              </w:rPr>
            </w:pPr>
          </w:p>
        </w:tc>
        <w:tc>
          <w:tcPr>
            <w:tcW w:w="657" w:type="dxa"/>
            <w:vMerge/>
            <w:vAlign w:val="center"/>
            <w:hideMark/>
          </w:tcPr>
          <w:p w:rsidR="00D94E9C" w:rsidRPr="00D94E9C" w:rsidRDefault="00D94E9C" w:rsidP="00D94E9C">
            <w:pPr>
              <w:spacing w:after="0" w:line="240" w:lineRule="auto"/>
              <w:rPr>
                <w:rFonts w:ascii="Times New Roman" w:eastAsia="Times New Roman" w:hAnsi="Times New Roman" w:cs="Times New Roman"/>
                <w:b/>
                <w:sz w:val="24"/>
                <w:szCs w:val="24"/>
                <w:lang w:eastAsia="zh-CN"/>
              </w:rPr>
            </w:pPr>
          </w:p>
        </w:tc>
        <w:tc>
          <w:tcPr>
            <w:tcW w:w="1738" w:type="dxa"/>
            <w:tcMar>
              <w:top w:w="0" w:type="dxa"/>
              <w:left w:w="108" w:type="dxa"/>
              <w:bottom w:w="0" w:type="dxa"/>
              <w:right w:w="108" w:type="dxa"/>
            </w:tcMar>
            <w:vAlign w:val="cente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b/>
                <w:kern w:val="3"/>
                <w:lang w:eastAsia="zh-CN" w:bidi="hi-IN"/>
              </w:rPr>
            </w:pPr>
            <w:r w:rsidRPr="00D94E9C">
              <w:rPr>
                <w:rFonts w:ascii="Times New Roman" w:eastAsia="Times New Roman" w:hAnsi="Times New Roman" w:cs="Times New Roman"/>
                <w:b/>
                <w:kern w:val="3"/>
                <w:lang w:eastAsia="zh-CN" w:bidi="hi-IN"/>
              </w:rPr>
              <w:t>ФИО</w:t>
            </w:r>
          </w:p>
          <w:p w:rsidR="00D94E9C" w:rsidRPr="00D94E9C" w:rsidRDefault="00D94E9C" w:rsidP="00D94E9C">
            <w:pPr>
              <w:suppressAutoHyphens/>
              <w:autoSpaceDN w:val="0"/>
              <w:spacing w:after="0" w:line="240" w:lineRule="auto"/>
              <w:jc w:val="center"/>
              <w:rPr>
                <w:rFonts w:ascii="Times New Roman" w:eastAsia="Times New Roman" w:hAnsi="Times New Roman" w:cs="Times New Roman"/>
                <w:b/>
                <w:kern w:val="3"/>
                <w:lang w:eastAsia="zh-CN" w:bidi="hi-IN"/>
              </w:rPr>
            </w:pPr>
          </w:p>
        </w:tc>
        <w:tc>
          <w:tcPr>
            <w:tcW w:w="758" w:type="dxa"/>
            <w:tcMar>
              <w:top w:w="0" w:type="dxa"/>
              <w:left w:w="108" w:type="dxa"/>
              <w:bottom w:w="0" w:type="dxa"/>
              <w:right w:w="108" w:type="dxa"/>
            </w:tcMar>
            <w:vAlign w:val="cente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b/>
                <w:kern w:val="3"/>
                <w:lang w:eastAsia="zh-CN" w:bidi="hi-IN"/>
              </w:rPr>
            </w:pPr>
            <w:r w:rsidRPr="00D94E9C">
              <w:rPr>
                <w:rFonts w:ascii="Times New Roman" w:eastAsia="Times New Roman" w:hAnsi="Times New Roman" w:cs="Times New Roman"/>
                <w:b/>
                <w:kern w:val="3"/>
                <w:lang w:eastAsia="zh-CN" w:bidi="hi-IN"/>
              </w:rPr>
              <w:t>Класс</w:t>
            </w:r>
          </w:p>
          <w:p w:rsidR="00D94E9C" w:rsidRPr="00D94E9C" w:rsidRDefault="00D94E9C" w:rsidP="00D94E9C">
            <w:pPr>
              <w:suppressAutoHyphens/>
              <w:autoSpaceDN w:val="0"/>
              <w:spacing w:after="0" w:line="240" w:lineRule="auto"/>
              <w:jc w:val="center"/>
              <w:rPr>
                <w:rFonts w:ascii="Times New Roman" w:eastAsia="Times New Roman" w:hAnsi="Times New Roman" w:cs="Times New Roman"/>
                <w:b/>
                <w:kern w:val="3"/>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b/>
                <w:kern w:val="3"/>
                <w:lang w:eastAsia="zh-CN" w:bidi="hi-IN"/>
              </w:rPr>
            </w:pPr>
          </w:p>
        </w:tc>
        <w:tc>
          <w:tcPr>
            <w:tcW w:w="1286" w:type="dxa"/>
            <w:tcMar>
              <w:top w:w="0" w:type="dxa"/>
              <w:left w:w="108" w:type="dxa"/>
              <w:bottom w:w="0" w:type="dxa"/>
              <w:right w:w="108" w:type="dxa"/>
            </w:tcMar>
            <w:vAlign w:val="cente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b/>
                <w:kern w:val="3"/>
                <w:lang w:eastAsia="zh-CN" w:bidi="hi-IN"/>
              </w:rPr>
            </w:pPr>
            <w:r w:rsidRPr="00D94E9C">
              <w:rPr>
                <w:rFonts w:ascii="Times New Roman" w:eastAsia="Times New Roman" w:hAnsi="Times New Roman" w:cs="Times New Roman"/>
                <w:b/>
                <w:kern w:val="3"/>
                <w:lang w:eastAsia="zh-CN" w:bidi="hi-IN"/>
              </w:rPr>
              <w:t>Место</w:t>
            </w:r>
          </w:p>
          <w:p w:rsidR="00D94E9C" w:rsidRPr="00D94E9C" w:rsidRDefault="00D94E9C" w:rsidP="00D94E9C">
            <w:pPr>
              <w:suppressAutoHyphens/>
              <w:autoSpaceDN w:val="0"/>
              <w:spacing w:after="0" w:line="240" w:lineRule="auto"/>
              <w:jc w:val="center"/>
              <w:rPr>
                <w:rFonts w:ascii="Times New Roman" w:eastAsia="Times New Roman" w:hAnsi="Times New Roman" w:cs="Times New Roman"/>
                <w:b/>
                <w:kern w:val="3"/>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b/>
                <w:kern w:val="3"/>
                <w:lang w:eastAsia="zh-CN" w:bidi="hi-IN"/>
              </w:rPr>
            </w:pPr>
          </w:p>
        </w:tc>
        <w:tc>
          <w:tcPr>
            <w:tcW w:w="1721" w:type="dxa"/>
            <w:tcMar>
              <w:top w:w="0" w:type="dxa"/>
              <w:left w:w="108" w:type="dxa"/>
              <w:bottom w:w="0" w:type="dxa"/>
              <w:right w:w="108" w:type="dxa"/>
            </w:tcMar>
            <w:vAlign w:val="center"/>
            <w:hideMark/>
          </w:tcPr>
          <w:p w:rsidR="00D94E9C" w:rsidRDefault="00D94E9C" w:rsidP="00D94E9C">
            <w:pPr>
              <w:suppressAutoHyphens/>
              <w:autoSpaceDN w:val="0"/>
              <w:snapToGrid w:val="0"/>
              <w:spacing w:after="0" w:line="240" w:lineRule="auto"/>
              <w:jc w:val="center"/>
              <w:rPr>
                <w:rFonts w:ascii="Times New Roman" w:eastAsia="Times New Roman" w:hAnsi="Times New Roman" w:cs="Times New Roman"/>
                <w:b/>
                <w:kern w:val="3"/>
                <w:lang w:eastAsia="zh-CN" w:bidi="hi-IN"/>
              </w:rPr>
            </w:pPr>
            <w:r w:rsidRPr="00D94E9C">
              <w:rPr>
                <w:rFonts w:ascii="Times New Roman" w:eastAsia="Times New Roman" w:hAnsi="Times New Roman" w:cs="Times New Roman"/>
                <w:b/>
                <w:kern w:val="3"/>
                <w:lang w:eastAsia="zh-CN" w:bidi="hi-IN"/>
              </w:rPr>
              <w:t>ФИО</w:t>
            </w:r>
            <w:r>
              <w:rPr>
                <w:rFonts w:ascii="Times New Roman" w:eastAsia="Times New Roman" w:hAnsi="Times New Roman" w:cs="Times New Roman"/>
                <w:b/>
                <w:kern w:val="3"/>
                <w:lang w:eastAsia="zh-CN" w:bidi="hi-IN"/>
              </w:rPr>
              <w:t xml:space="preserve">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b/>
                <w:kern w:val="3"/>
                <w:lang w:eastAsia="zh-CN" w:bidi="hi-IN"/>
              </w:rPr>
            </w:pPr>
            <w:r>
              <w:rPr>
                <w:rFonts w:ascii="Times New Roman" w:eastAsia="Times New Roman" w:hAnsi="Times New Roman" w:cs="Times New Roman"/>
                <w:b/>
                <w:kern w:val="3"/>
                <w:lang w:eastAsia="zh-CN" w:bidi="hi-IN"/>
              </w:rPr>
              <w:t>наставника</w:t>
            </w:r>
          </w:p>
        </w:tc>
      </w:tr>
      <w:tr w:rsidR="00D94E9C" w:rsidRPr="00D94E9C" w:rsidTr="00C9236F">
        <w:trPr>
          <w:trHeight w:val="843"/>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Международный конкурс «Страна знаний»</w:t>
            </w: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Кузнецова </w:t>
            </w:r>
            <w:r w:rsidRPr="00D94E9C">
              <w:rPr>
                <w:rFonts w:ascii="Times New Roman" w:eastAsia="Times New Roman" w:hAnsi="Times New Roman" w:cs="Times New Roman"/>
                <w:kern w:val="3"/>
                <w:sz w:val="24"/>
                <w:szCs w:val="24"/>
                <w:lang w:eastAsia="zh-CN" w:bidi="hi-IN"/>
              </w:rPr>
              <w:br/>
              <w:t>Нина Анатольевна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Учи-тель</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Победитель</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59"/>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2</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r w:rsidRPr="007366E9">
              <w:rPr>
                <w:rFonts w:ascii="Times New Roman" w:eastAsia="Times New Roman" w:hAnsi="Times New Roman" w:cs="Times New Roman"/>
                <w:i/>
                <w:kern w:val="3"/>
                <w:sz w:val="24"/>
                <w:szCs w:val="24"/>
                <w:lang w:val="en-US" w:eastAsia="zh-CN" w:bidi="hi-IN"/>
              </w:rPr>
              <w:t>IX</w:t>
            </w:r>
            <w:r w:rsidRPr="007366E9">
              <w:rPr>
                <w:rFonts w:ascii="Times New Roman" w:eastAsia="Times New Roman" w:hAnsi="Times New Roman" w:cs="Times New Roman"/>
                <w:i/>
                <w:kern w:val="3"/>
                <w:sz w:val="24"/>
                <w:szCs w:val="24"/>
                <w:lang w:eastAsia="zh-CN" w:bidi="hi-IN"/>
              </w:rPr>
              <w:t xml:space="preserve"> Всероссийский конкурс</w:t>
            </w:r>
            <w:r w:rsidRPr="007366E9">
              <w:rPr>
                <w:rFonts w:ascii="Times New Roman" w:eastAsia="Times New Roman" w:hAnsi="Times New Roman" w:cs="Times New Roman"/>
                <w:i/>
                <w:kern w:val="3"/>
                <w:sz w:val="24"/>
                <w:szCs w:val="24"/>
                <w:lang w:eastAsia="zh-CN" w:bidi="hi-IN"/>
              </w:rPr>
              <w:br/>
              <w:t xml:space="preserve"> «Ты- гений»</w:t>
            </w: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Кузнецова </w:t>
            </w:r>
            <w:r w:rsidRPr="00D94E9C">
              <w:rPr>
                <w:rFonts w:ascii="Times New Roman" w:eastAsia="Times New Roman" w:hAnsi="Times New Roman" w:cs="Times New Roman"/>
                <w:kern w:val="3"/>
                <w:sz w:val="24"/>
                <w:szCs w:val="24"/>
                <w:lang w:eastAsia="zh-CN" w:bidi="hi-IN"/>
              </w:rPr>
              <w:br/>
              <w:t>Нина Анатольевна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Учи-тель</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Победитель</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43"/>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3</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r w:rsidRPr="007366E9">
              <w:rPr>
                <w:rFonts w:ascii="Times New Roman" w:eastAsia="Times New Roman" w:hAnsi="Times New Roman" w:cs="Times New Roman"/>
                <w:i/>
                <w:kern w:val="3"/>
                <w:sz w:val="24"/>
                <w:szCs w:val="24"/>
                <w:lang w:eastAsia="zh-CN" w:bidi="hi-IN"/>
              </w:rPr>
              <w:t>Всероссийский конкурс для педагогов «</w:t>
            </w:r>
            <w:r w:rsidRPr="007366E9">
              <w:rPr>
                <w:rFonts w:ascii="Times New Roman" w:eastAsia="Times New Roman" w:hAnsi="Times New Roman" w:cs="Times New Roman"/>
                <w:i/>
                <w:kern w:val="3"/>
                <w:sz w:val="24"/>
                <w:szCs w:val="24"/>
                <w:lang w:val="en-US" w:eastAsia="zh-CN" w:bidi="hi-IN"/>
              </w:rPr>
              <w:t>First</w:t>
            </w:r>
            <w:r w:rsidRPr="007366E9">
              <w:rPr>
                <w:rFonts w:ascii="Times New Roman" w:eastAsia="Times New Roman" w:hAnsi="Times New Roman" w:cs="Times New Roman"/>
                <w:i/>
                <w:kern w:val="3"/>
                <w:sz w:val="24"/>
                <w:szCs w:val="24"/>
                <w:lang w:eastAsia="zh-CN" w:bidi="hi-IN"/>
              </w:rPr>
              <w:t xml:space="preserve"> </w:t>
            </w:r>
            <w:r w:rsidRPr="007366E9">
              <w:rPr>
                <w:rFonts w:ascii="Times New Roman" w:eastAsia="Times New Roman" w:hAnsi="Times New Roman" w:cs="Times New Roman"/>
                <w:i/>
                <w:kern w:val="3"/>
                <w:sz w:val="24"/>
                <w:szCs w:val="24"/>
                <w:lang w:val="en-US" w:eastAsia="zh-CN" w:bidi="hi-IN"/>
              </w:rPr>
              <w:t>degree</w:t>
            </w:r>
            <w:r w:rsidRPr="007366E9">
              <w:rPr>
                <w:rFonts w:ascii="Times New Roman" w:eastAsia="Times New Roman" w:hAnsi="Times New Roman" w:cs="Times New Roman"/>
                <w:i/>
                <w:kern w:val="3"/>
                <w:sz w:val="24"/>
                <w:szCs w:val="24"/>
                <w:lang w:eastAsia="zh-CN" w:bidi="hi-IN"/>
              </w:rPr>
              <w:t>»</w:t>
            </w: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Кузнецова </w:t>
            </w:r>
            <w:r w:rsidRPr="00D94E9C">
              <w:rPr>
                <w:rFonts w:ascii="Times New Roman" w:eastAsia="Times New Roman" w:hAnsi="Times New Roman" w:cs="Times New Roman"/>
                <w:kern w:val="3"/>
                <w:sz w:val="24"/>
                <w:szCs w:val="24"/>
                <w:lang w:eastAsia="zh-CN" w:bidi="hi-IN"/>
              </w:rPr>
              <w:br/>
              <w:t>Нина Анатольевна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Учи-тель</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Победитель</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43"/>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4</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r w:rsidRPr="007366E9">
              <w:rPr>
                <w:rFonts w:ascii="Times New Roman" w:eastAsia="Times New Roman" w:hAnsi="Times New Roman" w:cs="Times New Roman"/>
                <w:i/>
                <w:kern w:val="3"/>
                <w:sz w:val="24"/>
                <w:szCs w:val="24"/>
                <w:lang w:eastAsia="zh-CN" w:bidi="hi-IN"/>
              </w:rPr>
              <w:t>Всероссийский творческий детский конкурс «Проба пера»</w:t>
            </w: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Ларионова Анастасия</w:t>
            </w:r>
            <w:r w:rsidRPr="00D94E9C">
              <w:rPr>
                <w:rFonts w:ascii="Times New Roman" w:eastAsia="Times New Roman" w:hAnsi="Times New Roman" w:cs="Times New Roman"/>
                <w:kern w:val="3"/>
                <w:sz w:val="24"/>
                <w:szCs w:val="24"/>
                <w:lang w:eastAsia="zh-CN" w:bidi="hi-IN"/>
              </w:rPr>
              <w:br/>
              <w:t>Александровна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Лауреат </w:t>
            </w:r>
            <w:r w:rsidRPr="00D94E9C">
              <w:rPr>
                <w:rFonts w:ascii="Times New Roman" w:eastAsia="Times New Roman" w:hAnsi="Times New Roman" w:cs="Times New Roman"/>
                <w:kern w:val="3"/>
                <w:sz w:val="24"/>
                <w:szCs w:val="24"/>
                <w:lang w:eastAsia="zh-CN" w:bidi="hi-IN"/>
              </w:rPr>
              <w:br/>
              <w:t>I степени</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Самойлова Татьяна Николаевна</w:t>
            </w:r>
          </w:p>
        </w:tc>
      </w:tr>
      <w:tr w:rsidR="00D94E9C" w:rsidRPr="00D94E9C" w:rsidTr="00C9236F">
        <w:trPr>
          <w:trHeight w:val="843"/>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5</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r w:rsidRPr="007366E9">
              <w:rPr>
                <w:rFonts w:ascii="Times New Roman" w:eastAsia="Times New Roman" w:hAnsi="Times New Roman" w:cs="Times New Roman"/>
                <w:i/>
                <w:kern w:val="3"/>
                <w:sz w:val="24"/>
                <w:szCs w:val="24"/>
                <w:lang w:eastAsia="zh-CN" w:bidi="hi-IN"/>
              </w:rPr>
              <w:t>Всероссийский творческий конкурс «Я – поэт!»</w:t>
            </w: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Юдина </w:t>
            </w:r>
            <w:r w:rsidRPr="00D94E9C">
              <w:rPr>
                <w:rFonts w:ascii="Times New Roman" w:eastAsia="Times New Roman" w:hAnsi="Times New Roman" w:cs="Times New Roman"/>
                <w:kern w:val="3"/>
                <w:sz w:val="24"/>
                <w:szCs w:val="24"/>
                <w:lang w:eastAsia="zh-CN" w:bidi="hi-IN"/>
              </w:rPr>
              <w:br/>
              <w:t>Ирода Дилшодовна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 место</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Самойлова Татьяна Николаевна</w:t>
            </w:r>
          </w:p>
        </w:tc>
      </w:tr>
      <w:tr w:rsidR="00D94E9C" w:rsidRPr="00D94E9C" w:rsidTr="00C9236F">
        <w:trPr>
          <w:trHeight w:val="1135"/>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6</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r w:rsidRPr="007366E9">
              <w:rPr>
                <w:rFonts w:ascii="Times New Roman" w:eastAsia="Times New Roman" w:hAnsi="Times New Roman" w:cs="Times New Roman"/>
                <w:i/>
                <w:kern w:val="3"/>
                <w:sz w:val="24"/>
                <w:szCs w:val="24"/>
                <w:lang w:val="en-US" w:eastAsia="zh-CN" w:bidi="hi-IN"/>
              </w:rPr>
              <w:t>VII</w:t>
            </w:r>
            <w:r w:rsidRPr="007366E9">
              <w:rPr>
                <w:rFonts w:ascii="Times New Roman" w:eastAsia="Times New Roman" w:hAnsi="Times New Roman" w:cs="Times New Roman"/>
                <w:i/>
                <w:kern w:val="3"/>
                <w:sz w:val="24"/>
                <w:szCs w:val="24"/>
                <w:lang w:eastAsia="zh-CN" w:bidi="hi-IN"/>
              </w:rPr>
              <w:t xml:space="preserve"> областная открытая учебно-исследовательская конференция обучающихся </w:t>
            </w:r>
            <w:r w:rsidRPr="007366E9">
              <w:rPr>
                <w:rFonts w:ascii="Times New Roman" w:eastAsia="Times New Roman" w:hAnsi="Times New Roman" w:cs="Times New Roman"/>
                <w:i/>
                <w:kern w:val="3"/>
                <w:sz w:val="24"/>
                <w:szCs w:val="24"/>
                <w:lang w:eastAsia="zh-CN" w:bidi="hi-IN"/>
              </w:rPr>
              <w:br/>
              <w:t>«Юный исследователь»</w:t>
            </w: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Демина Людмила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Лауреат </w:t>
            </w:r>
            <w:r w:rsidRPr="00D94E9C">
              <w:rPr>
                <w:rFonts w:ascii="Times New Roman" w:eastAsia="Times New Roman" w:hAnsi="Times New Roman" w:cs="Times New Roman"/>
                <w:kern w:val="3"/>
                <w:sz w:val="24"/>
                <w:szCs w:val="24"/>
                <w:lang w:eastAsia="zh-CN" w:bidi="hi-IN"/>
              </w:rPr>
              <w:br/>
            </w:r>
            <w:r w:rsidRPr="00D94E9C">
              <w:rPr>
                <w:rFonts w:ascii="Times New Roman" w:eastAsia="Times New Roman" w:hAnsi="Times New Roman" w:cs="Times New Roman"/>
                <w:kern w:val="3"/>
                <w:sz w:val="24"/>
                <w:szCs w:val="24"/>
                <w:lang w:val="en-US" w:eastAsia="zh-CN" w:bidi="hi-IN"/>
              </w:rPr>
              <w:t>II</w:t>
            </w:r>
            <w:r w:rsidRPr="00D94E9C">
              <w:rPr>
                <w:rFonts w:ascii="Times New Roman" w:eastAsia="Times New Roman" w:hAnsi="Times New Roman" w:cs="Times New Roman"/>
                <w:kern w:val="3"/>
                <w:sz w:val="24"/>
                <w:szCs w:val="24"/>
                <w:lang w:eastAsia="zh-CN" w:bidi="hi-IN"/>
              </w:rPr>
              <w:t xml:space="preserve"> степени</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Самойлова Татьяна Николаевна</w:t>
            </w:r>
          </w:p>
        </w:tc>
      </w:tr>
      <w:tr w:rsidR="00D94E9C" w:rsidRPr="00D94E9C" w:rsidTr="00C9236F">
        <w:trPr>
          <w:trHeight w:val="843"/>
        </w:trPr>
        <w:tc>
          <w:tcPr>
            <w:tcW w:w="585"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3210" w:type="dxa"/>
            <w:vMerge w:val="restart"/>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r w:rsidRPr="007366E9">
              <w:rPr>
                <w:rFonts w:ascii="Times New Roman" w:eastAsia="Times New Roman" w:hAnsi="Times New Roman" w:cs="Times New Roman"/>
                <w:i/>
                <w:kern w:val="3"/>
                <w:sz w:val="24"/>
                <w:szCs w:val="24"/>
                <w:lang w:eastAsia="zh-CN" w:bidi="hi-IN"/>
              </w:rPr>
              <w:t>Областной конкурс по фото и видео творчеству среди отрядов юных инспекторов движения</w:t>
            </w:r>
          </w:p>
        </w:tc>
        <w:tc>
          <w:tcPr>
            <w:tcW w:w="657"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3</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Демина Людмила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III место</w:t>
            </w:r>
          </w:p>
        </w:tc>
        <w:tc>
          <w:tcPr>
            <w:tcW w:w="1721"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Самойлова Татьяна Николаевна</w:t>
            </w:r>
          </w:p>
        </w:tc>
      </w:tr>
      <w:tr w:rsidR="00D94E9C" w:rsidRPr="00D94E9C" w:rsidTr="00C9236F">
        <w:trPr>
          <w:trHeight w:val="843"/>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Бирюков Владимир Евгеньевич</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III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43"/>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Чернушкина Наталья Михайловна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III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43"/>
        </w:trPr>
        <w:tc>
          <w:tcPr>
            <w:tcW w:w="585"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8</w:t>
            </w:r>
          </w:p>
        </w:tc>
        <w:tc>
          <w:tcPr>
            <w:tcW w:w="3210" w:type="dxa"/>
            <w:vMerge w:val="restart"/>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r w:rsidRPr="007366E9">
              <w:rPr>
                <w:rFonts w:ascii="Times New Roman" w:eastAsia="Times New Roman" w:hAnsi="Times New Roman" w:cs="Times New Roman"/>
                <w:i/>
                <w:kern w:val="3"/>
                <w:sz w:val="24"/>
                <w:szCs w:val="24"/>
                <w:lang w:eastAsia="zh-CN" w:bidi="hi-IN"/>
              </w:rPr>
              <w:t xml:space="preserve">Межмуниципальный конкурс юных велосипедистов </w:t>
            </w:r>
            <w:r w:rsidRPr="007366E9">
              <w:rPr>
                <w:rFonts w:ascii="Times New Roman" w:eastAsia="Times New Roman" w:hAnsi="Times New Roman" w:cs="Times New Roman"/>
                <w:i/>
                <w:kern w:val="3"/>
                <w:sz w:val="24"/>
                <w:szCs w:val="24"/>
                <w:lang w:eastAsia="zh-CN" w:bidi="hi-IN"/>
              </w:rPr>
              <w:br/>
              <w:t>«Безопасное колесо – 2015»</w:t>
            </w:r>
          </w:p>
        </w:tc>
        <w:tc>
          <w:tcPr>
            <w:tcW w:w="657"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2</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Демина Людмила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 место</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tc>
      </w:tr>
      <w:tr w:rsidR="00D94E9C" w:rsidRPr="00D94E9C" w:rsidTr="00C9236F">
        <w:trPr>
          <w:trHeight w:val="843"/>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Демина Людмила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 место</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tc>
      </w:tr>
      <w:tr w:rsidR="00D94E9C" w:rsidRPr="00D94E9C" w:rsidTr="00C9236F">
        <w:trPr>
          <w:trHeight w:val="843"/>
        </w:trPr>
        <w:tc>
          <w:tcPr>
            <w:tcW w:w="585"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9</w:t>
            </w:r>
          </w:p>
        </w:tc>
        <w:tc>
          <w:tcPr>
            <w:tcW w:w="3210" w:type="dxa"/>
            <w:vMerge w:val="restart"/>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Районная выставка-конкурс «Новогодние узоры»</w:t>
            </w:r>
          </w:p>
        </w:tc>
        <w:tc>
          <w:tcPr>
            <w:tcW w:w="657"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2</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Рябцева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Полина Васильевна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2</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Призер</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Кузнецова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Нина Анатольевна</w:t>
            </w:r>
          </w:p>
        </w:tc>
      </w:tr>
      <w:tr w:rsidR="00D94E9C" w:rsidRPr="00D94E9C" w:rsidTr="00C9236F">
        <w:trPr>
          <w:trHeight w:val="843"/>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Макарова Виктория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 место</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w:t>
            </w:r>
            <w:r w:rsidRPr="00D94E9C">
              <w:rPr>
                <w:rFonts w:ascii="Times New Roman" w:eastAsia="Times New Roman" w:hAnsi="Times New Roman" w:cs="Times New Roman"/>
                <w:kern w:val="3"/>
                <w:sz w:val="24"/>
                <w:szCs w:val="24"/>
                <w:lang w:eastAsia="zh-CN" w:bidi="hi-IN"/>
              </w:rPr>
              <w:lastRenderedPageBreak/>
              <w:t>а</w:t>
            </w:r>
          </w:p>
        </w:tc>
      </w:tr>
      <w:tr w:rsidR="00D94E9C" w:rsidRPr="00D94E9C" w:rsidTr="00C9236F">
        <w:trPr>
          <w:trHeight w:val="843"/>
        </w:trPr>
        <w:tc>
          <w:tcPr>
            <w:tcW w:w="585"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lastRenderedPageBreak/>
              <w:t>10</w:t>
            </w:r>
            <w:r w:rsidRPr="00D94E9C">
              <w:rPr>
                <w:rFonts w:ascii="Times New Roman" w:eastAsia="Times New Roman" w:hAnsi="Times New Roman" w:cs="Times New Roman"/>
                <w:kern w:val="3"/>
                <w:sz w:val="24"/>
                <w:szCs w:val="24"/>
                <w:lang w:eastAsia="zh-CN" w:bidi="hi-IN"/>
              </w:rPr>
              <w:br/>
            </w:r>
          </w:p>
        </w:tc>
        <w:tc>
          <w:tcPr>
            <w:tcW w:w="3210" w:type="dxa"/>
            <w:vMerge w:val="restart"/>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Районная экологическая акция «Сохраним мир птиц»</w:t>
            </w:r>
          </w:p>
        </w:tc>
        <w:tc>
          <w:tcPr>
            <w:tcW w:w="657"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3</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Макарова Виктория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 место</w:t>
            </w:r>
          </w:p>
        </w:tc>
        <w:tc>
          <w:tcPr>
            <w:tcW w:w="1721"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tc>
      </w:tr>
      <w:tr w:rsidR="00D94E9C" w:rsidRPr="00D94E9C" w:rsidTr="00C9236F">
        <w:trPr>
          <w:trHeight w:val="843"/>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Сивиринов Владимир Сергеевич</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2</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43"/>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Демина Людмила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43"/>
        </w:trPr>
        <w:tc>
          <w:tcPr>
            <w:tcW w:w="585"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11</w:t>
            </w:r>
          </w:p>
        </w:tc>
        <w:tc>
          <w:tcPr>
            <w:tcW w:w="3210" w:type="dxa"/>
            <w:vMerge w:val="restart"/>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r w:rsidRPr="007366E9">
              <w:rPr>
                <w:rFonts w:ascii="Times New Roman" w:eastAsia="Times New Roman" w:hAnsi="Times New Roman" w:cs="Times New Roman"/>
                <w:i/>
                <w:kern w:val="3"/>
                <w:sz w:val="24"/>
                <w:szCs w:val="24"/>
                <w:u w:val="single"/>
                <w:lang w:eastAsia="zh-CN" w:bidi="hi-IN"/>
              </w:rPr>
              <w:t xml:space="preserve">Районная выставка-конкурс детского творчества </w:t>
            </w:r>
            <w:r w:rsidRPr="007366E9">
              <w:rPr>
                <w:rFonts w:ascii="Times New Roman" w:eastAsia="Times New Roman" w:hAnsi="Times New Roman" w:cs="Times New Roman"/>
                <w:i/>
                <w:kern w:val="3"/>
                <w:sz w:val="24"/>
                <w:szCs w:val="24"/>
                <w:u w:val="single"/>
                <w:lang w:eastAsia="zh-CN" w:bidi="hi-IN"/>
              </w:rPr>
              <w:br/>
              <w:t>«Закружилась листва золотая»</w:t>
            </w:r>
          </w:p>
        </w:tc>
        <w:tc>
          <w:tcPr>
            <w:tcW w:w="657"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2</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Кузьмина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Дарья</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Алексеевна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 место</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tc>
      </w:tr>
      <w:tr w:rsidR="00D94E9C" w:rsidRPr="00D94E9C" w:rsidTr="00C9236F">
        <w:trPr>
          <w:trHeight w:val="843"/>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Тимофеенко Артем</w:t>
            </w:r>
            <w:r w:rsidRPr="00D94E9C">
              <w:rPr>
                <w:rFonts w:ascii="Times New Roman" w:eastAsia="Times New Roman" w:hAnsi="Times New Roman" w:cs="Times New Roman"/>
                <w:kern w:val="3"/>
                <w:sz w:val="24"/>
                <w:szCs w:val="24"/>
                <w:lang w:eastAsia="zh-CN" w:bidi="hi-IN"/>
              </w:rPr>
              <w:br/>
              <w:t>Сергеевич</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2</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Кузнецова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Нина Анатольевна</w:t>
            </w:r>
          </w:p>
        </w:tc>
      </w:tr>
      <w:tr w:rsidR="00D94E9C" w:rsidRPr="00D94E9C" w:rsidTr="00C9236F">
        <w:trPr>
          <w:trHeight w:val="843"/>
        </w:trPr>
        <w:tc>
          <w:tcPr>
            <w:tcW w:w="585"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12</w:t>
            </w: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val="restart"/>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 xml:space="preserve">Районный конкурс детского рисунка, посвященный 25-летию образования МЧС России </w:t>
            </w:r>
            <w:r w:rsidRPr="007366E9">
              <w:rPr>
                <w:rFonts w:ascii="Times New Roman" w:eastAsia="Times New Roman" w:hAnsi="Times New Roman" w:cs="Times New Roman"/>
                <w:i/>
                <w:kern w:val="3"/>
                <w:sz w:val="24"/>
                <w:szCs w:val="24"/>
                <w:u w:val="single"/>
                <w:lang w:eastAsia="zh-CN" w:bidi="hi-IN"/>
              </w:rPr>
              <w:br/>
              <w:t>«Я люблю МЧС»</w:t>
            </w: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tc>
        <w:tc>
          <w:tcPr>
            <w:tcW w:w="657"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3</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Макарова Виктория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 место</w:t>
            </w:r>
          </w:p>
        </w:tc>
        <w:tc>
          <w:tcPr>
            <w:tcW w:w="1721"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43"/>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Рудмина Екатерина Олеговна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5</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43"/>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Рудмина Александра Олеговна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8</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43"/>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13</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 xml:space="preserve">Районный конкурс рисунков </w:t>
            </w:r>
            <w:r w:rsidRPr="007366E9">
              <w:rPr>
                <w:rFonts w:ascii="Times New Roman" w:eastAsia="Times New Roman" w:hAnsi="Times New Roman" w:cs="Times New Roman"/>
                <w:i/>
                <w:kern w:val="3"/>
                <w:sz w:val="24"/>
                <w:szCs w:val="24"/>
                <w:u w:val="single"/>
                <w:lang w:eastAsia="zh-CN" w:bidi="hi-IN"/>
              </w:rPr>
              <w:br/>
              <w:t>«В небо к звездам»</w:t>
            </w: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Макарова Виктория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 место</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tc>
      </w:tr>
      <w:tr w:rsidR="00D94E9C" w:rsidRPr="00D94E9C" w:rsidTr="00C9236F">
        <w:trPr>
          <w:trHeight w:val="1411"/>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14</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 xml:space="preserve">Конкурс «Лучшая фотография с места событий» </w:t>
            </w:r>
            <w:r w:rsidRPr="007366E9">
              <w:rPr>
                <w:rFonts w:ascii="Times New Roman" w:eastAsia="Times New Roman" w:hAnsi="Times New Roman" w:cs="Times New Roman"/>
                <w:i/>
                <w:kern w:val="3"/>
                <w:sz w:val="24"/>
                <w:szCs w:val="24"/>
                <w:u w:val="single"/>
                <w:lang w:eastAsia="zh-CN" w:bidi="hi-IN"/>
              </w:rPr>
              <w:br/>
              <w:t>в рамках Районной школы ученического самоуправления»</w:t>
            </w: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4</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команда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Победитель</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Самойлова Татьяна Николаевна</w:t>
            </w:r>
          </w:p>
        </w:tc>
      </w:tr>
      <w:tr w:rsidR="00D94E9C" w:rsidRPr="00D94E9C" w:rsidTr="00C9236F">
        <w:trPr>
          <w:trHeight w:val="1411"/>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15</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 xml:space="preserve">Конкурс «Лучший репортаж с места событий» </w:t>
            </w:r>
            <w:r w:rsidRPr="007366E9">
              <w:rPr>
                <w:rFonts w:ascii="Times New Roman" w:eastAsia="Times New Roman" w:hAnsi="Times New Roman" w:cs="Times New Roman"/>
                <w:i/>
                <w:kern w:val="3"/>
                <w:sz w:val="24"/>
                <w:szCs w:val="24"/>
                <w:u w:val="single"/>
                <w:lang w:eastAsia="zh-CN" w:bidi="hi-IN"/>
              </w:rPr>
              <w:br/>
              <w:t>в рамках Районной школы ученического самоуправления</w:t>
            </w: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Демина Людмила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Лауреат </w:t>
            </w:r>
            <w:r w:rsidRPr="00D94E9C">
              <w:rPr>
                <w:rFonts w:ascii="Times New Roman" w:eastAsia="Times New Roman" w:hAnsi="Times New Roman" w:cs="Times New Roman"/>
                <w:kern w:val="3"/>
                <w:sz w:val="24"/>
                <w:szCs w:val="24"/>
                <w:lang w:eastAsia="zh-CN" w:bidi="hi-IN"/>
              </w:rPr>
              <w:br/>
            </w:r>
            <w:r w:rsidRPr="00D94E9C">
              <w:rPr>
                <w:rFonts w:ascii="Times New Roman" w:eastAsia="Times New Roman" w:hAnsi="Times New Roman" w:cs="Times New Roman"/>
                <w:kern w:val="3"/>
                <w:sz w:val="24"/>
                <w:szCs w:val="24"/>
                <w:lang w:val="en-US" w:eastAsia="zh-CN" w:bidi="hi-IN"/>
              </w:rPr>
              <w:t>I</w:t>
            </w:r>
            <w:r w:rsidRPr="00D94E9C">
              <w:rPr>
                <w:rFonts w:ascii="Times New Roman" w:eastAsia="Times New Roman" w:hAnsi="Times New Roman" w:cs="Times New Roman"/>
                <w:kern w:val="3"/>
                <w:sz w:val="24"/>
                <w:szCs w:val="24"/>
                <w:lang w:eastAsia="zh-CN" w:bidi="hi-IN"/>
              </w:rPr>
              <w:t xml:space="preserve"> степени</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tc>
      </w:tr>
      <w:tr w:rsidR="00D94E9C" w:rsidRPr="00D94E9C" w:rsidTr="00C9236F">
        <w:trPr>
          <w:trHeight w:val="1135"/>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16</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 xml:space="preserve">Районный конкурс чтецов </w:t>
            </w:r>
            <w:r w:rsidRPr="007366E9">
              <w:rPr>
                <w:rFonts w:ascii="Times New Roman" w:eastAsia="Times New Roman" w:hAnsi="Times New Roman" w:cs="Times New Roman"/>
                <w:i/>
                <w:kern w:val="3"/>
                <w:sz w:val="24"/>
                <w:szCs w:val="24"/>
                <w:u w:val="single"/>
                <w:lang w:eastAsia="zh-CN" w:bidi="hi-IN"/>
              </w:rPr>
              <w:br/>
              <w:t>«Стихов победный звон», посвященный Дню Победы</w:t>
            </w: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3</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Рудмина Екатерина Олеговна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 место</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tc>
      </w:tr>
      <w:tr w:rsidR="00D94E9C" w:rsidRPr="00D94E9C" w:rsidTr="00C9236F">
        <w:trPr>
          <w:trHeight w:val="843"/>
        </w:trPr>
        <w:tc>
          <w:tcPr>
            <w:tcW w:w="585" w:type="dxa"/>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lastRenderedPageBreak/>
              <w:t>17</w:t>
            </w:r>
          </w:p>
        </w:tc>
        <w:tc>
          <w:tcPr>
            <w:tcW w:w="3210" w:type="dxa"/>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Районная литературная викторина</w:t>
            </w:r>
          </w:p>
        </w:tc>
        <w:tc>
          <w:tcPr>
            <w:tcW w:w="657"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2</w:t>
            </w: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Демина Людмила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Победитель</w:t>
            </w:r>
          </w:p>
        </w:tc>
        <w:tc>
          <w:tcPr>
            <w:tcW w:w="1721"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tc>
      </w:tr>
      <w:tr w:rsidR="00D94E9C" w:rsidRPr="00D94E9C" w:rsidTr="00C9236F">
        <w:trPr>
          <w:trHeight w:val="863"/>
        </w:trPr>
        <w:tc>
          <w:tcPr>
            <w:tcW w:w="585"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18</w:t>
            </w: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pacing w:after="0" w:line="240" w:lineRule="auto"/>
              <w:rPr>
                <w:rFonts w:ascii="Times New Roman" w:eastAsia="Times New Roman" w:hAnsi="Times New Roman" w:cs="Times New Roman"/>
                <w:kern w:val="3"/>
                <w:sz w:val="24"/>
                <w:szCs w:val="24"/>
                <w:lang w:eastAsia="zh-CN" w:bidi="hi-IN"/>
              </w:rPr>
            </w:pPr>
          </w:p>
        </w:tc>
        <w:tc>
          <w:tcPr>
            <w:tcW w:w="3210" w:type="dxa"/>
            <w:vMerge w:val="restart"/>
            <w:shd w:val="clear" w:color="auto" w:fill="auto"/>
            <w:tcMar>
              <w:top w:w="0" w:type="dxa"/>
              <w:left w:w="108" w:type="dxa"/>
              <w:bottom w:w="0" w:type="dxa"/>
              <w:right w:w="108" w:type="dxa"/>
            </w:tcMar>
          </w:tcPr>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r w:rsidRPr="007366E9">
              <w:rPr>
                <w:rFonts w:ascii="Times New Roman" w:eastAsia="Times New Roman" w:hAnsi="Times New Roman" w:cs="Times New Roman"/>
                <w:i/>
                <w:kern w:val="3"/>
                <w:sz w:val="24"/>
                <w:szCs w:val="24"/>
                <w:u w:val="single"/>
                <w:lang w:eastAsia="zh-CN" w:bidi="hi-IN"/>
              </w:rPr>
              <w:t xml:space="preserve">Районная выставка-конкурс художественной фотографии </w:t>
            </w:r>
            <w:r w:rsidRPr="007366E9">
              <w:rPr>
                <w:rFonts w:ascii="Times New Roman" w:eastAsia="Times New Roman" w:hAnsi="Times New Roman" w:cs="Times New Roman"/>
                <w:i/>
                <w:kern w:val="3"/>
                <w:sz w:val="24"/>
                <w:szCs w:val="24"/>
                <w:u w:val="single"/>
                <w:lang w:eastAsia="zh-CN" w:bidi="hi-IN"/>
              </w:rPr>
              <w:br/>
              <w:t>«Край родной»</w:t>
            </w: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autoSpaceDN w:val="0"/>
              <w:snapToGrid w:val="0"/>
              <w:spacing w:after="0" w:line="240" w:lineRule="auto"/>
              <w:jc w:val="center"/>
              <w:rPr>
                <w:rFonts w:ascii="Times New Roman" w:eastAsia="Times New Roman" w:hAnsi="Times New Roman" w:cs="Times New Roman"/>
                <w:i/>
                <w:kern w:val="3"/>
                <w:sz w:val="24"/>
                <w:szCs w:val="24"/>
                <w:u w:val="single"/>
                <w:lang w:eastAsia="zh-CN" w:bidi="hi-IN"/>
              </w:rPr>
            </w:pPr>
          </w:p>
          <w:p w:rsidR="00D94E9C" w:rsidRPr="007366E9" w:rsidRDefault="00D94E9C" w:rsidP="00D94E9C">
            <w:pPr>
              <w:suppressAutoHyphens/>
              <w:spacing w:after="0" w:line="240" w:lineRule="auto"/>
              <w:rPr>
                <w:rFonts w:ascii="Times New Roman" w:eastAsia="Times New Roman" w:hAnsi="Times New Roman" w:cs="Times New Roman"/>
                <w:i/>
                <w:sz w:val="24"/>
                <w:szCs w:val="24"/>
                <w:lang w:eastAsia="zh-CN"/>
              </w:rPr>
            </w:pPr>
          </w:p>
        </w:tc>
        <w:tc>
          <w:tcPr>
            <w:tcW w:w="657"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12</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p w:rsidR="00D94E9C" w:rsidRPr="00D94E9C" w:rsidRDefault="00D94E9C" w:rsidP="00D94E9C">
            <w:pPr>
              <w:suppressAutoHyphens/>
              <w:autoSpaceDN w:val="0"/>
              <w:snapToGrid w:val="0"/>
              <w:spacing w:after="0" w:line="240" w:lineRule="auto"/>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Демина Людмила Андреевна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 место</w:t>
            </w:r>
          </w:p>
        </w:tc>
        <w:tc>
          <w:tcPr>
            <w:tcW w:w="1721"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Демина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Оксана Александровна</w:t>
            </w:r>
          </w:p>
        </w:tc>
      </w:tr>
      <w:tr w:rsidR="00D94E9C" w:rsidRPr="00D94E9C" w:rsidTr="00C9236F">
        <w:trPr>
          <w:trHeight w:val="859"/>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u w:val="single"/>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Демина Людмила Андреевна</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w:t>
            </w:r>
            <w:r w:rsidRPr="00D94E9C">
              <w:rPr>
                <w:rFonts w:ascii="Times New Roman" w:eastAsia="Times New Roman" w:hAnsi="Times New Roman" w:cs="Times New Roman"/>
                <w:kern w:val="3"/>
                <w:sz w:val="24"/>
                <w:szCs w:val="24"/>
                <w:lang w:val="en-US" w:eastAsia="zh-CN" w:bidi="hi-IN"/>
              </w:rPr>
              <w:t>I</w:t>
            </w:r>
            <w:r w:rsidRPr="00D94E9C">
              <w:rPr>
                <w:rFonts w:ascii="Times New Roman" w:eastAsia="Times New Roman" w:hAnsi="Times New Roman" w:cs="Times New Roman"/>
                <w:kern w:val="3"/>
                <w:sz w:val="24"/>
                <w:szCs w:val="24"/>
                <w:lang w:eastAsia="zh-CN" w:bidi="hi-IN"/>
              </w:rPr>
              <w:t xml:space="preserve">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59"/>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u w:val="single"/>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Самохвалов Данил Александрович</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8</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859"/>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u w:val="single"/>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Самойлова Арина </w:t>
            </w:r>
            <w:r w:rsidRPr="00D94E9C">
              <w:rPr>
                <w:rFonts w:ascii="Times New Roman" w:eastAsia="Times New Roman" w:hAnsi="Times New Roman" w:cs="Times New Roman"/>
                <w:kern w:val="3"/>
                <w:sz w:val="24"/>
                <w:szCs w:val="24"/>
                <w:lang w:eastAsia="zh-CN" w:bidi="hi-IN"/>
              </w:rPr>
              <w:br/>
              <w:t>Юрьевна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7</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 место</w:t>
            </w:r>
          </w:p>
        </w:tc>
        <w:tc>
          <w:tcPr>
            <w:tcW w:w="1721" w:type="dxa"/>
            <w:vMerge w:val="restart"/>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Самойлова Татьяна Николаевна</w:t>
            </w:r>
          </w:p>
        </w:tc>
      </w:tr>
      <w:tr w:rsidR="00D94E9C" w:rsidRPr="00D94E9C" w:rsidTr="00C9236F">
        <w:trPr>
          <w:trHeight w:val="859"/>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Юдина </w:t>
            </w:r>
            <w:r w:rsidRPr="00D94E9C">
              <w:rPr>
                <w:rFonts w:ascii="Times New Roman" w:eastAsia="Times New Roman" w:hAnsi="Times New Roman" w:cs="Times New Roman"/>
                <w:kern w:val="3"/>
                <w:sz w:val="24"/>
                <w:szCs w:val="24"/>
                <w:lang w:eastAsia="zh-CN" w:bidi="hi-IN"/>
              </w:rPr>
              <w:br/>
              <w:t>Ирода Дилшодовна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146"/>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Михина </w:t>
            </w:r>
          </w:p>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Мария</w:t>
            </w:r>
            <w:r w:rsidRPr="00D94E9C">
              <w:rPr>
                <w:rFonts w:ascii="Times New Roman" w:eastAsia="Times New Roman" w:hAnsi="Times New Roman" w:cs="Times New Roman"/>
                <w:kern w:val="3"/>
                <w:sz w:val="24"/>
                <w:szCs w:val="24"/>
                <w:lang w:eastAsia="zh-CN" w:bidi="hi-IN"/>
              </w:rPr>
              <w:br/>
              <w:t>Михайловна</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r w:rsidR="00D94E9C" w:rsidRPr="00D94E9C" w:rsidTr="00C9236F">
        <w:trPr>
          <w:trHeight w:val="602"/>
        </w:trPr>
        <w:tc>
          <w:tcPr>
            <w:tcW w:w="585" w:type="dxa"/>
            <w:vMerge/>
            <w:shd w:val="clear" w:color="auto" w:fill="auto"/>
            <w:tcMar>
              <w:top w:w="0" w:type="dxa"/>
              <w:left w:w="108" w:type="dxa"/>
              <w:bottom w:w="0" w:type="dxa"/>
              <w:right w:w="108" w:type="dxa"/>
            </w:tcMar>
          </w:tcPr>
          <w:p w:rsidR="00D94E9C" w:rsidRPr="00D94E9C" w:rsidRDefault="00D94E9C" w:rsidP="00D94E9C">
            <w:pPr>
              <w:suppressAutoHyphens/>
              <w:autoSpaceDN w:val="0"/>
              <w:spacing w:after="0" w:line="240" w:lineRule="auto"/>
              <w:jc w:val="center"/>
              <w:rPr>
                <w:rFonts w:ascii="Times New Roman" w:eastAsia="Times New Roman" w:hAnsi="Times New Roman" w:cs="Times New Roman"/>
                <w:kern w:val="3"/>
                <w:sz w:val="24"/>
                <w:szCs w:val="24"/>
                <w:lang w:eastAsia="zh-CN" w:bidi="hi-IN"/>
              </w:rPr>
            </w:pPr>
          </w:p>
        </w:tc>
        <w:tc>
          <w:tcPr>
            <w:tcW w:w="3210"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657"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c>
          <w:tcPr>
            <w:tcW w:w="173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 xml:space="preserve">Ведякин </w:t>
            </w:r>
            <w:r w:rsidRPr="00D94E9C">
              <w:rPr>
                <w:rFonts w:ascii="Times New Roman" w:eastAsia="Times New Roman" w:hAnsi="Times New Roman" w:cs="Times New Roman"/>
                <w:kern w:val="3"/>
                <w:sz w:val="24"/>
                <w:szCs w:val="24"/>
                <w:lang w:eastAsia="zh-CN" w:bidi="hi-IN"/>
              </w:rPr>
              <w:br/>
              <w:t>Егор</w:t>
            </w:r>
            <w:r w:rsidRPr="00D94E9C">
              <w:rPr>
                <w:rFonts w:ascii="Times New Roman" w:eastAsia="Times New Roman" w:hAnsi="Times New Roman" w:cs="Times New Roman"/>
                <w:kern w:val="3"/>
                <w:sz w:val="24"/>
                <w:szCs w:val="24"/>
                <w:lang w:eastAsia="zh-CN" w:bidi="hi-IN"/>
              </w:rPr>
              <w:br/>
              <w:t>Сергеевич</w:t>
            </w:r>
          </w:p>
        </w:tc>
        <w:tc>
          <w:tcPr>
            <w:tcW w:w="758"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1</w:t>
            </w:r>
          </w:p>
        </w:tc>
        <w:tc>
          <w:tcPr>
            <w:tcW w:w="1286" w:type="dxa"/>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r w:rsidRPr="00D94E9C">
              <w:rPr>
                <w:rFonts w:ascii="Times New Roman" w:eastAsia="Times New Roman" w:hAnsi="Times New Roman" w:cs="Times New Roman"/>
                <w:kern w:val="3"/>
                <w:sz w:val="24"/>
                <w:szCs w:val="24"/>
                <w:lang w:eastAsia="zh-CN" w:bidi="hi-IN"/>
              </w:rPr>
              <w:t>II место</w:t>
            </w:r>
          </w:p>
        </w:tc>
        <w:tc>
          <w:tcPr>
            <w:tcW w:w="1721" w:type="dxa"/>
            <w:vMerge/>
            <w:shd w:val="clear" w:color="auto" w:fill="auto"/>
            <w:tcMar>
              <w:top w:w="0" w:type="dxa"/>
              <w:left w:w="108" w:type="dxa"/>
              <w:bottom w:w="0" w:type="dxa"/>
              <w:right w:w="108" w:type="dxa"/>
            </w:tcMar>
          </w:tcPr>
          <w:p w:rsidR="00D94E9C" w:rsidRPr="00D94E9C" w:rsidRDefault="00D94E9C" w:rsidP="00D94E9C">
            <w:pPr>
              <w:suppressAutoHyphens/>
              <w:autoSpaceDN w:val="0"/>
              <w:snapToGrid w:val="0"/>
              <w:spacing w:after="0" w:line="240" w:lineRule="auto"/>
              <w:jc w:val="center"/>
              <w:rPr>
                <w:rFonts w:ascii="Times New Roman" w:eastAsia="Times New Roman" w:hAnsi="Times New Roman" w:cs="Times New Roman"/>
                <w:kern w:val="3"/>
                <w:sz w:val="24"/>
                <w:szCs w:val="24"/>
                <w:lang w:eastAsia="zh-CN" w:bidi="hi-IN"/>
              </w:rPr>
            </w:pPr>
          </w:p>
        </w:tc>
      </w:tr>
    </w:tbl>
    <w:p w:rsidR="00C9236F" w:rsidRDefault="00C9236F" w:rsidP="00C9236F">
      <w:pPr>
        <w:tabs>
          <w:tab w:val="left" w:pos="709"/>
          <w:tab w:val="left" w:pos="2145"/>
        </w:tabs>
        <w:suppressAutoHyphens/>
        <w:spacing w:line="276" w:lineRule="atLeast"/>
        <w:rPr>
          <w:rFonts w:ascii="Times New Roman" w:eastAsia="DejaVu Sans" w:hAnsi="Times New Roman" w:cs="Times New Roman"/>
          <w:b/>
          <w:color w:val="00000A"/>
          <w:sz w:val="24"/>
          <w:szCs w:val="24"/>
          <w:u w:val="single"/>
          <w:lang w:eastAsia="ru-RU"/>
        </w:rPr>
      </w:pPr>
    </w:p>
    <w:p w:rsidR="00C9236F" w:rsidRPr="00C9236F" w:rsidRDefault="00C9236F" w:rsidP="00C9236F">
      <w:pPr>
        <w:tabs>
          <w:tab w:val="left" w:pos="709"/>
        </w:tabs>
        <w:suppressAutoHyphens/>
        <w:spacing w:line="276" w:lineRule="atLeast"/>
        <w:jc w:val="center"/>
        <w:rPr>
          <w:rFonts w:ascii="Times New Roman" w:eastAsia="DejaVu Sans" w:hAnsi="Times New Roman" w:cs="Times New Roman"/>
          <w:b/>
          <w:color w:val="00000A"/>
          <w:sz w:val="24"/>
          <w:szCs w:val="24"/>
          <w:u w:val="single"/>
          <w:lang w:eastAsia="ru-RU"/>
        </w:rPr>
      </w:pPr>
      <w:r w:rsidRPr="00C9236F">
        <w:rPr>
          <w:rFonts w:ascii="Times New Roman" w:eastAsia="DejaVu Sans" w:hAnsi="Times New Roman" w:cs="Times New Roman"/>
          <w:b/>
          <w:color w:val="00000A"/>
          <w:sz w:val="24"/>
          <w:szCs w:val="24"/>
          <w:u w:val="single"/>
          <w:lang w:eastAsia="ru-RU"/>
        </w:rPr>
        <w:t>Анализ работы библиотеки за 2015 – 2016 учебный год.</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b/>
          <w:color w:val="00000A"/>
          <w:sz w:val="24"/>
          <w:szCs w:val="24"/>
          <w:lang w:eastAsia="ru-RU"/>
        </w:rPr>
      </w:pPr>
      <w:r w:rsidRPr="00C9236F">
        <w:rPr>
          <w:rFonts w:ascii="Times New Roman" w:eastAsia="DejaVu Sans" w:hAnsi="Times New Roman" w:cs="Times New Roman"/>
          <w:b/>
          <w:color w:val="00000A"/>
          <w:sz w:val="24"/>
          <w:szCs w:val="24"/>
          <w:lang w:eastAsia="ru-RU"/>
        </w:rPr>
        <w:t>Общие сведения:</w:t>
      </w:r>
      <w:r w:rsidRPr="00C9236F">
        <w:rPr>
          <w:rFonts w:ascii="Times New Roman" w:eastAsia="DejaVu Sans" w:hAnsi="Times New Roman" w:cs="Times New Roman"/>
          <w:b/>
          <w:color w:val="00000A"/>
          <w:sz w:val="24"/>
          <w:szCs w:val="24"/>
          <w:lang w:eastAsia="ru-RU"/>
        </w:rPr>
        <w:tab/>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Количество учащихся – 74 из них читателей – 74</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Количество учителей – 10 из них читателей – 10</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Объём библиотечного фонда – 1009</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Количество посещений – 1042</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Из них посещений на массовых мероприятиях – 163</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Книговыдача – всего 1181</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Объём учебного фонда – всего 1096 из них 1015 – учебники для общеобразовательной школы, 21 – учебник для коррекционных образовательных  учреждений, 60 – хрестоматийная и методическая литература</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b/>
          <w:color w:val="00000A"/>
          <w:sz w:val="24"/>
          <w:szCs w:val="24"/>
          <w:lang w:eastAsia="ru-RU"/>
        </w:rPr>
      </w:pPr>
      <w:r w:rsidRPr="00C9236F">
        <w:rPr>
          <w:rFonts w:ascii="Times New Roman" w:eastAsia="DejaVu Sans" w:hAnsi="Times New Roman" w:cs="Times New Roman"/>
          <w:b/>
          <w:color w:val="00000A"/>
          <w:sz w:val="24"/>
          <w:szCs w:val="24"/>
          <w:lang w:eastAsia="ru-RU"/>
        </w:rPr>
        <w:t>Массовая работа:</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Наименование мероприятий – всего 20</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Книжная выставка – 4</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lastRenderedPageBreak/>
        <w:t>Обзоры  - 1</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Тематические беседы – 1</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Библиотечный урок -2</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Игра познавательная - 1</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Конкурсы – 5</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Викторины - 1</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Час «Мастерилки» -  1</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Экологический урок – 1</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Тематические стенды - 3</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
          <w:color w:val="00000A"/>
          <w:sz w:val="24"/>
          <w:szCs w:val="24"/>
          <w:lang w:eastAsia="ru-RU"/>
        </w:rPr>
        <w:t>Библиографическая работа</w:t>
      </w:r>
      <w:r w:rsidRPr="00C9236F">
        <w:rPr>
          <w:rFonts w:ascii="Times New Roman" w:eastAsia="DejaVu Sans" w:hAnsi="Times New Roman" w:cs="Times New Roman"/>
          <w:color w:val="00000A"/>
          <w:sz w:val="24"/>
          <w:szCs w:val="24"/>
          <w:lang w:eastAsia="ru-RU"/>
        </w:rPr>
        <w:t>:</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Выполнено справок – всего 112 из них детям - 99</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Индивидуальная информация – 17</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b/>
          <w:color w:val="00000A"/>
          <w:sz w:val="24"/>
          <w:szCs w:val="24"/>
          <w:lang w:eastAsia="ru-RU"/>
        </w:rPr>
      </w:pPr>
      <w:r w:rsidRPr="00C9236F">
        <w:rPr>
          <w:rFonts w:ascii="Times New Roman" w:eastAsia="DejaVu Sans" w:hAnsi="Times New Roman" w:cs="Times New Roman"/>
          <w:b/>
          <w:color w:val="00000A"/>
          <w:sz w:val="24"/>
          <w:szCs w:val="24"/>
          <w:lang w:eastAsia="ru-RU"/>
        </w:rPr>
        <w:t>Работа с библиотечным фондом:</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Комплектование фонда – 0</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Списано – 0</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Периодические издания – 4</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
          <w:color w:val="00000A"/>
          <w:sz w:val="24"/>
          <w:szCs w:val="24"/>
          <w:lang w:eastAsia="ru-RU"/>
        </w:rPr>
        <w:t>Работа с фондом:</w:t>
      </w:r>
      <w:r w:rsidRPr="00C9236F">
        <w:rPr>
          <w:rFonts w:ascii="Times New Roman" w:eastAsia="DejaVu Sans" w:hAnsi="Times New Roman" w:cs="Times New Roman"/>
          <w:color w:val="00000A"/>
          <w:sz w:val="24"/>
          <w:szCs w:val="24"/>
          <w:lang w:eastAsia="ru-RU"/>
        </w:rPr>
        <w:t xml:space="preserve">  обработка  художественной литературы (запись в инвентарной книге, оформление учётного каталога) - наличие полочных, буквенных разделителей. Проверка правильности расстановки фонда. Обеспечение свободного доступа пользователей библиотеки к информации. Работа по сохранности фонда – систематический контроль за своевременным возвратом в библиотеку выданных изданий, обеспечение мер по возмещению ущерба, причинённому носителям информации, в установленном порядке</w:t>
      </w:r>
      <w:r w:rsidRPr="00C9236F">
        <w:rPr>
          <w:rFonts w:ascii="Times New Roman" w:eastAsia="DejaVu Sans" w:hAnsi="Times New Roman" w:cs="Times New Roman"/>
          <w:b/>
          <w:color w:val="00000A"/>
          <w:sz w:val="24"/>
          <w:szCs w:val="24"/>
          <w:lang w:eastAsia="ru-RU"/>
        </w:rPr>
        <w:t>: индивидуальные беседы с родителями и учениками</w:t>
      </w:r>
      <w:r w:rsidRPr="00C9236F">
        <w:rPr>
          <w:rFonts w:ascii="Times New Roman" w:eastAsia="DejaVu Sans" w:hAnsi="Times New Roman" w:cs="Times New Roman"/>
          <w:color w:val="00000A"/>
          <w:sz w:val="24"/>
          <w:szCs w:val="24"/>
          <w:lang w:eastAsia="ru-RU"/>
        </w:rPr>
        <w:t xml:space="preserve">, </w:t>
      </w:r>
      <w:r w:rsidRPr="00C9236F">
        <w:rPr>
          <w:rFonts w:ascii="Times New Roman" w:eastAsia="DejaVu Sans" w:hAnsi="Times New Roman" w:cs="Times New Roman"/>
          <w:b/>
          <w:color w:val="00000A"/>
          <w:sz w:val="24"/>
          <w:szCs w:val="24"/>
          <w:lang w:eastAsia="ru-RU"/>
        </w:rPr>
        <w:t>составлены и переданы списки классным руководителям «Мы прочитали… Мы должны…»</w:t>
      </w:r>
      <w:r w:rsidRPr="00C9236F">
        <w:rPr>
          <w:rFonts w:ascii="Times New Roman" w:eastAsia="DejaVu Sans" w:hAnsi="Times New Roman" w:cs="Times New Roman"/>
          <w:color w:val="00000A"/>
          <w:sz w:val="24"/>
          <w:szCs w:val="24"/>
          <w:lang w:eastAsia="ru-RU"/>
        </w:rPr>
        <w:t>. Организация работы по мелкому ремонту и переплёту изданий с привлечением библиотечного актива. Проведение рейдов по проверке состояния учебников (1 раз в четверть)</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
          <w:color w:val="00000A"/>
          <w:sz w:val="24"/>
          <w:szCs w:val="24"/>
          <w:u w:val="single"/>
          <w:lang w:eastAsia="ru-RU"/>
        </w:rPr>
        <w:t>Библиографическая  работа</w:t>
      </w:r>
      <w:r w:rsidRPr="00C9236F">
        <w:rPr>
          <w:rFonts w:ascii="Times New Roman" w:eastAsia="DejaVu Sans" w:hAnsi="Times New Roman" w:cs="Times New Roman"/>
          <w:b/>
          <w:color w:val="00000A"/>
          <w:sz w:val="24"/>
          <w:szCs w:val="24"/>
          <w:lang w:eastAsia="ru-RU"/>
        </w:rPr>
        <w:t xml:space="preserve"> – </w:t>
      </w:r>
      <w:r w:rsidRPr="00C9236F">
        <w:rPr>
          <w:rFonts w:ascii="Times New Roman" w:eastAsia="DejaVu Sans" w:hAnsi="Times New Roman" w:cs="Times New Roman"/>
          <w:color w:val="00000A"/>
          <w:sz w:val="24"/>
          <w:szCs w:val="24"/>
          <w:lang w:eastAsia="ru-RU"/>
        </w:rPr>
        <w:t>формирование у школьников навыков независимого библиотечного пользователя: обучение пользованию носителями информации, поиску, отбору и критической оценки информации.</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Для первоклассников проведён театрализованный </w:t>
      </w:r>
      <w:r w:rsidRPr="00C9236F">
        <w:rPr>
          <w:rFonts w:ascii="Times New Roman" w:eastAsia="DejaVu Sans" w:hAnsi="Times New Roman" w:cs="Times New Roman"/>
          <w:b/>
          <w:color w:val="00000A"/>
          <w:sz w:val="24"/>
          <w:szCs w:val="24"/>
          <w:lang w:eastAsia="ru-RU"/>
        </w:rPr>
        <w:t>библиотечный урок «Новый читатель пожаловал к нам!»,</w:t>
      </w:r>
      <w:r w:rsidRPr="00C9236F">
        <w:rPr>
          <w:rFonts w:ascii="Times New Roman" w:eastAsia="DejaVu Sans" w:hAnsi="Times New Roman" w:cs="Times New Roman"/>
          <w:color w:val="00000A"/>
          <w:sz w:val="24"/>
          <w:szCs w:val="24"/>
          <w:lang w:eastAsia="ru-RU"/>
        </w:rPr>
        <w:t xml:space="preserve"> беседа «Как вести себя в библиотеке». </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Проводились  традиционные мероприятия: Рейд «Штаба бережливых», библиотечный урок – практикум «Книжкина больница», награждение самых активных читателей грамотами в конце учебного года. </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u w:val="single"/>
          <w:lang w:eastAsia="ru-RU"/>
        </w:rPr>
      </w:pPr>
      <w:r w:rsidRPr="00C9236F">
        <w:rPr>
          <w:rFonts w:ascii="Times New Roman" w:eastAsia="DejaVu Sans" w:hAnsi="Times New Roman" w:cs="Times New Roman"/>
          <w:color w:val="00000A"/>
          <w:sz w:val="24"/>
          <w:szCs w:val="24"/>
          <w:u w:val="single"/>
          <w:lang w:eastAsia="ru-RU"/>
        </w:rPr>
        <w:t xml:space="preserve">  Способствование формированию личности учащихся средствами культурного наследия, формами и методами индивидуальной и массовой работы в разных направлениях: </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
          <w:color w:val="00000A"/>
          <w:sz w:val="24"/>
          <w:szCs w:val="24"/>
          <w:u w:val="single"/>
          <w:lang w:eastAsia="ru-RU"/>
        </w:rPr>
        <w:lastRenderedPageBreak/>
        <w:t>Патриотическое воспитание:</w:t>
      </w:r>
      <w:r w:rsidRPr="00C9236F">
        <w:rPr>
          <w:rFonts w:ascii="Times New Roman" w:eastAsia="DejaVu Sans" w:hAnsi="Times New Roman" w:cs="Times New Roman"/>
          <w:color w:val="00000A"/>
          <w:sz w:val="24"/>
          <w:szCs w:val="24"/>
          <w:lang w:eastAsia="ru-RU"/>
        </w:rPr>
        <w:t xml:space="preserve"> Ко Дню Победы  был</w:t>
      </w:r>
      <w:r w:rsidRPr="00C9236F">
        <w:rPr>
          <w:rFonts w:ascii="Times New Roman" w:eastAsia="DejaVu Sans" w:hAnsi="Times New Roman" w:cs="Times New Roman"/>
          <w:b/>
          <w:color w:val="00000A"/>
          <w:sz w:val="24"/>
          <w:szCs w:val="24"/>
          <w:lang w:eastAsia="ru-RU"/>
        </w:rPr>
        <w:t xml:space="preserve"> </w:t>
      </w:r>
      <w:r w:rsidRPr="00C9236F">
        <w:rPr>
          <w:rFonts w:ascii="Times New Roman" w:eastAsia="DejaVu Sans" w:hAnsi="Times New Roman" w:cs="Times New Roman"/>
          <w:color w:val="00000A"/>
          <w:sz w:val="24"/>
          <w:szCs w:val="24"/>
          <w:lang w:eastAsia="ru-RU"/>
        </w:rPr>
        <w:t xml:space="preserve">оформлен стенд «Герои – сибиряки Зырянского района», выставка художественной и документальной литературы  «Была война…», приняли участие </w:t>
      </w:r>
      <w:r w:rsidRPr="00C9236F">
        <w:rPr>
          <w:rFonts w:ascii="Times New Roman" w:eastAsia="DejaVu Sans" w:hAnsi="Times New Roman" w:cs="Times New Roman"/>
          <w:b/>
          <w:color w:val="00000A"/>
          <w:sz w:val="24"/>
          <w:szCs w:val="24"/>
          <w:lang w:eastAsia="ru-RU"/>
        </w:rPr>
        <w:t>в районном конкурсе</w:t>
      </w:r>
      <w:r w:rsidRPr="00C9236F">
        <w:rPr>
          <w:rFonts w:ascii="Times New Roman" w:eastAsia="DejaVu Sans" w:hAnsi="Times New Roman" w:cs="Times New Roman"/>
          <w:color w:val="00000A"/>
          <w:sz w:val="24"/>
          <w:szCs w:val="24"/>
          <w:lang w:eastAsia="ru-RU"/>
        </w:rPr>
        <w:t xml:space="preserve"> </w:t>
      </w:r>
      <w:r w:rsidRPr="00C9236F">
        <w:rPr>
          <w:rFonts w:ascii="Times New Roman" w:eastAsia="DejaVu Sans" w:hAnsi="Times New Roman" w:cs="Times New Roman"/>
          <w:b/>
          <w:color w:val="00000A"/>
          <w:sz w:val="24"/>
          <w:szCs w:val="24"/>
          <w:lang w:eastAsia="ru-RU"/>
        </w:rPr>
        <w:t>«Стихов победный звон»</w:t>
      </w:r>
      <w:r w:rsidRPr="00C9236F">
        <w:rPr>
          <w:rFonts w:ascii="Times New Roman" w:eastAsia="DejaVu Sans" w:hAnsi="Times New Roman" w:cs="Times New Roman"/>
          <w:color w:val="00000A"/>
          <w:sz w:val="24"/>
          <w:szCs w:val="24"/>
          <w:lang w:eastAsia="ru-RU"/>
        </w:rPr>
        <w:t xml:space="preserve"> (4 участника, Рудмина Катя – </w:t>
      </w:r>
      <w:r w:rsidRPr="00C9236F">
        <w:rPr>
          <w:rFonts w:ascii="Times New Roman" w:eastAsia="DejaVu Sans" w:hAnsi="Times New Roman" w:cs="Times New Roman"/>
          <w:b/>
          <w:color w:val="00000A"/>
          <w:sz w:val="24"/>
          <w:szCs w:val="24"/>
          <w:lang w:eastAsia="ru-RU"/>
        </w:rPr>
        <w:t>2 место,</w:t>
      </w:r>
      <w:r w:rsidRPr="00C9236F">
        <w:rPr>
          <w:rFonts w:ascii="Times New Roman" w:eastAsia="DejaVu Sans" w:hAnsi="Times New Roman" w:cs="Times New Roman"/>
          <w:color w:val="00000A"/>
          <w:sz w:val="24"/>
          <w:szCs w:val="24"/>
          <w:lang w:eastAsia="ru-RU"/>
        </w:rPr>
        <w:t xml:space="preserve"> руководитель Дёмина О.А.); участие в акции «Подарок ветерану» - (5 участников, Варзарова Кристина – </w:t>
      </w:r>
      <w:r w:rsidRPr="00C9236F">
        <w:rPr>
          <w:rFonts w:ascii="Times New Roman" w:eastAsia="DejaVu Sans" w:hAnsi="Times New Roman" w:cs="Times New Roman"/>
          <w:b/>
          <w:color w:val="00000A"/>
          <w:sz w:val="24"/>
          <w:szCs w:val="24"/>
          <w:lang w:eastAsia="ru-RU"/>
        </w:rPr>
        <w:t>2 место</w:t>
      </w:r>
      <w:r w:rsidRPr="00C9236F">
        <w:rPr>
          <w:rFonts w:ascii="Times New Roman" w:eastAsia="DejaVu Sans" w:hAnsi="Times New Roman" w:cs="Times New Roman"/>
          <w:color w:val="00000A"/>
          <w:sz w:val="24"/>
          <w:szCs w:val="24"/>
          <w:lang w:eastAsia="ru-RU"/>
        </w:rPr>
        <w:t xml:space="preserve">, руководитель Рябцева И.Ф.).  </w:t>
      </w:r>
      <w:r w:rsidRPr="00C9236F">
        <w:rPr>
          <w:rFonts w:ascii="Times New Roman" w:eastAsia="DejaVu Sans" w:hAnsi="Times New Roman" w:cs="Times New Roman"/>
          <w:b/>
          <w:color w:val="00000A"/>
          <w:sz w:val="24"/>
          <w:szCs w:val="24"/>
          <w:lang w:eastAsia="ru-RU"/>
        </w:rPr>
        <w:t>Участие в районном конкурсе рисунков «В небо к  звёздам» (</w:t>
      </w:r>
      <w:r w:rsidRPr="00C9236F">
        <w:rPr>
          <w:rFonts w:ascii="Times New Roman" w:eastAsia="DejaVu Sans" w:hAnsi="Times New Roman" w:cs="Times New Roman"/>
          <w:color w:val="00000A"/>
          <w:sz w:val="24"/>
          <w:szCs w:val="24"/>
          <w:lang w:eastAsia="ru-RU"/>
        </w:rPr>
        <w:t>3 участника</w:t>
      </w:r>
      <w:r w:rsidRPr="00C9236F">
        <w:rPr>
          <w:rFonts w:ascii="Times New Roman" w:eastAsia="DejaVu Sans" w:hAnsi="Times New Roman" w:cs="Times New Roman"/>
          <w:b/>
          <w:color w:val="00000A"/>
          <w:sz w:val="24"/>
          <w:szCs w:val="24"/>
          <w:lang w:eastAsia="ru-RU"/>
        </w:rPr>
        <w:t xml:space="preserve">, </w:t>
      </w:r>
      <w:r w:rsidRPr="00C9236F">
        <w:rPr>
          <w:rFonts w:ascii="Times New Roman" w:eastAsia="DejaVu Sans" w:hAnsi="Times New Roman" w:cs="Times New Roman"/>
          <w:color w:val="00000A"/>
          <w:sz w:val="24"/>
          <w:szCs w:val="24"/>
          <w:lang w:eastAsia="ru-RU"/>
        </w:rPr>
        <w:t>Макарова Виктория</w:t>
      </w:r>
      <w:r w:rsidRPr="00C9236F">
        <w:rPr>
          <w:rFonts w:ascii="Times New Roman" w:eastAsia="DejaVu Sans" w:hAnsi="Times New Roman" w:cs="Times New Roman"/>
          <w:b/>
          <w:color w:val="00000A"/>
          <w:sz w:val="24"/>
          <w:szCs w:val="24"/>
          <w:lang w:eastAsia="ru-RU"/>
        </w:rPr>
        <w:t xml:space="preserve"> – 1 место,  </w:t>
      </w:r>
      <w:r w:rsidRPr="00C9236F">
        <w:rPr>
          <w:rFonts w:ascii="Times New Roman" w:eastAsia="DejaVu Sans" w:hAnsi="Times New Roman" w:cs="Times New Roman"/>
          <w:color w:val="00000A"/>
          <w:sz w:val="24"/>
          <w:szCs w:val="24"/>
          <w:lang w:eastAsia="ru-RU"/>
        </w:rPr>
        <w:t>руководитель Дёмина О.А</w:t>
      </w:r>
      <w:r w:rsidRPr="00C9236F">
        <w:rPr>
          <w:rFonts w:ascii="Times New Roman" w:eastAsia="DejaVu Sans" w:hAnsi="Times New Roman" w:cs="Times New Roman"/>
          <w:b/>
          <w:color w:val="00000A"/>
          <w:sz w:val="24"/>
          <w:szCs w:val="24"/>
          <w:lang w:eastAsia="ru-RU"/>
        </w:rPr>
        <w:t>.); Участие в областном конкурсе творческих работ «Россия – родина</w:t>
      </w:r>
      <w:r w:rsidRPr="00C9236F">
        <w:rPr>
          <w:rFonts w:ascii="Times New Roman" w:eastAsia="DejaVu Sans" w:hAnsi="Times New Roman" w:cs="Times New Roman"/>
          <w:color w:val="00000A"/>
          <w:sz w:val="24"/>
          <w:szCs w:val="24"/>
          <w:lang w:eastAsia="ru-RU"/>
        </w:rPr>
        <w:t xml:space="preserve"> </w:t>
      </w:r>
      <w:r w:rsidRPr="00C9236F">
        <w:rPr>
          <w:rFonts w:ascii="Times New Roman" w:eastAsia="DejaVu Sans" w:hAnsi="Times New Roman" w:cs="Times New Roman"/>
          <w:b/>
          <w:color w:val="00000A"/>
          <w:sz w:val="24"/>
          <w:szCs w:val="24"/>
          <w:lang w:eastAsia="ru-RU"/>
        </w:rPr>
        <w:t>моя!»</w:t>
      </w:r>
      <w:r w:rsidRPr="00C9236F">
        <w:rPr>
          <w:rFonts w:ascii="Times New Roman" w:eastAsia="DejaVu Sans" w:hAnsi="Times New Roman" w:cs="Times New Roman"/>
          <w:color w:val="00000A"/>
          <w:sz w:val="24"/>
          <w:szCs w:val="24"/>
          <w:lang w:eastAsia="ru-RU"/>
        </w:rPr>
        <w:t xml:space="preserve"> (Рябцева Юлия – руководитель Рябцева И. Ф.); участие в </w:t>
      </w:r>
      <w:r w:rsidRPr="00C9236F">
        <w:rPr>
          <w:rFonts w:ascii="Times New Roman" w:eastAsia="DejaVu Sans" w:hAnsi="Times New Roman" w:cs="Times New Roman"/>
          <w:b/>
          <w:color w:val="00000A"/>
          <w:sz w:val="24"/>
          <w:szCs w:val="24"/>
          <w:lang w:eastAsia="ru-RU"/>
        </w:rPr>
        <w:t>областном конкурсе творческих</w:t>
      </w:r>
      <w:r w:rsidRPr="00C9236F">
        <w:rPr>
          <w:rFonts w:ascii="Times New Roman" w:eastAsia="DejaVu Sans" w:hAnsi="Times New Roman" w:cs="Times New Roman"/>
          <w:color w:val="00000A"/>
          <w:sz w:val="24"/>
          <w:szCs w:val="24"/>
          <w:lang w:eastAsia="ru-RU"/>
        </w:rPr>
        <w:t xml:space="preserve"> </w:t>
      </w:r>
      <w:r w:rsidRPr="00C9236F">
        <w:rPr>
          <w:rFonts w:ascii="Times New Roman" w:eastAsia="DejaVu Sans" w:hAnsi="Times New Roman" w:cs="Times New Roman"/>
          <w:b/>
          <w:color w:val="00000A"/>
          <w:sz w:val="24"/>
          <w:szCs w:val="24"/>
          <w:lang w:eastAsia="ru-RU"/>
        </w:rPr>
        <w:t>работ по вопросам истории и теории избирательного права</w:t>
      </w:r>
      <w:r w:rsidRPr="00C9236F">
        <w:rPr>
          <w:rFonts w:ascii="Times New Roman" w:eastAsia="DejaVu Sans" w:hAnsi="Times New Roman" w:cs="Times New Roman"/>
          <w:color w:val="00000A"/>
          <w:sz w:val="24"/>
          <w:szCs w:val="24"/>
          <w:lang w:eastAsia="ru-RU"/>
        </w:rPr>
        <w:t xml:space="preserve"> (Участники: Захаров Денис, Рудмина Катя – руководитель Рябцева И.Ф.)</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
          <w:color w:val="00000A"/>
          <w:sz w:val="24"/>
          <w:szCs w:val="24"/>
          <w:u w:val="single"/>
          <w:lang w:eastAsia="ru-RU"/>
        </w:rPr>
        <w:t>Экологическое воспитание</w:t>
      </w:r>
      <w:r w:rsidRPr="00C9236F">
        <w:rPr>
          <w:rFonts w:ascii="Times New Roman" w:eastAsia="DejaVu Sans" w:hAnsi="Times New Roman" w:cs="Times New Roman"/>
          <w:b/>
          <w:color w:val="00000A"/>
          <w:sz w:val="24"/>
          <w:szCs w:val="24"/>
          <w:lang w:eastAsia="ru-RU"/>
        </w:rPr>
        <w:t xml:space="preserve"> – Участие в районных конкурсах:</w:t>
      </w:r>
      <w:r w:rsidRPr="00C9236F">
        <w:rPr>
          <w:rFonts w:ascii="Times New Roman" w:eastAsia="DejaVu Sans" w:hAnsi="Times New Roman" w:cs="Times New Roman"/>
          <w:color w:val="00000A"/>
          <w:sz w:val="24"/>
          <w:szCs w:val="24"/>
          <w:lang w:eastAsia="ru-RU"/>
        </w:rPr>
        <w:t xml:space="preserve">  конкурс творческих поделок </w:t>
      </w:r>
      <w:r w:rsidRPr="00C9236F">
        <w:rPr>
          <w:rFonts w:ascii="Times New Roman" w:eastAsia="DejaVu Sans" w:hAnsi="Times New Roman" w:cs="Times New Roman"/>
          <w:b/>
          <w:color w:val="00000A"/>
          <w:sz w:val="24"/>
          <w:szCs w:val="24"/>
          <w:lang w:eastAsia="ru-RU"/>
        </w:rPr>
        <w:t>«Из мусорной кучки – классные штучки»</w:t>
      </w:r>
      <w:r w:rsidRPr="00C9236F">
        <w:rPr>
          <w:rFonts w:ascii="Times New Roman" w:eastAsia="DejaVu Sans" w:hAnsi="Times New Roman" w:cs="Times New Roman"/>
          <w:color w:val="00000A"/>
          <w:sz w:val="24"/>
          <w:szCs w:val="24"/>
          <w:lang w:eastAsia="ru-RU"/>
        </w:rPr>
        <w:t xml:space="preserve"> - 4 участника,  «</w:t>
      </w:r>
      <w:r w:rsidRPr="00C9236F">
        <w:rPr>
          <w:rFonts w:ascii="Times New Roman" w:eastAsia="DejaVu Sans" w:hAnsi="Times New Roman" w:cs="Times New Roman"/>
          <w:b/>
          <w:color w:val="00000A"/>
          <w:sz w:val="24"/>
          <w:szCs w:val="24"/>
          <w:lang w:eastAsia="ru-RU"/>
        </w:rPr>
        <w:t xml:space="preserve"> Новогодний Ангел» </w:t>
      </w:r>
      <w:r w:rsidRPr="00C9236F">
        <w:rPr>
          <w:rFonts w:ascii="Times New Roman" w:eastAsia="DejaVu Sans" w:hAnsi="Times New Roman" w:cs="Times New Roman"/>
          <w:color w:val="00000A"/>
          <w:sz w:val="24"/>
          <w:szCs w:val="24"/>
          <w:lang w:eastAsia="ru-RU"/>
        </w:rPr>
        <w:t>из бросового</w:t>
      </w:r>
      <w:r w:rsidRPr="00C9236F">
        <w:rPr>
          <w:rFonts w:ascii="Times New Roman" w:eastAsia="DejaVu Sans" w:hAnsi="Times New Roman" w:cs="Times New Roman"/>
          <w:b/>
          <w:color w:val="00000A"/>
          <w:sz w:val="24"/>
          <w:szCs w:val="24"/>
          <w:lang w:eastAsia="ru-RU"/>
        </w:rPr>
        <w:t xml:space="preserve"> </w:t>
      </w:r>
      <w:r w:rsidRPr="00C9236F">
        <w:rPr>
          <w:rFonts w:ascii="Times New Roman" w:eastAsia="DejaVu Sans" w:hAnsi="Times New Roman" w:cs="Times New Roman"/>
          <w:color w:val="00000A"/>
          <w:sz w:val="24"/>
          <w:szCs w:val="24"/>
          <w:lang w:eastAsia="ru-RU"/>
        </w:rPr>
        <w:t>материала</w:t>
      </w:r>
      <w:r w:rsidRPr="00C9236F">
        <w:rPr>
          <w:rFonts w:ascii="Times New Roman" w:eastAsia="DejaVu Sans" w:hAnsi="Times New Roman" w:cs="Times New Roman"/>
          <w:b/>
          <w:color w:val="00000A"/>
          <w:sz w:val="24"/>
          <w:szCs w:val="24"/>
          <w:lang w:eastAsia="ru-RU"/>
        </w:rPr>
        <w:t xml:space="preserve"> - </w:t>
      </w:r>
      <w:r w:rsidRPr="00C9236F">
        <w:rPr>
          <w:rFonts w:ascii="Times New Roman" w:eastAsia="DejaVu Sans" w:hAnsi="Times New Roman" w:cs="Times New Roman"/>
          <w:color w:val="00000A"/>
          <w:sz w:val="24"/>
          <w:szCs w:val="24"/>
          <w:lang w:eastAsia="ru-RU"/>
        </w:rPr>
        <w:t xml:space="preserve">3 участника. Оформление стенда «Немножко о кошках», для ребят младшего школьного возраста была проведена «Мурвикторина». Проведён </w:t>
      </w:r>
      <w:r w:rsidRPr="00C9236F">
        <w:rPr>
          <w:rFonts w:ascii="Times New Roman" w:eastAsia="DejaVu Sans" w:hAnsi="Times New Roman" w:cs="Times New Roman"/>
          <w:b/>
          <w:color w:val="00000A"/>
          <w:sz w:val="24"/>
          <w:szCs w:val="24"/>
          <w:lang w:eastAsia="ru-RU"/>
        </w:rPr>
        <w:t>экологический урок</w:t>
      </w:r>
      <w:r w:rsidRPr="00C9236F">
        <w:rPr>
          <w:rFonts w:ascii="Times New Roman" w:eastAsia="DejaVu Sans" w:hAnsi="Times New Roman" w:cs="Times New Roman"/>
          <w:color w:val="00000A"/>
          <w:sz w:val="24"/>
          <w:szCs w:val="24"/>
          <w:lang w:eastAsia="ru-RU"/>
        </w:rPr>
        <w:t xml:space="preserve"> в 5 классе </w:t>
      </w:r>
      <w:r w:rsidRPr="00C9236F">
        <w:rPr>
          <w:rFonts w:ascii="Times New Roman" w:eastAsia="DejaVu Sans" w:hAnsi="Times New Roman" w:cs="Times New Roman"/>
          <w:b/>
          <w:color w:val="00000A"/>
          <w:sz w:val="24"/>
          <w:szCs w:val="24"/>
          <w:lang w:eastAsia="ru-RU"/>
        </w:rPr>
        <w:t>«За природу в ответе взрослые и дети».</w:t>
      </w:r>
      <w:r w:rsidRPr="00C9236F">
        <w:rPr>
          <w:rFonts w:ascii="Times New Roman" w:eastAsia="DejaVu Sans" w:hAnsi="Times New Roman" w:cs="Times New Roman"/>
          <w:color w:val="00000A"/>
          <w:sz w:val="24"/>
          <w:szCs w:val="24"/>
          <w:lang w:eastAsia="ru-RU"/>
        </w:rPr>
        <w:t xml:space="preserve"> К 30 -летию Чернобыльской трагедии был оформлен стенд «Горькое эхо Чернобыля», проведена </w:t>
      </w:r>
      <w:r w:rsidRPr="00C9236F">
        <w:rPr>
          <w:rFonts w:ascii="Times New Roman" w:eastAsia="DejaVu Sans" w:hAnsi="Times New Roman" w:cs="Times New Roman"/>
          <w:b/>
          <w:color w:val="00000A"/>
          <w:sz w:val="24"/>
          <w:szCs w:val="24"/>
          <w:lang w:eastAsia="ru-RU"/>
        </w:rPr>
        <w:t>информационно-познавательная беседа</w:t>
      </w:r>
      <w:r w:rsidRPr="00C9236F">
        <w:rPr>
          <w:rFonts w:ascii="Times New Roman" w:eastAsia="DejaVu Sans" w:hAnsi="Times New Roman" w:cs="Times New Roman"/>
          <w:color w:val="00000A"/>
          <w:sz w:val="24"/>
          <w:szCs w:val="24"/>
          <w:lang w:eastAsia="ru-RU"/>
        </w:rPr>
        <w:t xml:space="preserve"> «Чернобыль – трагедия или предупреждение…»</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
          <w:color w:val="00000A"/>
          <w:sz w:val="24"/>
          <w:szCs w:val="24"/>
          <w:u w:val="single"/>
          <w:lang w:eastAsia="ru-RU"/>
        </w:rPr>
        <w:t>Нравственное воспитание:</w:t>
      </w:r>
      <w:r w:rsidRPr="00C9236F">
        <w:rPr>
          <w:rFonts w:ascii="Times New Roman" w:eastAsia="DejaVu Sans" w:hAnsi="Times New Roman" w:cs="Times New Roman"/>
          <w:b/>
          <w:color w:val="00000A"/>
          <w:sz w:val="24"/>
          <w:szCs w:val="24"/>
          <w:lang w:eastAsia="ru-RU"/>
        </w:rPr>
        <w:t xml:space="preserve"> Участие в конкурсе «Живая классика, школьный этап: 12 участников, на районном – 2 участника </w:t>
      </w:r>
      <w:r w:rsidRPr="00C9236F">
        <w:rPr>
          <w:rFonts w:ascii="Times New Roman" w:eastAsia="DejaVu Sans" w:hAnsi="Times New Roman" w:cs="Times New Roman"/>
          <w:color w:val="00000A"/>
          <w:sz w:val="24"/>
          <w:szCs w:val="24"/>
          <w:lang w:eastAsia="ru-RU"/>
        </w:rPr>
        <w:t>(Захаров Денис, руководитель Рябцева И.Ф., Самойлова Арина, руководитель Дёмина О.А.).</w:t>
      </w:r>
      <w:r w:rsidRPr="00C9236F">
        <w:rPr>
          <w:rFonts w:ascii="Times New Roman" w:eastAsia="DejaVu Sans" w:hAnsi="Times New Roman" w:cs="Times New Roman"/>
          <w:b/>
          <w:color w:val="00000A"/>
          <w:sz w:val="24"/>
          <w:szCs w:val="24"/>
          <w:lang w:eastAsia="ru-RU"/>
        </w:rPr>
        <w:t>Участие в областном конкурсе «</w:t>
      </w:r>
      <w:r w:rsidRPr="00C9236F">
        <w:rPr>
          <w:rFonts w:ascii="Times New Roman" w:eastAsia="DejaVu Sans" w:hAnsi="Times New Roman" w:cs="Times New Roman"/>
          <w:color w:val="00000A"/>
          <w:sz w:val="24"/>
          <w:szCs w:val="24"/>
          <w:lang w:eastAsia="ru-RU"/>
        </w:rPr>
        <w:t xml:space="preserve">Я и мои права» - Самойлова Арина, руководитель  - Самойлова Т.Н.  </w:t>
      </w:r>
      <w:r w:rsidRPr="00C9236F">
        <w:rPr>
          <w:rFonts w:ascii="Times New Roman" w:eastAsia="DejaVu Sans" w:hAnsi="Times New Roman" w:cs="Times New Roman"/>
          <w:b/>
          <w:color w:val="00000A"/>
          <w:sz w:val="24"/>
          <w:szCs w:val="24"/>
          <w:lang w:eastAsia="ru-RU"/>
        </w:rPr>
        <w:t>Участие в областном конкурсе «Я.Финансы. Мир»,</w:t>
      </w:r>
      <w:r w:rsidRPr="00C9236F">
        <w:rPr>
          <w:rFonts w:ascii="Times New Roman" w:eastAsia="DejaVu Sans" w:hAnsi="Times New Roman" w:cs="Times New Roman"/>
          <w:color w:val="00000A"/>
          <w:sz w:val="24"/>
          <w:szCs w:val="24"/>
          <w:lang w:eastAsia="ru-RU"/>
        </w:rPr>
        <w:t xml:space="preserve"> Самойлова Арина – </w:t>
      </w:r>
      <w:r w:rsidRPr="00C9236F">
        <w:rPr>
          <w:rFonts w:ascii="Times New Roman" w:eastAsia="DejaVu Sans" w:hAnsi="Times New Roman" w:cs="Times New Roman"/>
          <w:b/>
          <w:color w:val="00000A"/>
          <w:sz w:val="24"/>
          <w:szCs w:val="24"/>
          <w:lang w:eastAsia="ru-RU"/>
        </w:rPr>
        <w:t>1 место</w:t>
      </w:r>
      <w:r w:rsidRPr="00C9236F">
        <w:rPr>
          <w:rFonts w:ascii="Times New Roman" w:eastAsia="DejaVu Sans" w:hAnsi="Times New Roman" w:cs="Times New Roman"/>
          <w:color w:val="00000A"/>
          <w:sz w:val="24"/>
          <w:szCs w:val="24"/>
          <w:lang w:eastAsia="ru-RU"/>
        </w:rPr>
        <w:t xml:space="preserve"> (руководитель – Самойлова Т.Н.)</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
          <w:color w:val="00000A"/>
          <w:sz w:val="24"/>
          <w:szCs w:val="24"/>
          <w:lang w:eastAsia="ru-RU"/>
        </w:rPr>
        <w:t xml:space="preserve"> </w:t>
      </w:r>
      <w:r w:rsidRPr="00C9236F">
        <w:rPr>
          <w:rFonts w:ascii="Times New Roman" w:eastAsia="DejaVu Sans" w:hAnsi="Times New Roman" w:cs="Times New Roman"/>
          <w:color w:val="00000A"/>
          <w:sz w:val="24"/>
          <w:szCs w:val="24"/>
          <w:lang w:eastAsia="ru-RU"/>
        </w:rPr>
        <w:t xml:space="preserve">Все важные   мероприятия, запланированные на 2015 – 2016 учебный год, проведены. </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b/>
          <w:color w:val="00000A"/>
          <w:sz w:val="24"/>
          <w:szCs w:val="24"/>
          <w:lang w:eastAsia="ru-RU"/>
        </w:rPr>
      </w:pPr>
      <w:r w:rsidRPr="00C9236F">
        <w:rPr>
          <w:rFonts w:ascii="Times New Roman" w:eastAsia="DejaVu Sans" w:hAnsi="Times New Roman" w:cs="Times New Roman"/>
          <w:b/>
          <w:color w:val="00000A"/>
          <w:sz w:val="24"/>
          <w:szCs w:val="24"/>
          <w:lang w:eastAsia="ru-RU"/>
        </w:rPr>
        <w:t>Основными проблемами школьной библиотеки</w:t>
      </w:r>
      <w:r w:rsidRPr="00C9236F">
        <w:rPr>
          <w:rFonts w:ascii="Times New Roman" w:eastAsia="DejaVu Sans" w:hAnsi="Times New Roman" w:cs="Times New Roman"/>
          <w:color w:val="00000A"/>
          <w:sz w:val="24"/>
          <w:szCs w:val="24"/>
          <w:lang w:eastAsia="ru-RU"/>
        </w:rPr>
        <w:t xml:space="preserve"> по-прежнему остаётся низкий уровень чтения в старших классах. Что касается возмещения утерянной литературы, после применения ряда мер, есть небольшие сдвиги (в конце учебного года  возвращено 7 книг, две сданы взамен утраченных) </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Для привлечения старшеклассников к чтению систематически проводилась доставка книг из Зырянской центральной библиотеки. </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b/>
          <w:color w:val="00000A"/>
          <w:sz w:val="24"/>
          <w:szCs w:val="24"/>
          <w:lang w:eastAsia="ru-RU"/>
        </w:rPr>
      </w:pPr>
      <w:r w:rsidRPr="00C9236F">
        <w:rPr>
          <w:rFonts w:ascii="Times New Roman" w:eastAsia="DejaVu Sans" w:hAnsi="Times New Roman" w:cs="Times New Roman"/>
          <w:b/>
          <w:color w:val="00000A"/>
          <w:sz w:val="24"/>
          <w:szCs w:val="24"/>
          <w:lang w:eastAsia="ru-RU"/>
        </w:rPr>
        <w:t>Основные задачи школьной библиотеки на 2016 -2017 учебный год:</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Комплектация и обеспечение учащихся учебниками и учебными пособиями.</w:t>
      </w:r>
    </w:p>
    <w:p w:rsidR="00C9236F"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Совершенствование форм и методов работы с читателями. Привлечение каждого учащегося к систематическому чтению с целью успешного изучения учебных предметов, развития речи, мышления, познавательных интересов и способностей.</w:t>
      </w:r>
    </w:p>
    <w:p w:rsidR="00D94E9C" w:rsidRPr="00C9236F" w:rsidRDefault="00C9236F" w:rsidP="00C9236F">
      <w:pPr>
        <w:tabs>
          <w:tab w:val="left" w:pos="709"/>
        </w:tabs>
        <w:suppressAutoHyphens/>
        <w:spacing w:line="276" w:lineRule="atLeast"/>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Продолжить комплектование художественной литературы.</w:t>
      </w:r>
    </w:p>
    <w:p w:rsidR="00C9236F" w:rsidRPr="00C9236F" w:rsidRDefault="00C9236F" w:rsidP="00C9236F">
      <w:pPr>
        <w:tabs>
          <w:tab w:val="left" w:pos="709"/>
        </w:tabs>
        <w:suppressAutoHyphens/>
        <w:spacing w:after="0" w:line="240" w:lineRule="auto"/>
        <w:jc w:val="center"/>
        <w:rPr>
          <w:rFonts w:ascii="Times New Roman" w:eastAsia="DejaVu Sans" w:hAnsi="Times New Roman" w:cs="Times New Roman"/>
          <w:b/>
          <w:color w:val="00000A"/>
          <w:sz w:val="24"/>
          <w:szCs w:val="24"/>
          <w:u w:val="single"/>
          <w:lang w:eastAsia="ru-RU"/>
        </w:rPr>
      </w:pPr>
      <w:r w:rsidRPr="00C9236F">
        <w:rPr>
          <w:rFonts w:ascii="Times New Roman" w:eastAsia="DejaVu Sans" w:hAnsi="Times New Roman" w:cs="Times New Roman"/>
          <w:b/>
          <w:color w:val="00000A"/>
          <w:sz w:val="24"/>
          <w:szCs w:val="24"/>
          <w:u w:val="single"/>
          <w:lang w:eastAsia="ru-RU"/>
        </w:rPr>
        <w:t xml:space="preserve">Анализ </w:t>
      </w:r>
      <w:r w:rsidRPr="00CD17B1">
        <w:rPr>
          <w:rFonts w:ascii="Times New Roman" w:eastAsia="DejaVu Sans" w:hAnsi="Times New Roman" w:cs="Times New Roman"/>
          <w:b/>
          <w:color w:val="00000A"/>
          <w:sz w:val="24"/>
          <w:szCs w:val="24"/>
          <w:u w:val="single"/>
          <w:lang w:eastAsia="ru-RU"/>
        </w:rPr>
        <w:t>работы групп</w:t>
      </w:r>
      <w:r w:rsidRPr="00C9236F">
        <w:rPr>
          <w:rFonts w:ascii="Times New Roman" w:eastAsia="DejaVu Sans" w:hAnsi="Times New Roman" w:cs="Times New Roman"/>
          <w:b/>
          <w:color w:val="00000A"/>
          <w:sz w:val="24"/>
          <w:szCs w:val="24"/>
          <w:u w:val="single"/>
          <w:lang w:eastAsia="ru-RU"/>
        </w:rPr>
        <w:t xml:space="preserve"> дошкольного образования</w:t>
      </w:r>
      <w:r w:rsidRPr="00C9236F">
        <w:rPr>
          <w:rFonts w:ascii="Times New Roman" w:eastAsia="DejaVu Sans" w:hAnsi="Times New Roman" w:cs="Times New Roman"/>
          <w:color w:val="00000A"/>
          <w:sz w:val="24"/>
          <w:szCs w:val="24"/>
          <w:u w:val="single"/>
          <w:lang w:eastAsia="ru-RU"/>
        </w:rPr>
        <w:t xml:space="preserve">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В    2015-2016   учебном году  функционировали  3  разновозрастные группы: </w:t>
      </w:r>
    </w:p>
    <w:p w:rsidR="00C9236F" w:rsidRPr="00C9236F" w:rsidRDefault="00C9236F" w:rsidP="00C9236F">
      <w:pPr>
        <w:numPr>
          <w:ilvl w:val="0"/>
          <w:numId w:val="24"/>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младшая группа  от 2 до  3 лет</w:t>
      </w:r>
    </w:p>
    <w:p w:rsidR="00C9236F" w:rsidRPr="00C9236F" w:rsidRDefault="00C9236F" w:rsidP="00C9236F">
      <w:pPr>
        <w:numPr>
          <w:ilvl w:val="0"/>
          <w:numId w:val="24"/>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средняя группа   от  3 до 5 лет.</w:t>
      </w:r>
    </w:p>
    <w:p w:rsidR="00C9236F" w:rsidRDefault="00C9236F" w:rsidP="00C9236F">
      <w:pPr>
        <w:numPr>
          <w:ilvl w:val="0"/>
          <w:numId w:val="24"/>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старшая группа  от 5  до 7 лет.</w:t>
      </w:r>
    </w:p>
    <w:p w:rsidR="00C9236F" w:rsidRPr="00C9236F" w:rsidRDefault="00C9236F" w:rsidP="00C9236F">
      <w:pPr>
        <w:tabs>
          <w:tab w:val="left" w:pos="709"/>
        </w:tabs>
        <w:suppressAutoHyphens/>
        <w:spacing w:after="0" w:line="240" w:lineRule="auto"/>
        <w:ind w:left="720"/>
        <w:jc w:val="both"/>
        <w:rPr>
          <w:rFonts w:ascii="Times New Roman" w:eastAsia="DejaVu Sans" w:hAnsi="Times New Roman" w:cs="Times New Roman"/>
          <w:color w:val="00000A"/>
          <w:sz w:val="24"/>
          <w:szCs w:val="24"/>
          <w:lang w:eastAsia="ru-RU"/>
        </w:rPr>
      </w:pP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bCs/>
          <w:color w:val="00000A"/>
          <w:sz w:val="24"/>
          <w:szCs w:val="24"/>
          <w:lang w:eastAsia="ru-RU"/>
        </w:rPr>
      </w:pPr>
      <w:r w:rsidRPr="00C9236F">
        <w:rPr>
          <w:rFonts w:ascii="Times New Roman" w:eastAsia="DejaVu Sans" w:hAnsi="Times New Roman" w:cs="Times New Roman"/>
          <w:bCs/>
          <w:color w:val="00000A"/>
          <w:sz w:val="24"/>
          <w:szCs w:val="24"/>
          <w:lang w:eastAsia="ru-RU"/>
        </w:rPr>
        <w:lastRenderedPageBreak/>
        <w:t>1.Кадровое обеспечение.</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В учреждении  в   2015-16 учебном  году  </w:t>
      </w:r>
      <w:r>
        <w:rPr>
          <w:rFonts w:ascii="Times New Roman" w:eastAsia="DejaVu Sans" w:hAnsi="Times New Roman" w:cs="Times New Roman"/>
          <w:color w:val="00000A"/>
          <w:sz w:val="24"/>
          <w:szCs w:val="24"/>
          <w:lang w:eastAsia="ru-RU"/>
        </w:rPr>
        <w:t>- 5 педагогов.  Один</w:t>
      </w:r>
      <w:r w:rsidR="000A5003">
        <w:rPr>
          <w:rFonts w:ascii="Times New Roman" w:eastAsia="DejaVu Sans" w:hAnsi="Times New Roman" w:cs="Times New Roman"/>
          <w:color w:val="00000A"/>
          <w:sz w:val="24"/>
          <w:szCs w:val="24"/>
          <w:lang w:eastAsia="ru-RU"/>
        </w:rPr>
        <w:t xml:space="preserve"> воспитатель</w:t>
      </w:r>
      <w:r w:rsidRPr="00C9236F">
        <w:rPr>
          <w:rFonts w:ascii="Times New Roman" w:eastAsia="DejaVu Sans" w:hAnsi="Times New Roman" w:cs="Times New Roman"/>
          <w:color w:val="00000A"/>
          <w:sz w:val="24"/>
          <w:szCs w:val="24"/>
          <w:lang w:eastAsia="ru-RU"/>
        </w:rPr>
        <w:t xml:space="preserve">   имеют первую квалификационную категорию. Три молодых специалиста категории пока не имеют. Один воспитатель заочно учится в Томском педагогическом колледже.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w:t>
      </w:r>
      <w:r w:rsidRPr="00C9236F">
        <w:rPr>
          <w:rFonts w:ascii="Times New Roman" w:eastAsia="DejaVu Sans" w:hAnsi="Times New Roman" w:cs="Times New Roman"/>
          <w:bCs/>
          <w:color w:val="00000A"/>
          <w:sz w:val="24"/>
          <w:szCs w:val="24"/>
          <w:lang w:eastAsia="ru-RU"/>
        </w:rPr>
        <w:t>Образовательный уровень:</w:t>
      </w:r>
    </w:p>
    <w:tbl>
      <w:tblPr>
        <w:tblW w:w="9606" w:type="dxa"/>
        <w:tblCellMar>
          <w:left w:w="0" w:type="dxa"/>
          <w:right w:w="0" w:type="dxa"/>
        </w:tblCellMar>
        <w:tblLook w:val="04A0" w:firstRow="1" w:lastRow="0" w:firstColumn="1" w:lastColumn="0" w:noHBand="0" w:noVBand="1"/>
      </w:tblPr>
      <w:tblGrid>
        <w:gridCol w:w="2392"/>
        <w:gridCol w:w="3386"/>
        <w:gridCol w:w="3828"/>
      </w:tblGrid>
      <w:tr w:rsidR="00C9236F" w:rsidRPr="00C9236F" w:rsidTr="00FF1F98">
        <w:tc>
          <w:tcPr>
            <w:tcW w:w="239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iCs/>
                <w:color w:val="00000A"/>
                <w:sz w:val="24"/>
                <w:szCs w:val="24"/>
                <w:lang w:eastAsia="ru-RU"/>
              </w:rPr>
            </w:pPr>
            <w:r w:rsidRPr="00C9236F">
              <w:rPr>
                <w:rFonts w:ascii="Times New Roman" w:eastAsia="DejaVu Sans" w:hAnsi="Times New Roman" w:cs="Times New Roman"/>
                <w:iCs/>
                <w:color w:val="00000A"/>
                <w:sz w:val="24"/>
                <w:szCs w:val="24"/>
                <w:lang w:eastAsia="ru-RU"/>
              </w:rPr>
              <w:t xml:space="preserve">Численный состав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2015- 2016 учебный год</w:t>
            </w:r>
          </w:p>
        </w:tc>
        <w:tc>
          <w:tcPr>
            <w:tcW w:w="338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Высшее образование</w:t>
            </w:r>
          </w:p>
        </w:tc>
        <w:tc>
          <w:tcPr>
            <w:tcW w:w="382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Среднее педагогическое образование</w:t>
            </w:r>
          </w:p>
        </w:tc>
      </w:tr>
      <w:tr w:rsidR="00C9236F" w:rsidRPr="00C9236F" w:rsidTr="00FF1F98">
        <w:tc>
          <w:tcPr>
            <w:tcW w:w="239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5</w:t>
            </w:r>
          </w:p>
        </w:tc>
        <w:tc>
          <w:tcPr>
            <w:tcW w:w="338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1</w:t>
            </w:r>
          </w:p>
        </w:tc>
        <w:tc>
          <w:tcPr>
            <w:tcW w:w="382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3</w:t>
            </w:r>
          </w:p>
        </w:tc>
      </w:tr>
    </w:tbl>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Cs/>
          <w:color w:val="00000A"/>
          <w:sz w:val="24"/>
          <w:szCs w:val="24"/>
          <w:lang w:eastAsia="ru-RU"/>
        </w:rPr>
        <w:t xml:space="preserve"> </w:t>
      </w:r>
      <w:r w:rsidRPr="00C9236F">
        <w:rPr>
          <w:rFonts w:ascii="Times New Roman" w:eastAsia="DejaVu Sans" w:hAnsi="Times New Roman" w:cs="Times New Roman"/>
          <w:color w:val="00000A"/>
          <w:sz w:val="24"/>
          <w:szCs w:val="24"/>
          <w:lang w:eastAsia="ru-RU"/>
        </w:rPr>
        <w:t xml:space="preserve">                                    </w:t>
      </w:r>
      <w:r w:rsidRPr="00C9236F">
        <w:rPr>
          <w:rFonts w:ascii="Times New Roman" w:eastAsia="DejaVu Sans" w:hAnsi="Times New Roman" w:cs="Times New Roman"/>
          <w:bCs/>
          <w:color w:val="00000A"/>
          <w:sz w:val="24"/>
          <w:szCs w:val="24"/>
          <w:lang w:eastAsia="ru-RU"/>
        </w:rPr>
        <w:t>Стаж педагогов составляет:</w:t>
      </w:r>
    </w:p>
    <w:tbl>
      <w:tblPr>
        <w:tblW w:w="0" w:type="auto"/>
        <w:tblCellMar>
          <w:left w:w="0" w:type="dxa"/>
          <w:right w:w="0" w:type="dxa"/>
        </w:tblCellMar>
        <w:tblLook w:val="04A0" w:firstRow="1" w:lastRow="0" w:firstColumn="1" w:lastColumn="0" w:noHBand="0" w:noVBand="1"/>
      </w:tblPr>
      <w:tblGrid>
        <w:gridCol w:w="1595"/>
        <w:gridCol w:w="1595"/>
        <w:gridCol w:w="1595"/>
        <w:gridCol w:w="1595"/>
        <w:gridCol w:w="1595"/>
        <w:gridCol w:w="1596"/>
      </w:tblGrid>
      <w:tr w:rsidR="00C9236F" w:rsidRPr="00C9236F" w:rsidTr="00FF1F98">
        <w:tc>
          <w:tcPr>
            <w:tcW w:w="159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Стаж</w:t>
            </w:r>
          </w:p>
        </w:tc>
        <w:tc>
          <w:tcPr>
            <w:tcW w:w="159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До 5 лет</w:t>
            </w:r>
          </w:p>
        </w:tc>
        <w:tc>
          <w:tcPr>
            <w:tcW w:w="159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5-10 лет</w:t>
            </w:r>
          </w:p>
        </w:tc>
        <w:tc>
          <w:tcPr>
            <w:tcW w:w="159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10-15 лет</w:t>
            </w:r>
          </w:p>
        </w:tc>
        <w:tc>
          <w:tcPr>
            <w:tcW w:w="1595"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15-20 лет</w:t>
            </w:r>
          </w:p>
        </w:tc>
        <w:tc>
          <w:tcPr>
            <w:tcW w:w="159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Свыше 20 лет</w:t>
            </w:r>
          </w:p>
        </w:tc>
      </w:tr>
      <w:tr w:rsidR="00C9236F" w:rsidRPr="00C9236F" w:rsidTr="00FF1F98">
        <w:tc>
          <w:tcPr>
            <w:tcW w:w="159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w:t>
            </w:r>
          </w:p>
        </w:tc>
        <w:tc>
          <w:tcPr>
            <w:tcW w:w="159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3</w:t>
            </w:r>
          </w:p>
        </w:tc>
        <w:tc>
          <w:tcPr>
            <w:tcW w:w="159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w:t>
            </w:r>
          </w:p>
        </w:tc>
        <w:tc>
          <w:tcPr>
            <w:tcW w:w="159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w:t>
            </w:r>
          </w:p>
        </w:tc>
        <w:tc>
          <w:tcPr>
            <w:tcW w:w="159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w:t>
            </w:r>
          </w:p>
        </w:tc>
        <w:tc>
          <w:tcPr>
            <w:tcW w:w="159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2</w:t>
            </w:r>
          </w:p>
        </w:tc>
      </w:tr>
    </w:tbl>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Cs/>
          <w:color w:val="00000A"/>
          <w:sz w:val="24"/>
          <w:szCs w:val="24"/>
          <w:lang w:eastAsia="ru-RU"/>
        </w:rPr>
        <w:t>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bCs/>
          <w:color w:val="00000A"/>
          <w:sz w:val="24"/>
          <w:szCs w:val="24"/>
          <w:lang w:eastAsia="ru-RU"/>
        </w:rPr>
        <w:t> Курсовая подготовка педагогов ДОУ в 2016 году.</w:t>
      </w:r>
    </w:p>
    <w:tbl>
      <w:tblPr>
        <w:tblW w:w="0" w:type="auto"/>
        <w:tblCellMar>
          <w:left w:w="0" w:type="dxa"/>
          <w:right w:w="0" w:type="dxa"/>
        </w:tblCellMar>
        <w:tblLook w:val="04A0" w:firstRow="1" w:lastRow="0" w:firstColumn="1" w:lastColumn="0" w:noHBand="0" w:noVBand="1"/>
      </w:tblPr>
      <w:tblGrid>
        <w:gridCol w:w="4785"/>
        <w:gridCol w:w="4786"/>
      </w:tblGrid>
      <w:tr w:rsidR="00C9236F" w:rsidRPr="00C9236F" w:rsidTr="00FF1F98">
        <w:tc>
          <w:tcPr>
            <w:tcW w:w="47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Наименование курсов</w:t>
            </w:r>
          </w:p>
        </w:tc>
        <w:tc>
          <w:tcPr>
            <w:tcW w:w="478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ФИО, занимаемая должность</w:t>
            </w:r>
          </w:p>
        </w:tc>
      </w:tr>
      <w:tr w:rsidR="00C9236F" w:rsidRPr="00C9236F" w:rsidTr="00FF1F98">
        <w:tc>
          <w:tcPr>
            <w:tcW w:w="4785"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bCs/>
                <w:color w:val="00000A"/>
                <w:sz w:val="24"/>
                <w:szCs w:val="24"/>
                <w:lang w:eastAsia="ru-RU"/>
              </w:rPr>
            </w:pPr>
            <w:r w:rsidRPr="00C9236F">
              <w:rPr>
                <w:rFonts w:ascii="Times New Roman" w:eastAsia="DejaVu Sans" w:hAnsi="Times New Roman" w:cs="Times New Roman"/>
                <w:color w:val="00000A"/>
                <w:sz w:val="24"/>
                <w:szCs w:val="24"/>
                <w:lang w:eastAsia="ru-RU"/>
              </w:rPr>
              <w:t xml:space="preserve"> </w:t>
            </w:r>
            <w:r w:rsidRPr="00C9236F">
              <w:rPr>
                <w:rFonts w:ascii="Times New Roman" w:eastAsia="DejaVu Sans" w:hAnsi="Times New Roman" w:cs="Times New Roman"/>
                <w:bCs/>
                <w:color w:val="00000A"/>
                <w:sz w:val="24"/>
                <w:szCs w:val="24"/>
                <w:lang w:eastAsia="ru-RU"/>
              </w:rPr>
              <w:t>«Реализация адаптированных основных общеобразовательных программ в условиях введения ФГОС НОО обучающихся с ОВЗ и ФГОС ОО обучающихся с умственной отсталостью (интеллектуальными нарушениями)»</w:t>
            </w:r>
          </w:p>
        </w:tc>
        <w:tc>
          <w:tcPr>
            <w:tcW w:w="478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Катренко Татьяна Георгиевна, заместитель директора по дошкольному образованию</w:t>
            </w:r>
          </w:p>
        </w:tc>
      </w:tr>
    </w:tbl>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Анализ кадрового обеспечения показал</w:t>
      </w:r>
      <w:r w:rsidRPr="00C9236F">
        <w:rPr>
          <w:rFonts w:ascii="Times New Roman" w:eastAsia="DejaVu Sans" w:hAnsi="Times New Roman" w:cs="Times New Roman"/>
          <w:iCs/>
          <w:color w:val="00000A"/>
          <w:sz w:val="24"/>
          <w:szCs w:val="24"/>
          <w:lang w:eastAsia="ru-RU"/>
        </w:rPr>
        <w:t>, </w:t>
      </w:r>
      <w:r w:rsidRPr="00C9236F">
        <w:rPr>
          <w:rFonts w:ascii="Times New Roman" w:eastAsia="DejaVu Sans" w:hAnsi="Times New Roman" w:cs="Times New Roman"/>
          <w:color w:val="00000A"/>
          <w:sz w:val="24"/>
          <w:szCs w:val="24"/>
          <w:lang w:eastAsia="ru-RU"/>
        </w:rPr>
        <w:t>что дошкольная организация располагает:</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60% - педагоги,  которым требуется  внимание и помощь;</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40% - педагоги со сложившейся системой, обладающие профессиональной зрелостью и мастерством.</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Такое соотношение педагогических кадров по стажу и возрасту является удачным сочетанием опыта, традиций, инноваций, восприимчивости к новому. Это создает хорошие предпосылки для освоения современных педагогических подходов, программ нового поколения, а также обеспечивает определенную стабильность и преемственность педагогической деятельности.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w:t>
      </w:r>
      <w:r w:rsidRPr="00C9236F">
        <w:rPr>
          <w:rFonts w:ascii="Times New Roman" w:eastAsia="DejaVu Sans" w:hAnsi="Times New Roman" w:cs="Times New Roman"/>
          <w:bCs/>
          <w:color w:val="00000A"/>
          <w:sz w:val="24"/>
          <w:szCs w:val="24"/>
          <w:lang w:eastAsia="ru-RU"/>
        </w:rPr>
        <w:t>Основные направления развития:</w:t>
      </w:r>
    </w:p>
    <w:p w:rsidR="00C9236F" w:rsidRPr="00C9236F" w:rsidRDefault="00C9236F" w:rsidP="00C9236F">
      <w:pPr>
        <w:numPr>
          <w:ilvl w:val="0"/>
          <w:numId w:val="25"/>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Обновления качества и форм организации образовательного процесса в соответствии с ФГОС, обеспечение устойчивого развития учреждения на </w:t>
      </w:r>
      <w:r w:rsidRPr="00C9236F">
        <w:rPr>
          <w:rFonts w:ascii="Times New Roman" w:eastAsia="DejaVu Sans" w:hAnsi="Times New Roman" w:cs="Times New Roman"/>
          <w:color w:val="00000A"/>
          <w:sz w:val="24"/>
          <w:szCs w:val="24"/>
          <w:lang w:eastAsia="ru-RU"/>
        </w:rPr>
        <w:lastRenderedPageBreak/>
        <w:t>основе удовлетворения образовательных потребностей детей, родителей, социума.</w:t>
      </w:r>
    </w:p>
    <w:p w:rsidR="00C9236F" w:rsidRPr="00C9236F" w:rsidRDefault="00C9236F" w:rsidP="00C9236F">
      <w:pPr>
        <w:numPr>
          <w:ilvl w:val="0"/>
          <w:numId w:val="25"/>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Привлечение общественности в управление  дошкольным учреждением. </w:t>
      </w:r>
    </w:p>
    <w:p w:rsidR="00C9236F" w:rsidRPr="00C9236F" w:rsidRDefault="00C9236F" w:rsidP="00C9236F">
      <w:pPr>
        <w:numPr>
          <w:ilvl w:val="0"/>
          <w:numId w:val="25"/>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Обеспечение условий безопасного и комфортного пребывания детей в дошкольном учреждении. Приобщение детей к ценностям здорового образа жизни и к общечеловеческим ценностям.</w:t>
      </w:r>
    </w:p>
    <w:p w:rsidR="00C9236F" w:rsidRPr="00C9236F" w:rsidRDefault="00C9236F" w:rsidP="00C9236F">
      <w:pPr>
        <w:numPr>
          <w:ilvl w:val="0"/>
          <w:numId w:val="25"/>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Поиск новых эффективных  форм работы с родителями.</w:t>
      </w:r>
    </w:p>
    <w:p w:rsidR="00C9236F" w:rsidRPr="00C9236F" w:rsidRDefault="00C9236F" w:rsidP="00C9236F">
      <w:pPr>
        <w:numPr>
          <w:ilvl w:val="0"/>
          <w:numId w:val="25"/>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Усиление в образовательном процессе  познавательно- речевого компонента как приоритетного для дошкольника возраста.</w:t>
      </w:r>
    </w:p>
    <w:p w:rsidR="00C9236F" w:rsidRPr="00C9236F" w:rsidRDefault="00C9236F" w:rsidP="00C9236F">
      <w:pPr>
        <w:numPr>
          <w:ilvl w:val="0"/>
          <w:numId w:val="25"/>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Повышение профессиональной компетенции педагогов в процессе овладения ими современными педагогическими технологиями, активизация процесса популяризации передового опыта.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Методическая работа в ДОУ - это основной путь совершенствования профессионального мастерства педагогов, развития творческого потенциала всего коллектива, повышения качества и эффективности воспитательно-образовательного процесса. Успех работы дошкольного учреждения во многом зависит от качества методической работы с педагогами. Цель методической работы – обеспечение качества образования, модернизация  воспитательно-образовательного процесса.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Задачи: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1. Совершенствование педагогического мастерства.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2. Развитие профессиональной компетентности участников образовательного процесса.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3. Формирование потребности педагогов в самообразовании.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Цель деятельности ДОУ в - учебном году:</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создание благоприятных условий для полноценного проживания ребенка дошкольного детства, всестороннее развитие психических и физических качеств в соответствии с возрастными и индивидуальными особенностями.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Методическая работа, осуществляемая в течение учебного года, органично соединялась с повседневной практикой педагогов. Одной из главных задач в деятельности методической службы стало оказание реальной, действенной помощи всем членам коллектива.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Формы методической работы:</w:t>
      </w:r>
    </w:p>
    <w:p w:rsidR="00C9236F" w:rsidRPr="00C9236F" w:rsidRDefault="00C9236F" w:rsidP="00C9236F">
      <w:pPr>
        <w:numPr>
          <w:ilvl w:val="0"/>
          <w:numId w:val="26"/>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тематические педсоветы;</w:t>
      </w:r>
    </w:p>
    <w:p w:rsidR="00C9236F" w:rsidRPr="00C9236F" w:rsidRDefault="00C9236F" w:rsidP="00C9236F">
      <w:pPr>
        <w:numPr>
          <w:ilvl w:val="0"/>
          <w:numId w:val="26"/>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семинары-практикумы;</w:t>
      </w:r>
    </w:p>
    <w:p w:rsidR="00C9236F" w:rsidRPr="00C9236F" w:rsidRDefault="00C9236F" w:rsidP="00C9236F">
      <w:pPr>
        <w:numPr>
          <w:ilvl w:val="0"/>
          <w:numId w:val="26"/>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повышение квалификации;</w:t>
      </w:r>
    </w:p>
    <w:p w:rsidR="00C9236F" w:rsidRPr="00C9236F" w:rsidRDefault="00C9236F" w:rsidP="00C9236F">
      <w:pPr>
        <w:numPr>
          <w:ilvl w:val="0"/>
          <w:numId w:val="26"/>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работа педагогов над темами самообразования;</w:t>
      </w:r>
    </w:p>
    <w:p w:rsidR="00C9236F" w:rsidRPr="00C9236F" w:rsidRDefault="00C9236F" w:rsidP="00C9236F">
      <w:pPr>
        <w:numPr>
          <w:ilvl w:val="0"/>
          <w:numId w:val="26"/>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открытые мероприятия и их анализ;</w:t>
      </w:r>
    </w:p>
    <w:p w:rsidR="00C9236F" w:rsidRPr="00C9236F" w:rsidRDefault="00C9236F" w:rsidP="00C9236F">
      <w:pPr>
        <w:numPr>
          <w:ilvl w:val="0"/>
          <w:numId w:val="26"/>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участие в конкурсах;</w:t>
      </w:r>
    </w:p>
    <w:p w:rsidR="00C9236F" w:rsidRPr="00C9236F" w:rsidRDefault="00C9236F" w:rsidP="00C9236F">
      <w:pPr>
        <w:numPr>
          <w:ilvl w:val="0"/>
          <w:numId w:val="26"/>
        </w:numPr>
        <w:tabs>
          <w:tab w:val="left" w:pos="709"/>
        </w:tabs>
        <w:suppressAutoHyphens/>
        <w:spacing w:after="0"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консультации.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Учреждение  реализует основную общеобразовательную программу дошкольного образования «От рождения до школы» ФГОС под редакцией Н.Е.Веракса, Т.С.Комаровой, М.А.Васильевой.</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В целях решения годовых задач были проведены 4 педсовета. Проводились коллективные просмотры внутри дошкольной организации  по всем видам деятельности.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Высшей формой методической работы является педагогический совет. В ДОУ проводятся педагогические советы, которые включают теоретический материал (доклады, сообщения, </w:t>
      </w:r>
      <w:r w:rsidRPr="00C9236F">
        <w:rPr>
          <w:rFonts w:ascii="Times New Roman" w:eastAsia="DejaVu Sans" w:hAnsi="Times New Roman" w:cs="Times New Roman"/>
          <w:color w:val="00000A"/>
          <w:sz w:val="24"/>
          <w:szCs w:val="24"/>
          <w:lang w:eastAsia="ru-RU"/>
        </w:rPr>
        <w:lastRenderedPageBreak/>
        <w:t>аналитический материал, анализ состояния работы по направлениям, итоги диагностики и мониторинга, выработка методических рекомендаций).</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Были подготовлены и проведены педагогические советы: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В августе 2015 года был проведён установочный педсовет, где  были утверждены план учебно-воспитательной работы, расписание занятий, был проведен инструктаж по ТБ и охране жизни и здоровья детей.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Педсовет в ноябре 2015 года по теме</w:t>
      </w:r>
      <w:r w:rsidRPr="00C9236F">
        <w:rPr>
          <w:rFonts w:ascii="Times New Roman" w:eastAsia="DejaVu Sans" w:hAnsi="Times New Roman" w:cs="Times New Roman"/>
          <w:bCs/>
          <w:color w:val="00000A"/>
          <w:sz w:val="24"/>
          <w:szCs w:val="24"/>
          <w:lang w:eastAsia="ru-RU"/>
        </w:rPr>
        <w:t xml:space="preserve"> «Развитие игровой деятельности в условиях реализации ФГОС», на </w:t>
      </w:r>
      <w:r w:rsidRPr="00C9236F">
        <w:rPr>
          <w:rFonts w:ascii="Times New Roman" w:eastAsia="DejaVu Sans" w:hAnsi="Times New Roman" w:cs="Times New Roman"/>
          <w:color w:val="00000A"/>
          <w:sz w:val="24"/>
          <w:szCs w:val="24"/>
          <w:lang w:eastAsia="ru-RU"/>
        </w:rPr>
        <w:t>котором  обсуждались следующие вопросы:</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1.Создание  развивающего пространства.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2.Диагностика игровых и средовых потребностей в организации личностно-ориентированного развивающего пространства.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3.</w:t>
      </w:r>
      <w:r w:rsidRPr="00C9236F">
        <w:rPr>
          <w:rFonts w:ascii="Times New Roman" w:eastAsia="DejaVu Sans" w:hAnsi="Times New Roman" w:cs="Times New Roman"/>
          <w:color w:val="00000A"/>
          <w:sz w:val="24"/>
          <w:szCs w:val="24"/>
          <w:lang w:eastAsia="ru-RU"/>
        </w:rPr>
        <w:t>Учет индивидуальных и игровых психологических особенностей при создании развивающей среды.</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4.Наполнение развивающей среды в соответствии с образовательными областями.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5.</w:t>
      </w:r>
      <w:r w:rsidRPr="00C9236F">
        <w:rPr>
          <w:rFonts w:ascii="Times New Roman" w:eastAsia="DejaVu Sans" w:hAnsi="Times New Roman" w:cs="Times New Roman"/>
          <w:iCs/>
          <w:color w:val="00000A"/>
          <w:sz w:val="24"/>
          <w:szCs w:val="24"/>
          <w:lang w:eastAsia="ru-RU"/>
        </w:rPr>
        <w:t> </w:t>
      </w:r>
      <w:r w:rsidRPr="00C9236F">
        <w:rPr>
          <w:rFonts w:ascii="Times New Roman" w:eastAsia="DejaVu Sans" w:hAnsi="Times New Roman" w:cs="Times New Roman"/>
          <w:color w:val="00000A"/>
          <w:sz w:val="24"/>
          <w:szCs w:val="24"/>
          <w:lang w:eastAsia="ru-RU"/>
        </w:rPr>
        <w:t>Обеспечение вариативности развивающей среды.</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iCs/>
          <w:color w:val="00000A"/>
          <w:sz w:val="24"/>
          <w:szCs w:val="24"/>
          <w:lang w:eastAsia="ru-RU"/>
        </w:rPr>
        <w:t xml:space="preserve"> </w:t>
      </w:r>
      <w:r w:rsidRPr="00C9236F">
        <w:rPr>
          <w:rFonts w:ascii="Times New Roman" w:eastAsia="DejaVu Sans" w:hAnsi="Times New Roman" w:cs="Times New Roman"/>
          <w:color w:val="00000A"/>
          <w:sz w:val="24"/>
          <w:szCs w:val="24"/>
          <w:lang w:eastAsia="ru-RU"/>
        </w:rPr>
        <w:t>6. Взаимодействие педагога и детей в развивающей среде.</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В феврале 2016 года состоялся педсовет по теме «Взаимодействие педагогов с родителями», на котором обсуждались новые формы работы с семьёй. Итоговый педсовет проходил в мае 2016 года. Были подведены итоги работы за учебный год, намечены задачи.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Нужно отметить, что в этом учебном году расширился круг тематики консультаций, особенно воспитателей интересовали вопросы работы с детьми ОВЗ дошкольного образования, написание образовательной программы, календарно-тематическое планирование.</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В течении учебного года осуществлялись открытые просмотры занятий с использованием современных технологий. Открытые занятия проводили молодые специалисты: Федосеенко Надежда Николаевна, Анненкова Татьяна Сергеевна, Афанасьева Ксения Михайловна. Открытые просмотры позволяют всем увидеть, как работают коллеги, использовать их позитивный опыт, осознать свои недочеты. Кроме того, педагоги учатся анализировать особенности учебно-воспитательного процесса в целом, а также занятий или досуговой деятельности в группе, что позволяет самим педагогам, включаться в процесс управления качеством образования. Заместитель директора по ДО Катренко Т.Г. в апреле 2016 года приняла участие в областном семинаре- тренинге  ТОИПКРО «Современные тренды и тенденции в развитии общего и дополнительного образования».  Все специалисты посещали районные методические объединения и принимали активное  в участие в их работе в течении  2015- 2016 учебного года. Воспитатели  активно участвовали в конкурсах. В мае 2016 года дипломами за подготовку призёров районного конкурса декоративно- прикладного творчества «Радуга ремёсел» награждены : Афанасьева Ксения Михайловна, Анненкова Татьяна Сергеевна, Кудинова Наталья Викторовна, Лиманова Людмила Викторовна.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Для выявления проблем, в работе воспитателей и своевременной коррекции воспитательно  - образовательной работы в ДОУ методической службой использовались разные виды контроля.</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lastRenderedPageBreak/>
        <w:t>Были осуществлены:</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обзорный  смотр-контроль «Готовность групп ДОУ к новому учебному году»,  который показал, что во всех возрастных группах соблюдены требования к безопасности для жизни и здоровья детей к мебели и игровому оборудованию, соблюдаются санитарно-гигиенические требования по оформлению помещений, оформление предметно-развивающей среды педагогически целесообразно. Сюжетно-ролевые игры, дидактические пособия, детская литература – всё подобрано в соответствии с возрастом детей, удобно расположено, позволяет детям самостоятельно, по своему желанию формировать игровое пространство.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Тематический</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-планирование игровой деятельности (сюжетно-ролевая игра);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-развивающая игровая среда в группе (условия для проведения сюжетно-ролевых игр);</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Результатом осуществления воспитательно-образовательного процесса является качественная подготовка детей к обучению в школе. Итоговый контроль оценки уровня готовности детей к обучению в школе показал, что все выпускники готовы к обучению в школе на среднем и высоком уровне. Все дети подготовительной группы  (5 человек) освоили программу групп дошкольного образования и обладают достаточным объемом знаний для последующего освоения школьной программы</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2.5. Результаты освоения образовательной программы.</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Сводная таблица освоения детьми программного материала за 2015 – 2016 учебный год.</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530"/>
        <w:gridCol w:w="1741"/>
        <w:gridCol w:w="1495"/>
        <w:gridCol w:w="1376"/>
        <w:gridCol w:w="1376"/>
        <w:gridCol w:w="1376"/>
        <w:gridCol w:w="1417"/>
      </w:tblGrid>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п</w:t>
            </w:r>
            <w:r w:rsidRPr="00C9236F">
              <w:rPr>
                <w:rFonts w:ascii="Times New Roman" w:eastAsia="DejaVu Sans" w:hAnsi="Times New Roman" w:cs="Times New Roman"/>
                <w:color w:val="00000A"/>
                <w:sz w:val="24"/>
                <w:szCs w:val="24"/>
                <w:lang w:val="en-US" w:eastAsia="ru-RU"/>
              </w:rPr>
              <w:t>/</w:t>
            </w:r>
            <w:r w:rsidRPr="00C9236F">
              <w:rPr>
                <w:rFonts w:ascii="Times New Roman" w:eastAsia="DejaVu Sans" w:hAnsi="Times New Roman" w:cs="Times New Roman"/>
                <w:color w:val="00000A"/>
                <w:sz w:val="24"/>
                <w:szCs w:val="24"/>
                <w:lang w:eastAsia="ru-RU"/>
              </w:rPr>
              <w:t>п</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Вид деятельности</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Первая</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мл.п/группа,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освоения</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Вторая мл. п/группа,% освоения</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Средняя п/группа,% освоения</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Старшая п/группа,% освоения</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Подгот. к школе п/группа,% освоения</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1</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РЭМП</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65 %</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76%</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80%</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97%</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2</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Формирование                             целостной картины мира, расширение кругозора</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64%</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70%</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82%</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93%</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98 %</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3</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Природное окружение</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54%</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65%</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75%</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81%</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96%</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4</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Конструиров</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ание</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50%</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60%</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74%</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87%</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94%</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5</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Развитие речи</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65%</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74%</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82%</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87%</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92%</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Подготовка к обучению грамоте</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50%</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65%</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93%</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Физическое </w:t>
            </w:r>
            <w:r w:rsidRPr="00C9236F">
              <w:rPr>
                <w:rFonts w:ascii="Times New Roman" w:eastAsia="DejaVu Sans" w:hAnsi="Times New Roman" w:cs="Times New Roman"/>
                <w:color w:val="00000A"/>
                <w:sz w:val="24"/>
                <w:szCs w:val="24"/>
                <w:lang w:eastAsia="ru-RU"/>
              </w:rPr>
              <w:lastRenderedPageBreak/>
              <w:t>воспитание</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lastRenderedPageBreak/>
              <w:t>61%</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65%</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75%</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85%</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91%</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lastRenderedPageBreak/>
              <w:t>8</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Музыкальное воспитание</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60%</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65%</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73%</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81 %</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87%</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Рисование</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45%</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53 %</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63%</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75%</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92%</w:t>
            </w:r>
          </w:p>
        </w:tc>
      </w:tr>
      <w:tr w:rsidR="00C9236F" w:rsidRPr="00C9236F" w:rsidTr="00FF1F98">
        <w:tc>
          <w:tcPr>
            <w:tcW w:w="53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10</w:t>
            </w:r>
          </w:p>
        </w:tc>
        <w:tc>
          <w:tcPr>
            <w:tcW w:w="174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Лепка</w:t>
            </w:r>
          </w:p>
        </w:tc>
        <w:tc>
          <w:tcPr>
            <w:tcW w:w="1495" w:type="dxa"/>
            <w:tcBorders>
              <w:top w:val="single" w:sz="4" w:space="0" w:color="00000A"/>
              <w:left w:val="single" w:sz="4" w:space="0" w:color="00000A"/>
              <w:bottom w:val="single" w:sz="4" w:space="0" w:color="00000A"/>
              <w:right w:val="single" w:sz="4" w:space="0" w:color="00000A"/>
            </w:tcBorders>
            <w:shd w:val="clear" w:color="auto" w:fill="FFFFFF"/>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42%</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50%</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65%</w:t>
            </w:r>
          </w:p>
        </w:tc>
        <w:tc>
          <w:tcPr>
            <w:tcW w:w="137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78%</w:t>
            </w:r>
          </w:p>
        </w:tc>
        <w:tc>
          <w:tcPr>
            <w:tcW w:w="141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93%</w:t>
            </w:r>
          </w:p>
        </w:tc>
      </w:tr>
    </w:tbl>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2.6.Участие воспит</w:t>
      </w:r>
      <w:r w:rsidR="00CD17B1">
        <w:rPr>
          <w:rFonts w:ascii="Times New Roman" w:eastAsia="DejaVu Sans" w:hAnsi="Times New Roman" w:cs="Times New Roman"/>
          <w:color w:val="00000A"/>
          <w:sz w:val="24"/>
          <w:szCs w:val="24"/>
          <w:lang w:eastAsia="ru-RU"/>
        </w:rPr>
        <w:t>анников в выставках и конкурсах.</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В  2015-16 учебном году воспитанники, родители  и сотрудники детского сада стали участниками  мероприятий различных уровней:   </w:t>
      </w:r>
    </w:p>
    <w:tbl>
      <w:tblPr>
        <w:tblStyle w:val="a4"/>
        <w:tblW w:w="0" w:type="auto"/>
        <w:tblLook w:val="04A0" w:firstRow="1" w:lastRow="0" w:firstColumn="1" w:lastColumn="0" w:noHBand="0" w:noVBand="1"/>
      </w:tblPr>
      <w:tblGrid>
        <w:gridCol w:w="3075"/>
        <w:gridCol w:w="3075"/>
        <w:gridCol w:w="3076"/>
      </w:tblGrid>
      <w:tr w:rsidR="00C9236F" w:rsidRPr="00C9236F" w:rsidTr="00FF1F98">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Название конкурса</w:t>
            </w:r>
          </w:p>
        </w:tc>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 xml:space="preserve">            Участники</w:t>
            </w:r>
          </w:p>
        </w:tc>
        <w:tc>
          <w:tcPr>
            <w:tcW w:w="3076"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Результат</w:t>
            </w:r>
          </w:p>
        </w:tc>
      </w:tr>
      <w:tr w:rsidR="00C9236F" w:rsidRPr="00C9236F" w:rsidTr="00FF1F98">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 xml:space="preserve">1.Конкурс рисунков «День Победы» </w:t>
            </w:r>
          </w:p>
        </w:tc>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Дети старшей разновозрастной группы</w:t>
            </w:r>
          </w:p>
        </w:tc>
        <w:tc>
          <w:tcPr>
            <w:tcW w:w="3076"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Сертификат участия,</w:t>
            </w:r>
          </w:p>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 xml:space="preserve"> Анненков Александр</w:t>
            </w:r>
          </w:p>
        </w:tc>
      </w:tr>
      <w:tr w:rsidR="00C9236F" w:rsidRPr="00C9236F" w:rsidTr="00FF1F98">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2. Конкурс «На лучшее оформление холла»</w:t>
            </w:r>
          </w:p>
          <w:p w:rsidR="00C9236F" w:rsidRPr="00C9236F" w:rsidRDefault="00C9236F" w:rsidP="00C9236F">
            <w:pPr>
              <w:tabs>
                <w:tab w:val="left" w:pos="709"/>
              </w:tabs>
              <w:jc w:val="both"/>
              <w:rPr>
                <w:rFonts w:eastAsia="DejaVu Sans"/>
                <w:color w:val="00000A"/>
                <w:sz w:val="24"/>
                <w:szCs w:val="24"/>
              </w:rPr>
            </w:pPr>
          </w:p>
        </w:tc>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Дети младшей, средней и старшей разновозрастныых групп</w:t>
            </w:r>
          </w:p>
        </w:tc>
        <w:tc>
          <w:tcPr>
            <w:tcW w:w="3076"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Почётная грамота Причулымской ООШ  воспитателю Анненковой Т.С.</w:t>
            </w:r>
          </w:p>
        </w:tc>
      </w:tr>
      <w:tr w:rsidR="00C9236F" w:rsidRPr="00C9236F" w:rsidTr="00FF1F98">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3.Конкурс «Подкормите птиц зимой»</w:t>
            </w:r>
          </w:p>
        </w:tc>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Дети старшей разновозрастной группы</w:t>
            </w:r>
          </w:p>
        </w:tc>
        <w:tc>
          <w:tcPr>
            <w:tcW w:w="3076"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 xml:space="preserve">Сертификат участия, </w:t>
            </w:r>
          </w:p>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воспитатель  Лиманова Л.В.</w:t>
            </w:r>
          </w:p>
        </w:tc>
      </w:tr>
      <w:tr w:rsidR="00C9236F" w:rsidRPr="00C9236F" w:rsidTr="00FF1F98">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5.Конкурс «Радуга ремесел»</w:t>
            </w:r>
          </w:p>
        </w:tc>
        <w:tc>
          <w:tcPr>
            <w:tcW w:w="3075"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Дети средней и старшей разновозрастных групп</w:t>
            </w:r>
          </w:p>
        </w:tc>
        <w:tc>
          <w:tcPr>
            <w:tcW w:w="3076" w:type="dxa"/>
          </w:tcPr>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Дипломы победителей:</w:t>
            </w:r>
          </w:p>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Зубарева Анастасия – 3 место;</w:t>
            </w:r>
          </w:p>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Головина Галина – 1 место;</w:t>
            </w:r>
          </w:p>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Головин Константин – 1 место;</w:t>
            </w:r>
          </w:p>
          <w:p w:rsidR="00C9236F" w:rsidRPr="00C9236F" w:rsidRDefault="00C9236F" w:rsidP="00C9236F">
            <w:pPr>
              <w:tabs>
                <w:tab w:val="left" w:pos="709"/>
              </w:tabs>
              <w:jc w:val="both"/>
              <w:rPr>
                <w:rFonts w:eastAsia="DejaVu Sans"/>
                <w:color w:val="00000A"/>
                <w:sz w:val="24"/>
                <w:szCs w:val="24"/>
              </w:rPr>
            </w:pPr>
            <w:r w:rsidRPr="00C9236F">
              <w:rPr>
                <w:rFonts w:eastAsia="DejaVu Sans"/>
                <w:color w:val="00000A"/>
                <w:sz w:val="24"/>
                <w:szCs w:val="24"/>
              </w:rPr>
              <w:t>Анненков Александр – 1 место</w:t>
            </w:r>
          </w:p>
        </w:tc>
      </w:tr>
    </w:tbl>
    <w:p w:rsidR="00CD17B1" w:rsidRDefault="00CD17B1"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p>
    <w:p w:rsidR="00C9236F" w:rsidRPr="00C9236F" w:rsidRDefault="00CD17B1"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Pr>
          <w:rFonts w:ascii="Times New Roman" w:eastAsia="DejaVu Sans" w:hAnsi="Times New Roman" w:cs="Times New Roman"/>
          <w:color w:val="00000A"/>
          <w:sz w:val="24"/>
          <w:szCs w:val="24"/>
          <w:lang w:eastAsia="ru-RU"/>
        </w:rPr>
        <w:t xml:space="preserve">2.6. </w:t>
      </w:r>
      <w:r w:rsidR="00C9236F" w:rsidRPr="00C9236F">
        <w:rPr>
          <w:rFonts w:ascii="Times New Roman" w:eastAsia="DejaVu Sans" w:hAnsi="Times New Roman" w:cs="Times New Roman"/>
          <w:color w:val="00000A"/>
          <w:sz w:val="24"/>
          <w:szCs w:val="24"/>
          <w:lang w:eastAsia="ru-RU"/>
        </w:rPr>
        <w:t>Работа с родителями: Выставки  «Семейных мастеров» - работы выполнены совместно «детский сад – семья». Проведены разные формы развития детей в семье по физкультуре и закаливанию.  Провели консультации, родительские собрания, оформили наглядную информацию для родителей.</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    В рубрике   по  взаимодействию  «Педагог – семья»  в  течение  года  проведено:</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1. Родительские  собрания;</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2. Привлечение родителей к совместной деятельности;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3. Выставки  поделок  «Сказки  веселого  лета»,  «Осенняя ярмарка» - овощи, выращенные совместно с детьми;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4. Индивидуальные  беседы;.</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5. Консультации (папки-передвижки);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6. Фотовыставки  «Подкормим птиц зимой»(старшая группа);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lastRenderedPageBreak/>
        <w:t>7. «Зимушка хрустальная» - выставка поделок зимней игрушки, изготовленные совместно ребенком с родителями;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8. Выставки «Наши защитники» - старшая группа, «Моя мама лучше всех» - средняя группа;</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9. Поделки  костюмов  к  праздникам, участие  родителей  в  утренниках;</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10. Участие родителей в  жизни  сада, озеленение территории;</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11. Оформление  информации  для  родителей  на  актуальные  темы;</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12. Почтовый ящик для родителей (Идеи ,предложения, вопросы).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ВЫВОДЫ:</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 xml:space="preserve">1) Цели  и  задачи, поставленные  в  начале  учебного  года, достигли  к  концу  года положительного  результата. Годовой  план  обеспечил  взаимодействие   всех  участников  педагогического  процесса, сконцентрировал  направленность  их  внимания  на  достижение  целей; </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2) педагоги успешно внедряют современные технологии,  информационно - коммуникационные технологии  в образовательном процессе;</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3) активизировалась творческая активность педагогов;</w:t>
      </w:r>
    </w:p>
    <w:p w:rsidR="00C9236F" w:rsidRPr="00C9236F" w:rsidRDefault="00C9236F" w:rsidP="00C9236F">
      <w:pPr>
        <w:tabs>
          <w:tab w:val="left" w:pos="709"/>
        </w:tabs>
        <w:suppressAutoHyphens/>
        <w:spacing w:line="240" w:lineRule="auto"/>
        <w:jc w:val="both"/>
        <w:rPr>
          <w:rFonts w:ascii="Times New Roman" w:eastAsia="DejaVu Sans" w:hAnsi="Times New Roman" w:cs="Times New Roman"/>
          <w:color w:val="00000A"/>
          <w:sz w:val="24"/>
          <w:szCs w:val="24"/>
          <w:lang w:eastAsia="ru-RU"/>
        </w:rPr>
      </w:pPr>
      <w:r w:rsidRPr="00C9236F">
        <w:rPr>
          <w:rFonts w:ascii="Times New Roman" w:eastAsia="DejaVu Sans" w:hAnsi="Times New Roman" w:cs="Times New Roman"/>
          <w:color w:val="00000A"/>
          <w:sz w:val="24"/>
          <w:szCs w:val="24"/>
          <w:lang w:eastAsia="ru-RU"/>
        </w:rPr>
        <w:t>4) использование в работе с родителями инновационных форм взаимодействия привело    к активизации участия родителей.</w:t>
      </w:r>
    </w:p>
    <w:p w:rsidR="0084387A" w:rsidRDefault="0084387A" w:rsidP="004137D8">
      <w:pPr>
        <w:spacing w:after="0" w:line="260" w:lineRule="auto"/>
      </w:pPr>
    </w:p>
    <w:sectPr w:rsidR="0084387A" w:rsidSect="00A5186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6BA5" w:rsidRDefault="00096BA5" w:rsidP="0075608A">
      <w:pPr>
        <w:spacing w:after="0" w:line="240" w:lineRule="auto"/>
      </w:pPr>
      <w:r>
        <w:separator/>
      </w:r>
    </w:p>
  </w:endnote>
  <w:endnote w:type="continuationSeparator" w:id="0">
    <w:p w:rsidR="00096BA5" w:rsidRDefault="00096BA5" w:rsidP="00756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Segoe UI">
    <w:panose1 w:val="020B0502040204020203"/>
    <w:charset w:val="CC"/>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font>
  <w:font w:name="Trebuchet MS">
    <w:panose1 w:val="020B0603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WenQuanYi Micro Hei">
    <w:panose1 w:val="00000000000000000000"/>
    <w:charset w:val="00"/>
    <w:family w:val="roman"/>
    <w:notTrueType/>
    <w:pitch w:val="default"/>
  </w:font>
  <w:font w:name="DejaVu Sans">
    <w:panose1 w:val="020B0603030804020204"/>
    <w:charset w:val="CC"/>
    <w:family w:val="swiss"/>
    <w:pitch w:val="variable"/>
    <w:sig w:usb0="E7002EFF" w:usb1="D200F5FF" w:usb2="0A246029" w:usb3="00000000" w:csb0="000001F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6BA5" w:rsidRDefault="00096BA5" w:rsidP="0075608A">
      <w:pPr>
        <w:spacing w:after="0" w:line="240" w:lineRule="auto"/>
      </w:pPr>
      <w:r>
        <w:separator/>
      </w:r>
    </w:p>
  </w:footnote>
  <w:footnote w:type="continuationSeparator" w:id="0">
    <w:p w:rsidR="00096BA5" w:rsidRDefault="00096BA5" w:rsidP="007560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68C2"/>
      </v:shape>
    </w:pict>
  </w:numPicBullet>
  <w:abstractNum w:abstractNumId="0">
    <w:nsid w:val="022906A7"/>
    <w:multiLevelType w:val="hybridMultilevel"/>
    <w:tmpl w:val="B77A3596"/>
    <w:lvl w:ilvl="0" w:tplc="3B5EDE10">
      <w:start w:val="1"/>
      <w:numFmt w:val="bullet"/>
      <w:lvlText w:val="-"/>
      <w:lvlJc w:val="left"/>
      <w:pPr>
        <w:ind w:left="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8AC649C">
      <w:start w:val="1"/>
      <w:numFmt w:val="bullet"/>
      <w:lvlText w:val="o"/>
      <w:lvlJc w:val="left"/>
      <w:pPr>
        <w:ind w:left="11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F68C54">
      <w:start w:val="1"/>
      <w:numFmt w:val="bullet"/>
      <w:lvlText w:val="▪"/>
      <w:lvlJc w:val="left"/>
      <w:pPr>
        <w:ind w:left="18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BDE68B8">
      <w:start w:val="1"/>
      <w:numFmt w:val="bullet"/>
      <w:lvlText w:val="•"/>
      <w:lvlJc w:val="left"/>
      <w:pPr>
        <w:ind w:left="26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69EFD8E">
      <w:start w:val="1"/>
      <w:numFmt w:val="bullet"/>
      <w:lvlText w:val="o"/>
      <w:lvlJc w:val="left"/>
      <w:pPr>
        <w:ind w:left="33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C3AEC86">
      <w:start w:val="1"/>
      <w:numFmt w:val="bullet"/>
      <w:lvlText w:val="▪"/>
      <w:lvlJc w:val="left"/>
      <w:pPr>
        <w:ind w:left="40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EF4A412">
      <w:start w:val="1"/>
      <w:numFmt w:val="bullet"/>
      <w:lvlText w:val="•"/>
      <w:lvlJc w:val="left"/>
      <w:pPr>
        <w:ind w:left="47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5A47932">
      <w:start w:val="1"/>
      <w:numFmt w:val="bullet"/>
      <w:lvlText w:val="o"/>
      <w:lvlJc w:val="left"/>
      <w:pPr>
        <w:ind w:left="54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DA6E06C">
      <w:start w:val="1"/>
      <w:numFmt w:val="bullet"/>
      <w:lvlText w:val="▪"/>
      <w:lvlJc w:val="left"/>
      <w:pPr>
        <w:ind w:left="62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nsid w:val="05A66286"/>
    <w:multiLevelType w:val="hybridMultilevel"/>
    <w:tmpl w:val="D2F469D0"/>
    <w:lvl w:ilvl="0" w:tplc="D8C22F50">
      <w:start w:val="1"/>
      <w:numFmt w:val="bullet"/>
      <w:lvlText w:val="-"/>
      <w:lvlJc w:val="left"/>
      <w:pPr>
        <w:ind w:left="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EC82166">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94BEDA7E">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EC773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376B58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BB8CD68">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1F01144">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13A074C">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6242B7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nsid w:val="0C9018AB"/>
    <w:multiLevelType w:val="hybridMultilevel"/>
    <w:tmpl w:val="46D00C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2811CDA"/>
    <w:multiLevelType w:val="hybridMultilevel"/>
    <w:tmpl w:val="00E6E12E"/>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29F1A8B"/>
    <w:multiLevelType w:val="hybridMultilevel"/>
    <w:tmpl w:val="FB3E0654"/>
    <w:lvl w:ilvl="0" w:tplc="12547BB8">
      <w:start w:val="1"/>
      <w:numFmt w:val="bullet"/>
      <w:lvlText w:val="-"/>
      <w:lvlJc w:val="left"/>
      <w:pPr>
        <w:ind w:left="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1FE5EB0">
      <w:start w:val="1"/>
      <w:numFmt w:val="bullet"/>
      <w:lvlText w:val="o"/>
      <w:lvlJc w:val="left"/>
      <w:pPr>
        <w:ind w:left="1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224836E">
      <w:start w:val="1"/>
      <w:numFmt w:val="bullet"/>
      <w:lvlText w:val="▪"/>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006CB02">
      <w:start w:val="1"/>
      <w:numFmt w:val="bullet"/>
      <w:lvlText w:val="•"/>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350B75A">
      <w:start w:val="1"/>
      <w:numFmt w:val="bullet"/>
      <w:lvlText w:val="o"/>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668B618">
      <w:start w:val="1"/>
      <w:numFmt w:val="bullet"/>
      <w:lvlText w:val="▪"/>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AE48E88">
      <w:start w:val="1"/>
      <w:numFmt w:val="bullet"/>
      <w:lvlText w:val="•"/>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02A64D6">
      <w:start w:val="1"/>
      <w:numFmt w:val="bullet"/>
      <w:lvlText w:val="o"/>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638A286">
      <w:start w:val="1"/>
      <w:numFmt w:val="bullet"/>
      <w:lvlText w:val="▪"/>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nsid w:val="19795B0F"/>
    <w:multiLevelType w:val="hybridMultilevel"/>
    <w:tmpl w:val="2EA26FF8"/>
    <w:lvl w:ilvl="0" w:tplc="DCB4A416">
      <w:start w:val="1"/>
      <w:numFmt w:val="bullet"/>
      <w:lvlText w:val="-"/>
      <w:lvlJc w:val="left"/>
      <w:pPr>
        <w:ind w:left="1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F10FF40">
      <w:start w:val="1"/>
      <w:numFmt w:val="bullet"/>
      <w:lvlText w:val="o"/>
      <w:lvlJc w:val="left"/>
      <w:pPr>
        <w:ind w:left="1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8765088">
      <w:start w:val="1"/>
      <w:numFmt w:val="bullet"/>
      <w:lvlText w:val="▪"/>
      <w:lvlJc w:val="left"/>
      <w:pPr>
        <w:ind w:left="1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065E20">
      <w:start w:val="1"/>
      <w:numFmt w:val="bullet"/>
      <w:lvlText w:val="•"/>
      <w:lvlJc w:val="left"/>
      <w:pPr>
        <w:ind w:left="2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B5601C8">
      <w:start w:val="1"/>
      <w:numFmt w:val="bullet"/>
      <w:lvlText w:val="o"/>
      <w:lvlJc w:val="left"/>
      <w:pPr>
        <w:ind w:left="3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FFE5C06">
      <w:start w:val="1"/>
      <w:numFmt w:val="bullet"/>
      <w:lvlText w:val="▪"/>
      <w:lvlJc w:val="left"/>
      <w:pPr>
        <w:ind w:left="3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C10ACF4">
      <w:start w:val="1"/>
      <w:numFmt w:val="bullet"/>
      <w:lvlText w:val="•"/>
      <w:lvlJc w:val="left"/>
      <w:pPr>
        <w:ind w:left="46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F2AEAF2">
      <w:start w:val="1"/>
      <w:numFmt w:val="bullet"/>
      <w:lvlText w:val="o"/>
      <w:lvlJc w:val="left"/>
      <w:pPr>
        <w:ind w:left="54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527E3A">
      <w:start w:val="1"/>
      <w:numFmt w:val="bullet"/>
      <w:lvlText w:val="▪"/>
      <w:lvlJc w:val="left"/>
      <w:pPr>
        <w:ind w:left="61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nsid w:val="206F7928"/>
    <w:multiLevelType w:val="hybridMultilevel"/>
    <w:tmpl w:val="7580435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nsid w:val="234C45B6"/>
    <w:multiLevelType w:val="hybridMultilevel"/>
    <w:tmpl w:val="541E7144"/>
    <w:lvl w:ilvl="0" w:tplc="CE68119C">
      <w:start w:val="1"/>
      <w:numFmt w:val="bullet"/>
      <w:lvlText w:val="-"/>
      <w:lvlJc w:val="left"/>
      <w:pPr>
        <w:ind w:left="1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5807C94">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3AE71A0">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8B88685E">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3D6D3A6">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B06BDE2">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8F02A88">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668B606">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75AA28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nsid w:val="243D647D"/>
    <w:multiLevelType w:val="hybridMultilevel"/>
    <w:tmpl w:val="DC16E0C6"/>
    <w:lvl w:ilvl="0" w:tplc="9F16AF4E">
      <w:start w:val="3"/>
      <w:numFmt w:val="decimal"/>
      <w:lvlText w:val="%1)"/>
      <w:lvlJc w:val="left"/>
      <w:pPr>
        <w:ind w:left="2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2AE020">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DE2E6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95EBD16">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DE6E176">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D222BBC">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9C6FA34">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AAA47E0">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A14CA9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9">
    <w:nsid w:val="26233D79"/>
    <w:multiLevelType w:val="hybridMultilevel"/>
    <w:tmpl w:val="A266B5FA"/>
    <w:lvl w:ilvl="0" w:tplc="685640BA">
      <w:start w:val="2"/>
      <w:numFmt w:val="decimal"/>
      <w:lvlText w:val="%1."/>
      <w:lvlJc w:val="left"/>
      <w:pPr>
        <w:ind w:left="480" w:hanging="360"/>
      </w:pPr>
      <w:rPr>
        <w:rFonts w:hint="default"/>
      </w:rPr>
    </w:lvl>
    <w:lvl w:ilvl="1" w:tplc="04190019">
      <w:start w:val="1"/>
      <w:numFmt w:val="lowerLetter"/>
      <w:lvlText w:val="%2."/>
      <w:lvlJc w:val="left"/>
      <w:pPr>
        <w:ind w:left="1200" w:hanging="360"/>
      </w:pPr>
    </w:lvl>
    <w:lvl w:ilvl="2" w:tplc="0419001B" w:tentative="1">
      <w:start w:val="1"/>
      <w:numFmt w:val="lowerRoman"/>
      <w:lvlText w:val="%3."/>
      <w:lvlJc w:val="right"/>
      <w:pPr>
        <w:ind w:left="1920" w:hanging="180"/>
      </w:pPr>
    </w:lvl>
    <w:lvl w:ilvl="3" w:tplc="0419000F" w:tentative="1">
      <w:start w:val="1"/>
      <w:numFmt w:val="decimal"/>
      <w:lvlText w:val="%4."/>
      <w:lvlJc w:val="left"/>
      <w:pPr>
        <w:ind w:left="2640" w:hanging="360"/>
      </w:pPr>
    </w:lvl>
    <w:lvl w:ilvl="4" w:tplc="04190019" w:tentative="1">
      <w:start w:val="1"/>
      <w:numFmt w:val="lowerLetter"/>
      <w:lvlText w:val="%5."/>
      <w:lvlJc w:val="left"/>
      <w:pPr>
        <w:ind w:left="3360" w:hanging="360"/>
      </w:pPr>
    </w:lvl>
    <w:lvl w:ilvl="5" w:tplc="0419001B" w:tentative="1">
      <w:start w:val="1"/>
      <w:numFmt w:val="lowerRoman"/>
      <w:lvlText w:val="%6."/>
      <w:lvlJc w:val="right"/>
      <w:pPr>
        <w:ind w:left="4080" w:hanging="180"/>
      </w:pPr>
    </w:lvl>
    <w:lvl w:ilvl="6" w:tplc="0419000F" w:tentative="1">
      <w:start w:val="1"/>
      <w:numFmt w:val="decimal"/>
      <w:lvlText w:val="%7."/>
      <w:lvlJc w:val="left"/>
      <w:pPr>
        <w:ind w:left="4800" w:hanging="360"/>
      </w:pPr>
    </w:lvl>
    <w:lvl w:ilvl="7" w:tplc="04190019" w:tentative="1">
      <w:start w:val="1"/>
      <w:numFmt w:val="lowerLetter"/>
      <w:lvlText w:val="%8."/>
      <w:lvlJc w:val="left"/>
      <w:pPr>
        <w:ind w:left="5520" w:hanging="360"/>
      </w:pPr>
    </w:lvl>
    <w:lvl w:ilvl="8" w:tplc="0419001B" w:tentative="1">
      <w:start w:val="1"/>
      <w:numFmt w:val="lowerRoman"/>
      <w:lvlText w:val="%9."/>
      <w:lvlJc w:val="right"/>
      <w:pPr>
        <w:ind w:left="6240" w:hanging="180"/>
      </w:pPr>
    </w:lvl>
  </w:abstractNum>
  <w:abstractNum w:abstractNumId="10">
    <w:nsid w:val="2C922647"/>
    <w:multiLevelType w:val="hybridMultilevel"/>
    <w:tmpl w:val="5E567ACA"/>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nsid w:val="32912A1F"/>
    <w:multiLevelType w:val="hybridMultilevel"/>
    <w:tmpl w:val="36802A02"/>
    <w:lvl w:ilvl="0" w:tplc="05D4DDC6">
      <w:start w:val="1"/>
      <w:numFmt w:val="bullet"/>
      <w:lvlText w:val="-"/>
      <w:lvlJc w:val="left"/>
      <w:pPr>
        <w:ind w:left="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2AC1D52">
      <w:start w:val="1"/>
      <w:numFmt w:val="bullet"/>
      <w:lvlText w:val="o"/>
      <w:lvlJc w:val="left"/>
      <w:pPr>
        <w:ind w:left="12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680233A">
      <w:start w:val="1"/>
      <w:numFmt w:val="bullet"/>
      <w:lvlText w:val="▪"/>
      <w:lvlJc w:val="left"/>
      <w:pPr>
        <w:ind w:left="19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92801E8">
      <w:start w:val="1"/>
      <w:numFmt w:val="bullet"/>
      <w:lvlText w:val="•"/>
      <w:lvlJc w:val="left"/>
      <w:pPr>
        <w:ind w:left="26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BDE006E">
      <w:start w:val="1"/>
      <w:numFmt w:val="bullet"/>
      <w:lvlText w:val="o"/>
      <w:lvlJc w:val="left"/>
      <w:pPr>
        <w:ind w:left="33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3445456">
      <w:start w:val="1"/>
      <w:numFmt w:val="bullet"/>
      <w:lvlText w:val="▪"/>
      <w:lvlJc w:val="left"/>
      <w:pPr>
        <w:ind w:left="40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0C60A0C">
      <w:start w:val="1"/>
      <w:numFmt w:val="bullet"/>
      <w:lvlText w:val="•"/>
      <w:lvlJc w:val="left"/>
      <w:pPr>
        <w:ind w:left="4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C888A93E">
      <w:start w:val="1"/>
      <w:numFmt w:val="bullet"/>
      <w:lvlText w:val="o"/>
      <w:lvlJc w:val="left"/>
      <w:pPr>
        <w:ind w:left="55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1E8603C">
      <w:start w:val="1"/>
      <w:numFmt w:val="bullet"/>
      <w:lvlText w:val="▪"/>
      <w:lvlJc w:val="left"/>
      <w:pPr>
        <w:ind w:left="6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2">
    <w:nsid w:val="38B00496"/>
    <w:multiLevelType w:val="hybridMultilevel"/>
    <w:tmpl w:val="37FAF072"/>
    <w:lvl w:ilvl="0" w:tplc="0419000F">
      <w:start w:val="1"/>
      <w:numFmt w:val="decimal"/>
      <w:lvlText w:val="%1."/>
      <w:lvlJc w:val="left"/>
      <w:pPr>
        <w:tabs>
          <w:tab w:val="num" w:pos="795"/>
        </w:tabs>
        <w:ind w:left="795" w:hanging="360"/>
      </w:pPr>
    </w:lvl>
    <w:lvl w:ilvl="1" w:tplc="04190019" w:tentative="1">
      <w:start w:val="1"/>
      <w:numFmt w:val="lowerLetter"/>
      <w:lvlText w:val="%2."/>
      <w:lvlJc w:val="left"/>
      <w:pPr>
        <w:tabs>
          <w:tab w:val="num" w:pos="1515"/>
        </w:tabs>
        <w:ind w:left="1515" w:hanging="360"/>
      </w:pPr>
    </w:lvl>
    <w:lvl w:ilvl="2" w:tplc="0419001B" w:tentative="1">
      <w:start w:val="1"/>
      <w:numFmt w:val="lowerRoman"/>
      <w:lvlText w:val="%3."/>
      <w:lvlJc w:val="right"/>
      <w:pPr>
        <w:tabs>
          <w:tab w:val="num" w:pos="2235"/>
        </w:tabs>
        <w:ind w:left="2235" w:hanging="180"/>
      </w:pPr>
    </w:lvl>
    <w:lvl w:ilvl="3" w:tplc="0419000F" w:tentative="1">
      <w:start w:val="1"/>
      <w:numFmt w:val="decimal"/>
      <w:lvlText w:val="%4."/>
      <w:lvlJc w:val="left"/>
      <w:pPr>
        <w:tabs>
          <w:tab w:val="num" w:pos="2955"/>
        </w:tabs>
        <w:ind w:left="2955" w:hanging="360"/>
      </w:pPr>
    </w:lvl>
    <w:lvl w:ilvl="4" w:tplc="04190019" w:tentative="1">
      <w:start w:val="1"/>
      <w:numFmt w:val="lowerLetter"/>
      <w:lvlText w:val="%5."/>
      <w:lvlJc w:val="left"/>
      <w:pPr>
        <w:tabs>
          <w:tab w:val="num" w:pos="3675"/>
        </w:tabs>
        <w:ind w:left="3675" w:hanging="360"/>
      </w:pPr>
    </w:lvl>
    <w:lvl w:ilvl="5" w:tplc="0419001B" w:tentative="1">
      <w:start w:val="1"/>
      <w:numFmt w:val="lowerRoman"/>
      <w:lvlText w:val="%6."/>
      <w:lvlJc w:val="right"/>
      <w:pPr>
        <w:tabs>
          <w:tab w:val="num" w:pos="4395"/>
        </w:tabs>
        <w:ind w:left="4395" w:hanging="180"/>
      </w:pPr>
    </w:lvl>
    <w:lvl w:ilvl="6" w:tplc="0419000F" w:tentative="1">
      <w:start w:val="1"/>
      <w:numFmt w:val="decimal"/>
      <w:lvlText w:val="%7."/>
      <w:lvlJc w:val="left"/>
      <w:pPr>
        <w:tabs>
          <w:tab w:val="num" w:pos="5115"/>
        </w:tabs>
        <w:ind w:left="5115" w:hanging="360"/>
      </w:pPr>
    </w:lvl>
    <w:lvl w:ilvl="7" w:tplc="04190019" w:tentative="1">
      <w:start w:val="1"/>
      <w:numFmt w:val="lowerLetter"/>
      <w:lvlText w:val="%8."/>
      <w:lvlJc w:val="left"/>
      <w:pPr>
        <w:tabs>
          <w:tab w:val="num" w:pos="5835"/>
        </w:tabs>
        <w:ind w:left="5835" w:hanging="360"/>
      </w:pPr>
    </w:lvl>
    <w:lvl w:ilvl="8" w:tplc="0419001B" w:tentative="1">
      <w:start w:val="1"/>
      <w:numFmt w:val="lowerRoman"/>
      <w:lvlText w:val="%9."/>
      <w:lvlJc w:val="right"/>
      <w:pPr>
        <w:tabs>
          <w:tab w:val="num" w:pos="6555"/>
        </w:tabs>
        <w:ind w:left="6555" w:hanging="180"/>
      </w:pPr>
    </w:lvl>
  </w:abstractNum>
  <w:abstractNum w:abstractNumId="13">
    <w:nsid w:val="38B41F94"/>
    <w:multiLevelType w:val="hybridMultilevel"/>
    <w:tmpl w:val="563A5AE0"/>
    <w:lvl w:ilvl="0" w:tplc="0419000D">
      <w:start w:val="1"/>
      <w:numFmt w:val="bullet"/>
      <w:lvlText w:val=""/>
      <w:lvlJc w:val="left"/>
      <w:pPr>
        <w:tabs>
          <w:tab w:val="num" w:pos="1335"/>
        </w:tabs>
        <w:ind w:left="1335" w:hanging="360"/>
      </w:pPr>
      <w:rPr>
        <w:rFonts w:ascii="Wingdings" w:hAnsi="Wingdings" w:hint="default"/>
      </w:rPr>
    </w:lvl>
    <w:lvl w:ilvl="1" w:tplc="04190003" w:tentative="1">
      <w:start w:val="1"/>
      <w:numFmt w:val="bullet"/>
      <w:lvlText w:val="o"/>
      <w:lvlJc w:val="left"/>
      <w:pPr>
        <w:tabs>
          <w:tab w:val="num" w:pos="2055"/>
        </w:tabs>
        <w:ind w:left="2055" w:hanging="360"/>
      </w:pPr>
      <w:rPr>
        <w:rFonts w:ascii="Courier New" w:hAnsi="Courier New" w:cs="Courier New" w:hint="default"/>
      </w:rPr>
    </w:lvl>
    <w:lvl w:ilvl="2" w:tplc="04190005" w:tentative="1">
      <w:start w:val="1"/>
      <w:numFmt w:val="bullet"/>
      <w:lvlText w:val=""/>
      <w:lvlJc w:val="left"/>
      <w:pPr>
        <w:tabs>
          <w:tab w:val="num" w:pos="2775"/>
        </w:tabs>
        <w:ind w:left="2775" w:hanging="360"/>
      </w:pPr>
      <w:rPr>
        <w:rFonts w:ascii="Wingdings" w:hAnsi="Wingdings" w:hint="default"/>
      </w:rPr>
    </w:lvl>
    <w:lvl w:ilvl="3" w:tplc="04190001" w:tentative="1">
      <w:start w:val="1"/>
      <w:numFmt w:val="bullet"/>
      <w:lvlText w:val=""/>
      <w:lvlJc w:val="left"/>
      <w:pPr>
        <w:tabs>
          <w:tab w:val="num" w:pos="3495"/>
        </w:tabs>
        <w:ind w:left="3495" w:hanging="360"/>
      </w:pPr>
      <w:rPr>
        <w:rFonts w:ascii="Symbol" w:hAnsi="Symbol" w:hint="default"/>
      </w:rPr>
    </w:lvl>
    <w:lvl w:ilvl="4" w:tplc="04190003" w:tentative="1">
      <w:start w:val="1"/>
      <w:numFmt w:val="bullet"/>
      <w:lvlText w:val="o"/>
      <w:lvlJc w:val="left"/>
      <w:pPr>
        <w:tabs>
          <w:tab w:val="num" w:pos="4215"/>
        </w:tabs>
        <w:ind w:left="4215" w:hanging="360"/>
      </w:pPr>
      <w:rPr>
        <w:rFonts w:ascii="Courier New" w:hAnsi="Courier New" w:cs="Courier New" w:hint="default"/>
      </w:rPr>
    </w:lvl>
    <w:lvl w:ilvl="5" w:tplc="04190005" w:tentative="1">
      <w:start w:val="1"/>
      <w:numFmt w:val="bullet"/>
      <w:lvlText w:val=""/>
      <w:lvlJc w:val="left"/>
      <w:pPr>
        <w:tabs>
          <w:tab w:val="num" w:pos="4935"/>
        </w:tabs>
        <w:ind w:left="4935" w:hanging="360"/>
      </w:pPr>
      <w:rPr>
        <w:rFonts w:ascii="Wingdings" w:hAnsi="Wingdings" w:hint="default"/>
      </w:rPr>
    </w:lvl>
    <w:lvl w:ilvl="6" w:tplc="04190001" w:tentative="1">
      <w:start w:val="1"/>
      <w:numFmt w:val="bullet"/>
      <w:lvlText w:val=""/>
      <w:lvlJc w:val="left"/>
      <w:pPr>
        <w:tabs>
          <w:tab w:val="num" w:pos="5655"/>
        </w:tabs>
        <w:ind w:left="5655" w:hanging="360"/>
      </w:pPr>
      <w:rPr>
        <w:rFonts w:ascii="Symbol" w:hAnsi="Symbol" w:hint="default"/>
      </w:rPr>
    </w:lvl>
    <w:lvl w:ilvl="7" w:tplc="04190003" w:tentative="1">
      <w:start w:val="1"/>
      <w:numFmt w:val="bullet"/>
      <w:lvlText w:val="o"/>
      <w:lvlJc w:val="left"/>
      <w:pPr>
        <w:tabs>
          <w:tab w:val="num" w:pos="6375"/>
        </w:tabs>
        <w:ind w:left="6375" w:hanging="360"/>
      </w:pPr>
      <w:rPr>
        <w:rFonts w:ascii="Courier New" w:hAnsi="Courier New" w:cs="Courier New" w:hint="default"/>
      </w:rPr>
    </w:lvl>
    <w:lvl w:ilvl="8" w:tplc="04190005" w:tentative="1">
      <w:start w:val="1"/>
      <w:numFmt w:val="bullet"/>
      <w:lvlText w:val=""/>
      <w:lvlJc w:val="left"/>
      <w:pPr>
        <w:tabs>
          <w:tab w:val="num" w:pos="7095"/>
        </w:tabs>
        <w:ind w:left="7095" w:hanging="360"/>
      </w:pPr>
      <w:rPr>
        <w:rFonts w:ascii="Wingdings" w:hAnsi="Wingdings" w:hint="default"/>
      </w:rPr>
    </w:lvl>
  </w:abstractNum>
  <w:abstractNum w:abstractNumId="14">
    <w:nsid w:val="40426B5B"/>
    <w:multiLevelType w:val="hybridMultilevel"/>
    <w:tmpl w:val="97122A8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nsid w:val="43A55A45"/>
    <w:multiLevelType w:val="hybridMultilevel"/>
    <w:tmpl w:val="B33C8CE2"/>
    <w:lvl w:ilvl="0" w:tplc="0419000B">
      <w:start w:val="1"/>
      <w:numFmt w:val="bullet"/>
      <w:lvlText w:val=""/>
      <w:lvlJc w:val="left"/>
      <w:pPr>
        <w:tabs>
          <w:tab w:val="num" w:pos="720"/>
        </w:tabs>
        <w:ind w:left="720" w:hanging="360"/>
      </w:pPr>
      <w:rPr>
        <w:rFonts w:ascii="Wingdings" w:hAnsi="Wingding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nsid w:val="50CA1DA0"/>
    <w:multiLevelType w:val="hybridMultilevel"/>
    <w:tmpl w:val="60EE2078"/>
    <w:lvl w:ilvl="0" w:tplc="F5C41B3E">
      <w:start w:val="1"/>
      <w:numFmt w:val="bullet"/>
      <w:lvlText w:val="-"/>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BE21626">
      <w:start w:val="1"/>
      <w:numFmt w:val="bullet"/>
      <w:lvlText w:val="o"/>
      <w:lvlJc w:val="left"/>
      <w:pPr>
        <w:ind w:left="1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0AFE35F4">
      <w:start w:val="1"/>
      <w:numFmt w:val="bullet"/>
      <w:lvlText w:val="▪"/>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67C817C">
      <w:start w:val="1"/>
      <w:numFmt w:val="bullet"/>
      <w:lvlText w:val="•"/>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FD24952">
      <w:start w:val="1"/>
      <w:numFmt w:val="bullet"/>
      <w:lvlText w:val="o"/>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52A0CEA">
      <w:start w:val="1"/>
      <w:numFmt w:val="bullet"/>
      <w:lvlText w:val="▪"/>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400D0E2">
      <w:start w:val="1"/>
      <w:numFmt w:val="bullet"/>
      <w:lvlText w:val="•"/>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962C45A">
      <w:start w:val="1"/>
      <w:numFmt w:val="bullet"/>
      <w:lvlText w:val="o"/>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9ECEB00">
      <w:start w:val="1"/>
      <w:numFmt w:val="bullet"/>
      <w:lvlText w:val="▪"/>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7">
    <w:nsid w:val="55CE15A6"/>
    <w:multiLevelType w:val="hybridMultilevel"/>
    <w:tmpl w:val="830829B2"/>
    <w:lvl w:ilvl="0" w:tplc="FA227270">
      <w:start w:val="1"/>
      <w:numFmt w:val="bullet"/>
      <w:lvlText w:val="-"/>
      <w:lvlJc w:val="left"/>
      <w:pPr>
        <w:ind w:left="1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452C50A">
      <w:start w:val="1"/>
      <w:numFmt w:val="bullet"/>
      <w:lvlText w:val="o"/>
      <w:lvlJc w:val="left"/>
      <w:pPr>
        <w:ind w:left="1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A4A42A4">
      <w:start w:val="1"/>
      <w:numFmt w:val="bullet"/>
      <w:lvlText w:val="▪"/>
      <w:lvlJc w:val="left"/>
      <w:pPr>
        <w:ind w:left="2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120FCC4">
      <w:start w:val="1"/>
      <w:numFmt w:val="bullet"/>
      <w:lvlText w:val="•"/>
      <w:lvlJc w:val="left"/>
      <w:pPr>
        <w:ind w:left="29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2F098F6">
      <w:start w:val="1"/>
      <w:numFmt w:val="bullet"/>
      <w:lvlText w:val="o"/>
      <w:lvlJc w:val="left"/>
      <w:pPr>
        <w:ind w:left="37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3A4AB2A">
      <w:start w:val="1"/>
      <w:numFmt w:val="bullet"/>
      <w:lvlText w:val="▪"/>
      <w:lvlJc w:val="left"/>
      <w:pPr>
        <w:ind w:left="4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9083C46">
      <w:start w:val="1"/>
      <w:numFmt w:val="bullet"/>
      <w:lvlText w:val="•"/>
      <w:lvlJc w:val="left"/>
      <w:pPr>
        <w:ind w:left="51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81CFC62">
      <w:start w:val="1"/>
      <w:numFmt w:val="bullet"/>
      <w:lvlText w:val="o"/>
      <w:lvlJc w:val="left"/>
      <w:pPr>
        <w:ind w:left="5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FA9438">
      <w:start w:val="1"/>
      <w:numFmt w:val="bullet"/>
      <w:lvlText w:val="▪"/>
      <w:lvlJc w:val="left"/>
      <w:pPr>
        <w:ind w:left="65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8">
    <w:nsid w:val="641A7BA0"/>
    <w:multiLevelType w:val="hybridMultilevel"/>
    <w:tmpl w:val="E8F45CF6"/>
    <w:lvl w:ilvl="0" w:tplc="C6286470">
      <w:start w:val="1"/>
      <w:numFmt w:val="bullet"/>
      <w:lvlText w:val="-"/>
      <w:lvlJc w:val="left"/>
      <w:pPr>
        <w:ind w:left="1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894801A">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96C252">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510AB8A">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F300B7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31C9B60">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2E04D86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CA0E73A">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E6A1B2C">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9">
    <w:nsid w:val="65F82CF8"/>
    <w:multiLevelType w:val="hybridMultilevel"/>
    <w:tmpl w:val="CC1C093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6BE754A6"/>
    <w:multiLevelType w:val="hybridMultilevel"/>
    <w:tmpl w:val="411C2C42"/>
    <w:lvl w:ilvl="0" w:tplc="0419000B">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nsid w:val="6CE30DCF"/>
    <w:multiLevelType w:val="multilevel"/>
    <w:tmpl w:val="C26A0AB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E841B35"/>
    <w:multiLevelType w:val="hybridMultilevel"/>
    <w:tmpl w:val="0CBAA232"/>
    <w:lvl w:ilvl="0" w:tplc="04190007">
      <w:start w:val="1"/>
      <w:numFmt w:val="bullet"/>
      <w:lvlText w:val=""/>
      <w:lvlJc w:val="left"/>
      <w:pPr>
        <w:tabs>
          <w:tab w:val="num" w:pos="795"/>
        </w:tabs>
        <w:ind w:left="795" w:hanging="360"/>
      </w:pPr>
      <w:rPr>
        <w:rFonts w:ascii="Wingdings" w:hAnsi="Wingdings" w:hint="default"/>
        <w:sz w:val="16"/>
      </w:rPr>
    </w:lvl>
    <w:lvl w:ilvl="1" w:tplc="0419000B">
      <w:start w:val="1"/>
      <w:numFmt w:val="bullet"/>
      <w:lvlText w:val=""/>
      <w:lvlJc w:val="left"/>
      <w:pPr>
        <w:tabs>
          <w:tab w:val="num" w:pos="1515"/>
        </w:tabs>
        <w:ind w:left="1515" w:hanging="360"/>
      </w:pPr>
      <w:rPr>
        <w:rFonts w:ascii="Wingdings" w:hAnsi="Wingdings" w:hint="default"/>
      </w:rPr>
    </w:lvl>
    <w:lvl w:ilvl="2" w:tplc="04190007">
      <w:start w:val="1"/>
      <w:numFmt w:val="bullet"/>
      <w:lvlText w:val=""/>
      <w:lvlJc w:val="left"/>
      <w:pPr>
        <w:tabs>
          <w:tab w:val="num" w:pos="2235"/>
        </w:tabs>
        <w:ind w:left="2235" w:hanging="360"/>
      </w:pPr>
      <w:rPr>
        <w:rFonts w:ascii="Wingdings" w:hAnsi="Wingdings" w:hint="default"/>
        <w:sz w:val="16"/>
      </w:rPr>
    </w:lvl>
    <w:lvl w:ilvl="3" w:tplc="04190001" w:tentative="1">
      <w:start w:val="1"/>
      <w:numFmt w:val="bullet"/>
      <w:lvlText w:val=""/>
      <w:lvlJc w:val="left"/>
      <w:pPr>
        <w:tabs>
          <w:tab w:val="num" w:pos="2955"/>
        </w:tabs>
        <w:ind w:left="2955" w:hanging="360"/>
      </w:pPr>
      <w:rPr>
        <w:rFonts w:ascii="Symbol" w:hAnsi="Symbol" w:hint="default"/>
      </w:rPr>
    </w:lvl>
    <w:lvl w:ilvl="4" w:tplc="04190003" w:tentative="1">
      <w:start w:val="1"/>
      <w:numFmt w:val="bullet"/>
      <w:lvlText w:val="o"/>
      <w:lvlJc w:val="left"/>
      <w:pPr>
        <w:tabs>
          <w:tab w:val="num" w:pos="3675"/>
        </w:tabs>
        <w:ind w:left="3675" w:hanging="360"/>
      </w:pPr>
      <w:rPr>
        <w:rFonts w:ascii="Courier New" w:hAnsi="Courier New" w:hint="default"/>
      </w:rPr>
    </w:lvl>
    <w:lvl w:ilvl="5" w:tplc="04190005" w:tentative="1">
      <w:start w:val="1"/>
      <w:numFmt w:val="bullet"/>
      <w:lvlText w:val=""/>
      <w:lvlJc w:val="left"/>
      <w:pPr>
        <w:tabs>
          <w:tab w:val="num" w:pos="4395"/>
        </w:tabs>
        <w:ind w:left="4395" w:hanging="360"/>
      </w:pPr>
      <w:rPr>
        <w:rFonts w:ascii="Wingdings" w:hAnsi="Wingdings" w:hint="default"/>
      </w:rPr>
    </w:lvl>
    <w:lvl w:ilvl="6" w:tplc="04190001" w:tentative="1">
      <w:start w:val="1"/>
      <w:numFmt w:val="bullet"/>
      <w:lvlText w:val=""/>
      <w:lvlJc w:val="left"/>
      <w:pPr>
        <w:tabs>
          <w:tab w:val="num" w:pos="5115"/>
        </w:tabs>
        <w:ind w:left="5115" w:hanging="360"/>
      </w:pPr>
      <w:rPr>
        <w:rFonts w:ascii="Symbol" w:hAnsi="Symbol" w:hint="default"/>
      </w:rPr>
    </w:lvl>
    <w:lvl w:ilvl="7" w:tplc="04190003" w:tentative="1">
      <w:start w:val="1"/>
      <w:numFmt w:val="bullet"/>
      <w:lvlText w:val="o"/>
      <w:lvlJc w:val="left"/>
      <w:pPr>
        <w:tabs>
          <w:tab w:val="num" w:pos="5835"/>
        </w:tabs>
        <w:ind w:left="5835" w:hanging="360"/>
      </w:pPr>
      <w:rPr>
        <w:rFonts w:ascii="Courier New" w:hAnsi="Courier New" w:hint="default"/>
      </w:rPr>
    </w:lvl>
    <w:lvl w:ilvl="8" w:tplc="04190005" w:tentative="1">
      <w:start w:val="1"/>
      <w:numFmt w:val="bullet"/>
      <w:lvlText w:val=""/>
      <w:lvlJc w:val="left"/>
      <w:pPr>
        <w:tabs>
          <w:tab w:val="num" w:pos="6555"/>
        </w:tabs>
        <w:ind w:left="6555" w:hanging="360"/>
      </w:pPr>
      <w:rPr>
        <w:rFonts w:ascii="Wingdings" w:hAnsi="Wingdings" w:hint="default"/>
      </w:rPr>
    </w:lvl>
  </w:abstractNum>
  <w:abstractNum w:abstractNumId="23">
    <w:nsid w:val="701D59E6"/>
    <w:multiLevelType w:val="hybridMultilevel"/>
    <w:tmpl w:val="D902C62A"/>
    <w:lvl w:ilvl="0" w:tplc="0000475A">
      <w:start w:val="5"/>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037401A"/>
    <w:multiLevelType w:val="hybridMultilevel"/>
    <w:tmpl w:val="DD525530"/>
    <w:lvl w:ilvl="0" w:tplc="A04E6D40">
      <w:start w:val="1"/>
      <w:numFmt w:val="decimal"/>
      <w:lvlText w:val="%1"/>
      <w:lvlJc w:val="left"/>
      <w:pPr>
        <w:ind w:left="360"/>
      </w:pPr>
      <w:rPr>
        <w:rFonts w:ascii="Times New Roman" w:eastAsia="Times New Roman" w:hAnsi="Times New Roman" w:cs="Times New Roman"/>
        <w:b/>
        <w:bCs/>
        <w:i w:val="0"/>
        <w:strike w:val="0"/>
        <w:dstrike w:val="0"/>
        <w:color w:val="333399"/>
        <w:sz w:val="28"/>
        <w:szCs w:val="28"/>
        <w:u w:val="none" w:color="000000"/>
        <w:bdr w:val="none" w:sz="0" w:space="0" w:color="auto"/>
        <w:shd w:val="clear" w:color="auto" w:fill="auto"/>
        <w:vertAlign w:val="baseline"/>
      </w:rPr>
    </w:lvl>
    <w:lvl w:ilvl="1" w:tplc="8A4C21CE">
      <w:start w:val="1"/>
      <w:numFmt w:val="lowerLetter"/>
      <w:lvlText w:val="%2"/>
      <w:lvlJc w:val="left"/>
      <w:pPr>
        <w:ind w:left="1596"/>
      </w:pPr>
      <w:rPr>
        <w:rFonts w:ascii="Times New Roman" w:eastAsia="Times New Roman" w:hAnsi="Times New Roman" w:cs="Times New Roman"/>
        <w:b/>
        <w:bCs/>
        <w:i w:val="0"/>
        <w:strike w:val="0"/>
        <w:dstrike w:val="0"/>
        <w:color w:val="333399"/>
        <w:sz w:val="28"/>
        <w:szCs w:val="28"/>
        <w:u w:val="none" w:color="000000"/>
        <w:bdr w:val="none" w:sz="0" w:space="0" w:color="auto"/>
        <w:shd w:val="clear" w:color="auto" w:fill="auto"/>
        <w:vertAlign w:val="baseline"/>
      </w:rPr>
    </w:lvl>
    <w:lvl w:ilvl="2" w:tplc="4C605116">
      <w:start w:val="3"/>
      <w:numFmt w:val="upperRoman"/>
      <w:lvlRestart w:val="0"/>
      <w:lvlText w:val="%3."/>
      <w:lvlJc w:val="left"/>
      <w:pPr>
        <w:ind w:left="2424"/>
      </w:pPr>
      <w:rPr>
        <w:rFonts w:ascii="Times New Roman" w:eastAsia="Times New Roman" w:hAnsi="Times New Roman" w:cs="Times New Roman"/>
        <w:b/>
        <w:bCs/>
        <w:i w:val="0"/>
        <w:strike w:val="0"/>
        <w:dstrike w:val="0"/>
        <w:color w:val="333399"/>
        <w:sz w:val="28"/>
        <w:szCs w:val="28"/>
        <w:u w:val="none" w:color="000000"/>
        <w:bdr w:val="none" w:sz="0" w:space="0" w:color="auto"/>
        <w:shd w:val="clear" w:color="auto" w:fill="auto"/>
        <w:vertAlign w:val="baseline"/>
      </w:rPr>
    </w:lvl>
    <w:lvl w:ilvl="3" w:tplc="3E885C64">
      <w:start w:val="1"/>
      <w:numFmt w:val="decimal"/>
      <w:lvlText w:val="%4"/>
      <w:lvlJc w:val="left"/>
      <w:pPr>
        <w:ind w:left="3551"/>
      </w:pPr>
      <w:rPr>
        <w:rFonts w:ascii="Times New Roman" w:eastAsia="Times New Roman" w:hAnsi="Times New Roman" w:cs="Times New Roman"/>
        <w:b/>
        <w:bCs/>
        <w:i w:val="0"/>
        <w:strike w:val="0"/>
        <w:dstrike w:val="0"/>
        <w:color w:val="333399"/>
        <w:sz w:val="28"/>
        <w:szCs w:val="28"/>
        <w:u w:val="none" w:color="000000"/>
        <w:bdr w:val="none" w:sz="0" w:space="0" w:color="auto"/>
        <w:shd w:val="clear" w:color="auto" w:fill="auto"/>
        <w:vertAlign w:val="baseline"/>
      </w:rPr>
    </w:lvl>
    <w:lvl w:ilvl="4" w:tplc="C6ECD1AA">
      <w:start w:val="1"/>
      <w:numFmt w:val="lowerLetter"/>
      <w:lvlText w:val="%5"/>
      <w:lvlJc w:val="left"/>
      <w:pPr>
        <w:ind w:left="4271"/>
      </w:pPr>
      <w:rPr>
        <w:rFonts w:ascii="Times New Roman" w:eastAsia="Times New Roman" w:hAnsi="Times New Roman" w:cs="Times New Roman"/>
        <w:b/>
        <w:bCs/>
        <w:i w:val="0"/>
        <w:strike w:val="0"/>
        <w:dstrike w:val="0"/>
        <w:color w:val="333399"/>
        <w:sz w:val="28"/>
        <w:szCs w:val="28"/>
        <w:u w:val="none" w:color="000000"/>
        <w:bdr w:val="none" w:sz="0" w:space="0" w:color="auto"/>
        <w:shd w:val="clear" w:color="auto" w:fill="auto"/>
        <w:vertAlign w:val="baseline"/>
      </w:rPr>
    </w:lvl>
    <w:lvl w:ilvl="5" w:tplc="E84AFA4E">
      <w:start w:val="1"/>
      <w:numFmt w:val="lowerRoman"/>
      <w:lvlText w:val="%6"/>
      <w:lvlJc w:val="left"/>
      <w:pPr>
        <w:ind w:left="4991"/>
      </w:pPr>
      <w:rPr>
        <w:rFonts w:ascii="Times New Roman" w:eastAsia="Times New Roman" w:hAnsi="Times New Roman" w:cs="Times New Roman"/>
        <w:b/>
        <w:bCs/>
        <w:i w:val="0"/>
        <w:strike w:val="0"/>
        <w:dstrike w:val="0"/>
        <w:color w:val="333399"/>
        <w:sz w:val="28"/>
        <w:szCs w:val="28"/>
        <w:u w:val="none" w:color="000000"/>
        <w:bdr w:val="none" w:sz="0" w:space="0" w:color="auto"/>
        <w:shd w:val="clear" w:color="auto" w:fill="auto"/>
        <w:vertAlign w:val="baseline"/>
      </w:rPr>
    </w:lvl>
    <w:lvl w:ilvl="6" w:tplc="33164620">
      <w:start w:val="1"/>
      <w:numFmt w:val="decimal"/>
      <w:lvlText w:val="%7"/>
      <w:lvlJc w:val="left"/>
      <w:pPr>
        <w:ind w:left="5711"/>
      </w:pPr>
      <w:rPr>
        <w:rFonts w:ascii="Times New Roman" w:eastAsia="Times New Roman" w:hAnsi="Times New Roman" w:cs="Times New Roman"/>
        <w:b/>
        <w:bCs/>
        <w:i w:val="0"/>
        <w:strike w:val="0"/>
        <w:dstrike w:val="0"/>
        <w:color w:val="333399"/>
        <w:sz w:val="28"/>
        <w:szCs w:val="28"/>
        <w:u w:val="none" w:color="000000"/>
        <w:bdr w:val="none" w:sz="0" w:space="0" w:color="auto"/>
        <w:shd w:val="clear" w:color="auto" w:fill="auto"/>
        <w:vertAlign w:val="baseline"/>
      </w:rPr>
    </w:lvl>
    <w:lvl w:ilvl="7" w:tplc="89CA6AC2">
      <w:start w:val="1"/>
      <w:numFmt w:val="lowerLetter"/>
      <w:lvlText w:val="%8"/>
      <w:lvlJc w:val="left"/>
      <w:pPr>
        <w:ind w:left="6431"/>
      </w:pPr>
      <w:rPr>
        <w:rFonts w:ascii="Times New Roman" w:eastAsia="Times New Roman" w:hAnsi="Times New Roman" w:cs="Times New Roman"/>
        <w:b/>
        <w:bCs/>
        <w:i w:val="0"/>
        <w:strike w:val="0"/>
        <w:dstrike w:val="0"/>
        <w:color w:val="333399"/>
        <w:sz w:val="28"/>
        <w:szCs w:val="28"/>
        <w:u w:val="none" w:color="000000"/>
        <w:bdr w:val="none" w:sz="0" w:space="0" w:color="auto"/>
        <w:shd w:val="clear" w:color="auto" w:fill="auto"/>
        <w:vertAlign w:val="baseline"/>
      </w:rPr>
    </w:lvl>
    <w:lvl w:ilvl="8" w:tplc="33688448">
      <w:start w:val="1"/>
      <w:numFmt w:val="lowerRoman"/>
      <w:lvlText w:val="%9"/>
      <w:lvlJc w:val="left"/>
      <w:pPr>
        <w:ind w:left="7151"/>
      </w:pPr>
      <w:rPr>
        <w:rFonts w:ascii="Times New Roman" w:eastAsia="Times New Roman" w:hAnsi="Times New Roman" w:cs="Times New Roman"/>
        <w:b/>
        <w:bCs/>
        <w:i w:val="0"/>
        <w:strike w:val="0"/>
        <w:dstrike w:val="0"/>
        <w:color w:val="333399"/>
        <w:sz w:val="28"/>
        <w:szCs w:val="28"/>
        <w:u w:val="none" w:color="000000"/>
        <w:bdr w:val="none" w:sz="0" w:space="0" w:color="auto"/>
        <w:shd w:val="clear" w:color="auto" w:fill="auto"/>
        <w:vertAlign w:val="baseline"/>
      </w:rPr>
    </w:lvl>
  </w:abstractNum>
  <w:abstractNum w:abstractNumId="25">
    <w:nsid w:val="735C7466"/>
    <w:multiLevelType w:val="hybridMultilevel"/>
    <w:tmpl w:val="33B62B80"/>
    <w:lvl w:ilvl="0" w:tplc="04190007">
      <w:start w:val="1"/>
      <w:numFmt w:val="bullet"/>
      <w:lvlText w:val=""/>
      <w:lvlPicBulletId w:val="0"/>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11"/>
  </w:num>
  <w:num w:numId="4">
    <w:abstractNumId w:val="8"/>
  </w:num>
  <w:num w:numId="5">
    <w:abstractNumId w:val="5"/>
  </w:num>
  <w:num w:numId="6">
    <w:abstractNumId w:val="0"/>
  </w:num>
  <w:num w:numId="7">
    <w:abstractNumId w:val="1"/>
  </w:num>
  <w:num w:numId="8">
    <w:abstractNumId w:val="18"/>
  </w:num>
  <w:num w:numId="9">
    <w:abstractNumId w:val="17"/>
  </w:num>
  <w:num w:numId="10">
    <w:abstractNumId w:val="16"/>
  </w:num>
  <w:num w:numId="11">
    <w:abstractNumId w:val="4"/>
  </w:num>
  <w:num w:numId="12">
    <w:abstractNumId w:val="3"/>
  </w:num>
  <w:num w:numId="13">
    <w:abstractNumId w:val="19"/>
  </w:num>
  <w:num w:numId="14">
    <w:abstractNumId w:val="9"/>
  </w:num>
  <w:num w:numId="15">
    <w:abstractNumId w:val="14"/>
  </w:num>
  <w:num w:numId="16">
    <w:abstractNumId w:val="2"/>
  </w:num>
  <w:num w:numId="17">
    <w:abstractNumId w:val="12"/>
  </w:num>
  <w:num w:numId="18">
    <w:abstractNumId w:val="15"/>
  </w:num>
  <w:num w:numId="19">
    <w:abstractNumId w:val="23"/>
  </w:num>
  <w:num w:numId="20">
    <w:abstractNumId w:val="22"/>
  </w:num>
  <w:num w:numId="21">
    <w:abstractNumId w:val="10"/>
  </w:num>
  <w:num w:numId="22">
    <w:abstractNumId w:val="6"/>
  </w:num>
  <w:num w:numId="23">
    <w:abstractNumId w:val="13"/>
  </w:num>
  <w:num w:numId="24">
    <w:abstractNumId w:val="21"/>
  </w:num>
  <w:num w:numId="25">
    <w:abstractNumId w:val="20"/>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B3B"/>
    <w:rsid w:val="0001638A"/>
    <w:rsid w:val="00042048"/>
    <w:rsid w:val="00064834"/>
    <w:rsid w:val="00073CA7"/>
    <w:rsid w:val="000824F0"/>
    <w:rsid w:val="00096BA5"/>
    <w:rsid w:val="00097A7B"/>
    <w:rsid w:val="000A5003"/>
    <w:rsid w:val="000D41BC"/>
    <w:rsid w:val="000E4195"/>
    <w:rsid w:val="00114CDE"/>
    <w:rsid w:val="00157661"/>
    <w:rsid w:val="00164A86"/>
    <w:rsid w:val="001658F5"/>
    <w:rsid w:val="001B1BE6"/>
    <w:rsid w:val="00235F58"/>
    <w:rsid w:val="00245A4E"/>
    <w:rsid w:val="002748A8"/>
    <w:rsid w:val="00283C90"/>
    <w:rsid w:val="002943DF"/>
    <w:rsid w:val="002A568D"/>
    <w:rsid w:val="002B56AB"/>
    <w:rsid w:val="002C3433"/>
    <w:rsid w:val="002E18F1"/>
    <w:rsid w:val="00316903"/>
    <w:rsid w:val="00332B89"/>
    <w:rsid w:val="00336E83"/>
    <w:rsid w:val="0034239F"/>
    <w:rsid w:val="003C47AB"/>
    <w:rsid w:val="003C5F31"/>
    <w:rsid w:val="004137D8"/>
    <w:rsid w:val="00453ED1"/>
    <w:rsid w:val="00497623"/>
    <w:rsid w:val="004C2E89"/>
    <w:rsid w:val="00541287"/>
    <w:rsid w:val="00570A86"/>
    <w:rsid w:val="005827A6"/>
    <w:rsid w:val="00595025"/>
    <w:rsid w:val="005A6FA5"/>
    <w:rsid w:val="005D1B35"/>
    <w:rsid w:val="0061389E"/>
    <w:rsid w:val="00626EEB"/>
    <w:rsid w:val="0070588F"/>
    <w:rsid w:val="007366E9"/>
    <w:rsid w:val="0075608A"/>
    <w:rsid w:val="00795999"/>
    <w:rsid w:val="007964B6"/>
    <w:rsid w:val="007D27F5"/>
    <w:rsid w:val="00820734"/>
    <w:rsid w:val="0082186A"/>
    <w:rsid w:val="0084387A"/>
    <w:rsid w:val="008C35D9"/>
    <w:rsid w:val="00942950"/>
    <w:rsid w:val="009449BD"/>
    <w:rsid w:val="00945576"/>
    <w:rsid w:val="00997850"/>
    <w:rsid w:val="009F1650"/>
    <w:rsid w:val="00A146D2"/>
    <w:rsid w:val="00A27B3B"/>
    <w:rsid w:val="00A312C2"/>
    <w:rsid w:val="00A5186E"/>
    <w:rsid w:val="00A84E69"/>
    <w:rsid w:val="00AC2A67"/>
    <w:rsid w:val="00B035EB"/>
    <w:rsid w:val="00B85B3E"/>
    <w:rsid w:val="00BF5C76"/>
    <w:rsid w:val="00C52052"/>
    <w:rsid w:val="00C63354"/>
    <w:rsid w:val="00C63634"/>
    <w:rsid w:val="00C9236F"/>
    <w:rsid w:val="00C95238"/>
    <w:rsid w:val="00CD17B1"/>
    <w:rsid w:val="00D41A04"/>
    <w:rsid w:val="00D94E9C"/>
    <w:rsid w:val="00D95B24"/>
    <w:rsid w:val="00D970C0"/>
    <w:rsid w:val="00DB246D"/>
    <w:rsid w:val="00E3100A"/>
    <w:rsid w:val="00E71073"/>
    <w:rsid w:val="00E860A0"/>
    <w:rsid w:val="00EA4A8C"/>
    <w:rsid w:val="00EE02A9"/>
    <w:rsid w:val="00F9582B"/>
    <w:rsid w:val="00FD5A17"/>
    <w:rsid w:val="00FF5C07"/>
    <w:rsid w:val="00FF64B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C6176EC-989C-4609-BB33-F65702B2E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next w:val="a"/>
    <w:link w:val="10"/>
    <w:uiPriority w:val="9"/>
    <w:unhideWhenUsed/>
    <w:qFormat/>
    <w:rsid w:val="005D1B35"/>
    <w:pPr>
      <w:keepNext/>
      <w:keepLines/>
      <w:spacing w:after="0" w:line="259" w:lineRule="auto"/>
      <w:ind w:left="10" w:hanging="10"/>
      <w:outlineLvl w:val="0"/>
    </w:pPr>
    <w:rPr>
      <w:rFonts w:ascii="Times New Roman" w:eastAsia="Times New Roman" w:hAnsi="Times New Roman" w:cs="Times New Roman"/>
      <w:color w:val="000000"/>
      <w:sz w:val="24"/>
      <w:u w:val="single" w:color="000000"/>
      <w:lang w:eastAsia="ru-RU"/>
    </w:rPr>
  </w:style>
  <w:style w:type="paragraph" w:styleId="2">
    <w:name w:val="heading 2"/>
    <w:next w:val="a"/>
    <w:link w:val="20"/>
    <w:uiPriority w:val="9"/>
    <w:unhideWhenUsed/>
    <w:qFormat/>
    <w:rsid w:val="005D1B35"/>
    <w:pPr>
      <w:keepNext/>
      <w:keepLines/>
      <w:spacing w:after="15" w:line="259" w:lineRule="auto"/>
      <w:ind w:left="10" w:right="4059" w:hanging="10"/>
      <w:jc w:val="center"/>
      <w:outlineLvl w:val="1"/>
    </w:pPr>
    <w:rPr>
      <w:rFonts w:ascii="Times New Roman" w:eastAsia="Times New Roman" w:hAnsi="Times New Roman" w:cs="Times New Roman"/>
      <w:b/>
      <w:color w:val="00000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1B35"/>
    <w:rPr>
      <w:rFonts w:ascii="Times New Roman" w:eastAsia="Times New Roman" w:hAnsi="Times New Roman" w:cs="Times New Roman"/>
      <w:color w:val="000000"/>
      <w:sz w:val="24"/>
      <w:u w:val="single" w:color="000000"/>
      <w:lang w:eastAsia="ru-RU"/>
    </w:rPr>
  </w:style>
  <w:style w:type="character" w:customStyle="1" w:styleId="20">
    <w:name w:val="Заголовок 2 Знак"/>
    <w:basedOn w:val="a0"/>
    <w:link w:val="2"/>
    <w:uiPriority w:val="9"/>
    <w:rsid w:val="005D1B35"/>
    <w:rPr>
      <w:rFonts w:ascii="Times New Roman" w:eastAsia="Times New Roman" w:hAnsi="Times New Roman" w:cs="Times New Roman"/>
      <w:b/>
      <w:color w:val="000000"/>
      <w:lang w:eastAsia="ru-RU"/>
    </w:rPr>
  </w:style>
  <w:style w:type="table" w:customStyle="1" w:styleId="TableGrid">
    <w:name w:val="TableGrid"/>
    <w:rsid w:val="005D1B35"/>
    <w:pPr>
      <w:spacing w:after="0" w:line="240" w:lineRule="auto"/>
    </w:pPr>
    <w:rPr>
      <w:rFonts w:eastAsiaTheme="minorEastAsia"/>
      <w:lang w:eastAsia="ru-RU"/>
    </w:rPr>
    <w:tblPr>
      <w:tblCellMar>
        <w:top w:w="0" w:type="dxa"/>
        <w:left w:w="0" w:type="dxa"/>
        <w:bottom w:w="0" w:type="dxa"/>
        <w:right w:w="0" w:type="dxa"/>
      </w:tblCellMar>
    </w:tblPr>
  </w:style>
  <w:style w:type="paragraph" w:styleId="a3">
    <w:name w:val="List Paragraph"/>
    <w:basedOn w:val="a"/>
    <w:qFormat/>
    <w:rsid w:val="0084387A"/>
    <w:pPr>
      <w:suppressAutoHyphens/>
      <w:ind w:left="720"/>
    </w:pPr>
    <w:rPr>
      <w:rFonts w:ascii="Times New Roman" w:eastAsia="Times New Roman" w:hAnsi="Times New Roman" w:cs="Times New Roman"/>
      <w:lang w:val="en-US" w:eastAsia="zh-CN" w:bidi="en-US"/>
    </w:rPr>
  </w:style>
  <w:style w:type="table" w:styleId="a4">
    <w:name w:val="Table Grid"/>
    <w:basedOn w:val="a1"/>
    <w:uiPriority w:val="59"/>
    <w:rsid w:val="00C9236F"/>
    <w:pPr>
      <w:suppressAutoHyphens/>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a6"/>
    <w:uiPriority w:val="99"/>
    <w:unhideWhenUsed/>
    <w:rsid w:val="0075608A"/>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5608A"/>
  </w:style>
  <w:style w:type="paragraph" w:styleId="a7">
    <w:name w:val="footer"/>
    <w:basedOn w:val="a"/>
    <w:link w:val="a8"/>
    <w:uiPriority w:val="99"/>
    <w:unhideWhenUsed/>
    <w:rsid w:val="0075608A"/>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5608A"/>
  </w:style>
  <w:style w:type="paragraph" w:styleId="a9">
    <w:name w:val="Balloon Text"/>
    <w:basedOn w:val="a"/>
    <w:link w:val="aa"/>
    <w:uiPriority w:val="99"/>
    <w:semiHidden/>
    <w:unhideWhenUsed/>
    <w:rsid w:val="002B56AB"/>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2B56A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405669">
      <w:bodyDiv w:val="1"/>
      <w:marLeft w:val="0"/>
      <w:marRight w:val="0"/>
      <w:marTop w:val="0"/>
      <w:marBottom w:val="0"/>
      <w:divBdr>
        <w:top w:val="none" w:sz="0" w:space="0" w:color="auto"/>
        <w:left w:val="none" w:sz="0" w:space="0" w:color="auto"/>
        <w:bottom w:val="none" w:sz="0" w:space="0" w:color="auto"/>
        <w:right w:val="none" w:sz="0" w:space="0" w:color="auto"/>
      </w:divBdr>
    </w:div>
    <w:div w:id="1072234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chart" Target="charts/chart5.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_____Microsoft_Excel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_____Microsoft_Excel3.xlsx"/><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_____Microsoft_Excel4.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_____Microsoft_Excel5.xlsx"/><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package" Target="../embeddings/_____Microsoft_Excel6.xlsx"/><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package" Target="../embeddings/_____Microsoft_Excel7.xlsx"/><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package" Target="../embeddings/_____Microsoft_Excel8.xlsx"/><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package" Target="../embeddings/_____Microsoft_Excel9.xlsx"/><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26522826766729291"/>
          <c:y val="0.12419522543092902"/>
          <c:w val="0.512326109330141"/>
          <c:h val="0.6790405927195422"/>
        </c:manualLayout>
      </c:layout>
      <c:pie3DChart>
        <c:varyColors val="1"/>
        <c:ser>
          <c:idx val="0"/>
          <c:order val="0"/>
          <c:tx>
            <c:strRef>
              <c:f>Sheet1!$A$2</c:f>
              <c:strCache>
                <c:ptCount val="1"/>
              </c:strCache>
            </c:strRef>
          </c:tx>
          <c:spPr>
            <a:solidFill>
              <a:srgbClr val="9999FF"/>
            </a:solidFill>
            <a:ln w="12692">
              <a:solidFill>
                <a:srgbClr val="000000"/>
              </a:solidFill>
              <a:prstDash val="solid"/>
            </a:ln>
          </c:spPr>
          <c:dPt>
            <c:idx val="1"/>
            <c:bubble3D val="0"/>
            <c:spPr>
              <a:solidFill>
                <a:srgbClr val="993366"/>
              </a:solidFill>
              <a:ln w="12692">
                <a:solidFill>
                  <a:srgbClr val="000000"/>
                </a:solidFill>
                <a:prstDash val="solid"/>
              </a:ln>
            </c:spPr>
          </c:dPt>
          <c:dPt>
            <c:idx val="2"/>
            <c:bubble3D val="0"/>
            <c:spPr>
              <a:solidFill>
                <a:srgbClr val="FFFFCC"/>
              </a:solidFill>
              <a:ln w="12692">
                <a:solidFill>
                  <a:srgbClr val="000000"/>
                </a:solidFill>
                <a:prstDash val="solid"/>
              </a:ln>
            </c:spPr>
          </c:dPt>
          <c:dLbls>
            <c:numFmt formatCode="0%" sourceLinked="0"/>
            <c:spPr>
              <a:noFill/>
              <a:ln w="25384">
                <a:noFill/>
              </a:ln>
            </c:spPr>
            <c:txPr>
              <a:bodyPr/>
              <a:lstStyle/>
              <a:p>
                <a:pPr>
                  <a:defRPr sz="849" b="1" i="0" u="none" strike="noStrike" baseline="0">
                    <a:solidFill>
                      <a:srgbClr val="000000"/>
                    </a:solidFill>
                    <a:latin typeface="Arial Cyr"/>
                    <a:ea typeface="Arial Cyr"/>
                    <a:cs typeface="Arial Cyr"/>
                  </a:defRPr>
                </a:pPr>
                <a:endParaRPr lang="ru-RU"/>
              </a:p>
            </c:txPr>
            <c:showLegendKey val="0"/>
            <c:showVal val="0"/>
            <c:showCatName val="0"/>
            <c:showSerName val="0"/>
            <c:showPercent val="1"/>
            <c:showBubbleSize val="0"/>
            <c:showLeaderLines val="0"/>
            <c:extLst>
              <c:ext xmlns:c15="http://schemas.microsoft.com/office/drawing/2012/chart" uri="{CE6537A1-D6FC-4f65-9D91-7224C49458BB}"/>
            </c:extLst>
          </c:dLbls>
          <c:cat>
            <c:strRef>
              <c:f>Sheet1!$B$1:$D$1</c:f>
              <c:strCache>
                <c:ptCount val="3"/>
                <c:pt idx="0">
                  <c:v>высшая</c:v>
                </c:pt>
                <c:pt idx="1">
                  <c:v>первая</c:v>
                </c:pt>
                <c:pt idx="2">
                  <c:v>вторая</c:v>
                </c:pt>
              </c:strCache>
            </c:strRef>
          </c:cat>
          <c:val>
            <c:numRef>
              <c:f>Sheet1!$B$2:$D$2</c:f>
              <c:numCache>
                <c:formatCode>0.00%</c:formatCode>
                <c:ptCount val="3"/>
                <c:pt idx="0">
                  <c:v>9.0000000000000024E-2</c:v>
                </c:pt>
                <c:pt idx="1">
                  <c:v>0.30000000000000032</c:v>
                </c:pt>
                <c:pt idx="2">
                  <c:v>0.61000000000000065</c:v>
                </c:pt>
              </c:numCache>
            </c:numRef>
          </c:val>
        </c:ser>
        <c:ser>
          <c:idx val="1"/>
          <c:order val="1"/>
          <c:tx>
            <c:strRef>
              <c:f>Sheet1!$A$3</c:f>
              <c:strCache>
                <c:ptCount val="1"/>
              </c:strCache>
            </c:strRef>
          </c:tx>
          <c:spPr>
            <a:solidFill>
              <a:srgbClr val="993366"/>
            </a:solidFill>
            <a:ln w="12692">
              <a:solidFill>
                <a:srgbClr val="000000"/>
              </a:solidFill>
              <a:prstDash val="solid"/>
            </a:ln>
          </c:spPr>
          <c:dPt>
            <c:idx val="0"/>
            <c:bubble3D val="0"/>
            <c:spPr>
              <a:solidFill>
                <a:srgbClr val="9999FF"/>
              </a:solidFill>
              <a:ln w="12692">
                <a:solidFill>
                  <a:srgbClr val="000000"/>
                </a:solidFill>
                <a:prstDash val="solid"/>
              </a:ln>
            </c:spPr>
          </c:dPt>
          <c:dPt>
            <c:idx val="2"/>
            <c:bubble3D val="0"/>
            <c:spPr>
              <a:solidFill>
                <a:srgbClr val="FFFFCC"/>
              </a:solidFill>
              <a:ln w="12692">
                <a:solidFill>
                  <a:srgbClr val="000000"/>
                </a:solidFill>
                <a:prstDash val="solid"/>
              </a:ln>
            </c:spPr>
          </c:dPt>
          <c:cat>
            <c:strRef>
              <c:f>Sheet1!$B$1:$D$1</c:f>
              <c:strCache>
                <c:ptCount val="3"/>
                <c:pt idx="0">
                  <c:v>высшая</c:v>
                </c:pt>
                <c:pt idx="1">
                  <c:v>первая</c:v>
                </c:pt>
                <c:pt idx="2">
                  <c:v>вторая</c:v>
                </c:pt>
              </c:strCache>
            </c:strRef>
          </c:cat>
          <c:val>
            <c:numRef>
              <c:f>Sheet1!$B$3:$D$3</c:f>
              <c:numCache>
                <c:formatCode>General</c:formatCode>
                <c:ptCount val="3"/>
              </c:numCache>
            </c:numRef>
          </c:val>
        </c:ser>
        <c:ser>
          <c:idx val="2"/>
          <c:order val="2"/>
          <c:tx>
            <c:strRef>
              <c:f>Sheet1!$A$4</c:f>
              <c:strCache>
                <c:ptCount val="1"/>
              </c:strCache>
            </c:strRef>
          </c:tx>
          <c:spPr>
            <a:solidFill>
              <a:srgbClr val="FFFFCC"/>
            </a:solidFill>
            <a:ln w="12692">
              <a:solidFill>
                <a:srgbClr val="000000"/>
              </a:solidFill>
              <a:prstDash val="solid"/>
            </a:ln>
          </c:spPr>
          <c:dPt>
            <c:idx val="0"/>
            <c:bubble3D val="0"/>
            <c:spPr>
              <a:solidFill>
                <a:srgbClr val="9999FF"/>
              </a:solidFill>
              <a:ln w="12692">
                <a:solidFill>
                  <a:srgbClr val="000000"/>
                </a:solidFill>
                <a:prstDash val="solid"/>
              </a:ln>
            </c:spPr>
          </c:dPt>
          <c:dPt>
            <c:idx val="1"/>
            <c:bubble3D val="0"/>
            <c:spPr>
              <a:solidFill>
                <a:srgbClr val="993366"/>
              </a:solidFill>
              <a:ln w="12692">
                <a:solidFill>
                  <a:srgbClr val="000000"/>
                </a:solidFill>
                <a:prstDash val="solid"/>
              </a:ln>
            </c:spPr>
          </c:dPt>
          <c:cat>
            <c:strRef>
              <c:f>Sheet1!$B$1:$D$1</c:f>
              <c:strCache>
                <c:ptCount val="3"/>
                <c:pt idx="0">
                  <c:v>высшая</c:v>
                </c:pt>
                <c:pt idx="1">
                  <c:v>первая</c:v>
                </c:pt>
                <c:pt idx="2">
                  <c:v>вторая</c:v>
                </c:pt>
              </c:strCache>
            </c:strRef>
          </c:cat>
          <c:val>
            <c:numRef>
              <c:f>Sheet1!$B$4:$D$4</c:f>
              <c:numCache>
                <c:formatCode>General</c:formatCode>
                <c:ptCount val="3"/>
              </c:numCache>
            </c:numRef>
          </c:val>
        </c:ser>
        <c:dLbls>
          <c:showLegendKey val="0"/>
          <c:showVal val="0"/>
          <c:showCatName val="0"/>
          <c:showSerName val="0"/>
          <c:showPercent val="0"/>
          <c:showBubbleSize val="0"/>
          <c:showLeaderLines val="0"/>
        </c:dLbls>
      </c:pie3DChart>
      <c:spPr>
        <a:solidFill>
          <a:srgbClr val="C0C0C0"/>
        </a:solidFill>
        <a:ln w="12692">
          <a:solidFill>
            <a:srgbClr val="808080"/>
          </a:solidFill>
          <a:prstDash val="solid"/>
        </a:ln>
      </c:spPr>
    </c:plotArea>
    <c:legend>
      <c:legendPos val="b"/>
      <c:layout>
        <c:manualLayout>
          <c:xMode val="edge"/>
          <c:yMode val="edge"/>
          <c:x val="0.40101556254811477"/>
          <c:y val="0.83593153211522164"/>
          <c:w val="0.27142857142857313"/>
          <c:h val="0.11518324607329901"/>
        </c:manualLayout>
      </c:layout>
      <c:overlay val="0"/>
      <c:spPr>
        <a:noFill/>
        <a:ln w="3173">
          <a:solidFill>
            <a:srgbClr val="000000"/>
          </a:solidFill>
          <a:prstDash val="solid"/>
        </a:ln>
      </c:spPr>
      <c:txPr>
        <a:bodyPr/>
        <a:lstStyle/>
        <a:p>
          <a:pPr>
            <a:defRPr sz="780" b="1" i="0" u="none" strike="noStrike" baseline="0">
              <a:solidFill>
                <a:srgbClr val="000000"/>
              </a:solidFill>
              <a:latin typeface="Arial Cyr"/>
              <a:ea typeface="Arial Cyr"/>
              <a:cs typeface="Arial Cyr"/>
            </a:defRPr>
          </a:pPr>
          <a:endParaRPr lang="ru-RU"/>
        </a:p>
      </c:txPr>
    </c:legend>
    <c:plotVisOnly val="1"/>
    <c:dispBlanksAs val="zero"/>
    <c:showDLblsOverMax val="0"/>
  </c:chart>
  <c:spPr>
    <a:noFill/>
    <a:ln>
      <a:noFill/>
    </a:ln>
  </c:spPr>
  <c:txPr>
    <a:bodyPr/>
    <a:lstStyle/>
    <a:p>
      <a:pPr>
        <a:defRPr sz="849" b="1" i="0" u="none" strike="noStrike" baseline="0">
          <a:solidFill>
            <a:srgbClr val="000000"/>
          </a:solidFill>
          <a:latin typeface="Arial Cyr"/>
          <a:ea typeface="Arial Cyr"/>
          <a:cs typeface="Arial Cyr"/>
        </a:defRPr>
      </a:pPr>
      <a:endParaRPr lang="ru-RU"/>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Лист1!$B$1</c:f>
              <c:strCache>
                <c:ptCount val="1"/>
                <c:pt idx="0">
                  <c:v>апрель 2014 - 2015 уч/г</c:v>
                </c:pt>
              </c:strCache>
            </c:strRef>
          </c:tx>
          <c:invertIfNegative val="0"/>
          <c:cat>
            <c:strRef>
              <c:f>Лист1!$A$2</c:f>
              <c:strCache>
                <c:ptCount val="1"/>
                <c:pt idx="0">
                  <c:v>Качество обученности</c:v>
                </c:pt>
              </c:strCache>
            </c:strRef>
          </c:cat>
          <c:val>
            <c:numRef>
              <c:f>Лист1!$B$2</c:f>
              <c:numCache>
                <c:formatCode>0%</c:formatCode>
                <c:ptCount val="1"/>
                <c:pt idx="0">
                  <c:v>0.75</c:v>
                </c:pt>
              </c:numCache>
            </c:numRef>
          </c:val>
        </c:ser>
        <c:ser>
          <c:idx val="1"/>
          <c:order val="1"/>
          <c:tx>
            <c:strRef>
              <c:f>Лист1!$C$1</c:f>
              <c:strCache>
                <c:ptCount val="1"/>
                <c:pt idx="0">
                  <c:v>октябрь 2015-2016 уч/г</c:v>
                </c:pt>
              </c:strCache>
            </c:strRef>
          </c:tx>
          <c:invertIfNegative val="0"/>
          <c:cat>
            <c:strRef>
              <c:f>Лист1!$A$2</c:f>
              <c:strCache>
                <c:ptCount val="1"/>
                <c:pt idx="0">
                  <c:v>Качество обученности</c:v>
                </c:pt>
              </c:strCache>
            </c:strRef>
          </c:cat>
          <c:val>
            <c:numRef>
              <c:f>Лист1!$C$2</c:f>
              <c:numCache>
                <c:formatCode>0%</c:formatCode>
                <c:ptCount val="1"/>
                <c:pt idx="0">
                  <c:v>0.17</c:v>
                </c:pt>
              </c:numCache>
            </c:numRef>
          </c:val>
        </c:ser>
        <c:ser>
          <c:idx val="2"/>
          <c:order val="2"/>
          <c:tx>
            <c:strRef>
              <c:f>Лист1!$D$1</c:f>
              <c:strCache>
                <c:ptCount val="1"/>
                <c:pt idx="0">
                  <c:v>апрель 2015-2016 уч/г</c:v>
                </c:pt>
              </c:strCache>
            </c:strRef>
          </c:tx>
          <c:invertIfNegative val="0"/>
          <c:cat>
            <c:strRef>
              <c:f>Лист1!$A$2</c:f>
              <c:strCache>
                <c:ptCount val="1"/>
                <c:pt idx="0">
                  <c:v>Качество обученности</c:v>
                </c:pt>
              </c:strCache>
            </c:strRef>
          </c:cat>
          <c:val>
            <c:numRef>
              <c:f>Лист1!$D$2</c:f>
              <c:numCache>
                <c:formatCode>0%</c:formatCode>
                <c:ptCount val="1"/>
                <c:pt idx="0">
                  <c:v>0.28999999999999998</c:v>
                </c:pt>
              </c:numCache>
            </c:numRef>
          </c:val>
        </c:ser>
        <c:dLbls>
          <c:showLegendKey val="0"/>
          <c:showVal val="0"/>
          <c:showCatName val="0"/>
          <c:showSerName val="0"/>
          <c:showPercent val="0"/>
          <c:showBubbleSize val="0"/>
        </c:dLbls>
        <c:gapWidth val="150"/>
        <c:shape val="cylinder"/>
        <c:axId val="191414216"/>
        <c:axId val="186373600"/>
        <c:axId val="0"/>
      </c:bar3DChart>
      <c:catAx>
        <c:axId val="191414216"/>
        <c:scaling>
          <c:orientation val="minMax"/>
        </c:scaling>
        <c:delete val="0"/>
        <c:axPos val="b"/>
        <c:numFmt formatCode="General" sourceLinked="1"/>
        <c:majorTickMark val="out"/>
        <c:minorTickMark val="none"/>
        <c:tickLblPos val="nextTo"/>
        <c:txPr>
          <a:bodyPr/>
          <a:lstStyle/>
          <a:p>
            <a:pPr>
              <a:defRPr sz="1100"/>
            </a:pPr>
            <a:endParaRPr lang="ru-RU"/>
          </a:p>
        </c:txPr>
        <c:crossAx val="186373600"/>
        <c:crosses val="autoZero"/>
        <c:auto val="1"/>
        <c:lblAlgn val="ctr"/>
        <c:lblOffset val="100"/>
        <c:noMultiLvlLbl val="0"/>
      </c:catAx>
      <c:valAx>
        <c:axId val="186373600"/>
        <c:scaling>
          <c:orientation val="minMax"/>
        </c:scaling>
        <c:delete val="0"/>
        <c:axPos val="l"/>
        <c:majorGridlines>
          <c:spPr>
            <a:ln w="25400" cap="flat" cmpd="sng" algn="ctr">
              <a:solidFill>
                <a:schemeClr val="dk1"/>
              </a:solidFill>
              <a:prstDash val="solid"/>
            </a:ln>
            <a:effectLst>
              <a:outerShdw blurRad="40000" dist="20000" dir="5400000" rotWithShape="0">
                <a:srgbClr val="000000">
                  <a:alpha val="38000"/>
                </a:srgbClr>
              </a:outerShdw>
            </a:effectLst>
          </c:spPr>
        </c:majorGridlines>
        <c:numFmt formatCode="0%" sourceLinked="1"/>
        <c:majorTickMark val="out"/>
        <c:minorTickMark val="none"/>
        <c:tickLblPos val="nextTo"/>
        <c:crossAx val="191414216"/>
        <c:crosses val="autoZero"/>
        <c:crossBetween val="between"/>
      </c:valAx>
    </c:plotArea>
    <c:legend>
      <c:legendPos val="r"/>
      <c:overlay val="0"/>
      <c:spPr>
        <a:solidFill>
          <a:schemeClr val="lt1"/>
        </a:solidFill>
        <a:ln w="25400" cap="flat" cmpd="sng" algn="ctr">
          <a:solidFill>
            <a:schemeClr val="accent2"/>
          </a:solidFill>
          <a:prstDash val="solid"/>
        </a:ln>
        <a:effectLst/>
      </c:spPr>
      <c:txPr>
        <a:bodyPr/>
        <a:lstStyle/>
        <a:p>
          <a:pPr>
            <a:defRPr sz="1050"/>
          </a:pPr>
          <a:endParaRPr lang="ru-RU"/>
        </a:p>
      </c:txPr>
    </c:legend>
    <c:plotVisOnly val="1"/>
    <c:dispBlanksAs val="gap"/>
    <c:showDLblsOverMax val="0"/>
  </c:chart>
  <c:spPr>
    <a:solidFill>
      <a:schemeClr val="accent6">
        <a:lumMod val="40000"/>
        <a:lumOff val="60000"/>
      </a:schemeClr>
    </a:solidFill>
    <a:ln w="25400" cap="flat" cmpd="sng" algn="ctr">
      <a:solidFill>
        <a:schemeClr val="accent2"/>
      </a:solidFill>
      <a:prstDash val="solid"/>
    </a:ln>
    <a:effectLst/>
  </c:spPr>
  <c:txPr>
    <a:bodyPr/>
    <a:lstStyle/>
    <a:p>
      <a:pPr>
        <a:defRPr>
          <a:solidFill>
            <a:schemeClr val="dk1"/>
          </a:solidFill>
          <a:latin typeface="+mn-lt"/>
          <a:ea typeface="+mn-ea"/>
          <a:cs typeface="+mn-cs"/>
        </a:defRPr>
      </a:pPr>
      <a:endParaRPr lang="ru-RU"/>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Лист1!$B$1</c:f>
              <c:strCache>
                <c:ptCount val="1"/>
                <c:pt idx="0">
                  <c:v>апрель 2014 - 2015 уч/г</c:v>
                </c:pt>
              </c:strCache>
            </c:strRef>
          </c:tx>
          <c:invertIfNegative val="0"/>
          <c:cat>
            <c:strRef>
              <c:f>Лист1!$A$2</c:f>
              <c:strCache>
                <c:ptCount val="1"/>
                <c:pt idx="0">
                  <c:v>Качество обученности</c:v>
                </c:pt>
              </c:strCache>
            </c:strRef>
          </c:cat>
          <c:val>
            <c:numRef>
              <c:f>Лист1!$B$2</c:f>
              <c:numCache>
                <c:formatCode>0%</c:formatCode>
                <c:ptCount val="1"/>
                <c:pt idx="0">
                  <c:v>0.01</c:v>
                </c:pt>
              </c:numCache>
            </c:numRef>
          </c:val>
        </c:ser>
        <c:ser>
          <c:idx val="1"/>
          <c:order val="1"/>
          <c:tx>
            <c:strRef>
              <c:f>Лист1!$C$1</c:f>
              <c:strCache>
                <c:ptCount val="1"/>
                <c:pt idx="0">
                  <c:v>октябрь 2015-2016 уч/г</c:v>
                </c:pt>
              </c:strCache>
            </c:strRef>
          </c:tx>
          <c:invertIfNegative val="0"/>
          <c:cat>
            <c:strRef>
              <c:f>Лист1!$A$2</c:f>
              <c:strCache>
                <c:ptCount val="1"/>
                <c:pt idx="0">
                  <c:v>Качество обученности</c:v>
                </c:pt>
              </c:strCache>
            </c:strRef>
          </c:cat>
          <c:val>
            <c:numRef>
              <c:f>Лист1!$C$2</c:f>
              <c:numCache>
                <c:formatCode>0%</c:formatCode>
                <c:ptCount val="1"/>
                <c:pt idx="0">
                  <c:v>0</c:v>
                </c:pt>
              </c:numCache>
            </c:numRef>
          </c:val>
        </c:ser>
        <c:ser>
          <c:idx val="2"/>
          <c:order val="2"/>
          <c:tx>
            <c:strRef>
              <c:f>Лист1!$D$1</c:f>
              <c:strCache>
                <c:ptCount val="1"/>
                <c:pt idx="0">
                  <c:v>апрель 2015-2016 уч/г</c:v>
                </c:pt>
              </c:strCache>
            </c:strRef>
          </c:tx>
          <c:invertIfNegative val="0"/>
          <c:cat>
            <c:strRef>
              <c:f>Лист1!$A$2</c:f>
              <c:strCache>
                <c:ptCount val="1"/>
                <c:pt idx="0">
                  <c:v>Качество обученности</c:v>
                </c:pt>
              </c:strCache>
            </c:strRef>
          </c:cat>
          <c:val>
            <c:numRef>
              <c:f>Лист1!$D$2</c:f>
              <c:numCache>
                <c:formatCode>0%</c:formatCode>
                <c:ptCount val="1"/>
                <c:pt idx="0">
                  <c:v>0</c:v>
                </c:pt>
              </c:numCache>
            </c:numRef>
          </c:val>
        </c:ser>
        <c:dLbls>
          <c:showLegendKey val="0"/>
          <c:showVal val="0"/>
          <c:showCatName val="0"/>
          <c:showSerName val="0"/>
          <c:showPercent val="0"/>
          <c:showBubbleSize val="0"/>
        </c:dLbls>
        <c:gapWidth val="150"/>
        <c:shape val="cylinder"/>
        <c:axId val="144979808"/>
        <c:axId val="146102408"/>
        <c:axId val="0"/>
      </c:bar3DChart>
      <c:catAx>
        <c:axId val="144979808"/>
        <c:scaling>
          <c:orientation val="minMax"/>
        </c:scaling>
        <c:delete val="0"/>
        <c:axPos val="b"/>
        <c:numFmt formatCode="General" sourceLinked="1"/>
        <c:majorTickMark val="out"/>
        <c:minorTickMark val="none"/>
        <c:tickLblPos val="nextTo"/>
        <c:txPr>
          <a:bodyPr/>
          <a:lstStyle/>
          <a:p>
            <a:pPr>
              <a:defRPr sz="1100"/>
            </a:pPr>
            <a:endParaRPr lang="ru-RU"/>
          </a:p>
        </c:txPr>
        <c:crossAx val="146102408"/>
        <c:crosses val="autoZero"/>
        <c:auto val="1"/>
        <c:lblAlgn val="ctr"/>
        <c:lblOffset val="100"/>
        <c:noMultiLvlLbl val="0"/>
      </c:catAx>
      <c:valAx>
        <c:axId val="146102408"/>
        <c:scaling>
          <c:orientation val="minMax"/>
        </c:scaling>
        <c:delete val="0"/>
        <c:axPos val="l"/>
        <c:majorGridlines>
          <c:spPr>
            <a:ln w="25400" cap="flat" cmpd="sng" algn="ctr">
              <a:solidFill>
                <a:schemeClr val="dk1"/>
              </a:solidFill>
              <a:prstDash val="solid"/>
            </a:ln>
            <a:effectLst>
              <a:outerShdw blurRad="40000" dist="20000" dir="5400000" rotWithShape="0">
                <a:srgbClr val="000000">
                  <a:alpha val="38000"/>
                </a:srgbClr>
              </a:outerShdw>
            </a:effectLst>
          </c:spPr>
        </c:majorGridlines>
        <c:numFmt formatCode="0%" sourceLinked="1"/>
        <c:majorTickMark val="out"/>
        <c:minorTickMark val="none"/>
        <c:tickLblPos val="nextTo"/>
        <c:crossAx val="144979808"/>
        <c:crosses val="autoZero"/>
        <c:crossBetween val="between"/>
      </c:valAx>
    </c:plotArea>
    <c:legend>
      <c:legendPos val="r"/>
      <c:overlay val="0"/>
      <c:spPr>
        <a:solidFill>
          <a:schemeClr val="lt1"/>
        </a:solidFill>
        <a:ln w="25400" cap="flat" cmpd="sng" algn="ctr">
          <a:solidFill>
            <a:schemeClr val="accent2"/>
          </a:solidFill>
          <a:prstDash val="solid"/>
        </a:ln>
        <a:effectLst/>
      </c:spPr>
      <c:txPr>
        <a:bodyPr/>
        <a:lstStyle/>
        <a:p>
          <a:pPr>
            <a:defRPr sz="1050"/>
          </a:pPr>
          <a:endParaRPr lang="ru-RU"/>
        </a:p>
      </c:txPr>
    </c:legend>
    <c:plotVisOnly val="1"/>
    <c:dispBlanksAs val="gap"/>
    <c:showDLblsOverMax val="0"/>
  </c:chart>
  <c:spPr>
    <a:solidFill>
      <a:schemeClr val="accent6">
        <a:lumMod val="40000"/>
        <a:lumOff val="60000"/>
      </a:schemeClr>
    </a:solidFill>
    <a:ln w="25400" cap="flat" cmpd="sng" algn="ctr">
      <a:solidFill>
        <a:schemeClr val="accent2"/>
      </a:solidFill>
      <a:prstDash val="solid"/>
    </a:ln>
    <a:effectLst/>
  </c:spPr>
  <c:txPr>
    <a:bodyPr/>
    <a:lstStyle/>
    <a:p>
      <a:pPr>
        <a:defRPr>
          <a:solidFill>
            <a:schemeClr val="dk1"/>
          </a:solidFill>
          <a:latin typeface="+mn-lt"/>
          <a:ea typeface="+mn-ea"/>
          <a:cs typeface="+mn-cs"/>
        </a:defRPr>
      </a:pPr>
      <a:endParaRPr lang="ru-RU"/>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Лист1!$B$1</c:f>
              <c:strCache>
                <c:ptCount val="1"/>
                <c:pt idx="0">
                  <c:v>апрель 2014 - 2015 уч/г</c:v>
                </c:pt>
              </c:strCache>
            </c:strRef>
          </c:tx>
          <c:invertIfNegative val="0"/>
          <c:cat>
            <c:strRef>
              <c:f>Лист1!$A$2</c:f>
              <c:strCache>
                <c:ptCount val="1"/>
                <c:pt idx="0">
                  <c:v>Качество обученности</c:v>
                </c:pt>
              </c:strCache>
            </c:strRef>
          </c:cat>
          <c:val>
            <c:numRef>
              <c:f>Лист1!$B$2</c:f>
              <c:numCache>
                <c:formatCode>0%</c:formatCode>
                <c:ptCount val="1"/>
                <c:pt idx="0">
                  <c:v>0.4</c:v>
                </c:pt>
              </c:numCache>
            </c:numRef>
          </c:val>
        </c:ser>
        <c:ser>
          <c:idx val="1"/>
          <c:order val="1"/>
          <c:tx>
            <c:strRef>
              <c:f>Лист1!$C$1</c:f>
              <c:strCache>
                <c:ptCount val="1"/>
                <c:pt idx="0">
                  <c:v>апрель 2015-2016 уч/г</c:v>
                </c:pt>
              </c:strCache>
            </c:strRef>
          </c:tx>
          <c:invertIfNegative val="0"/>
          <c:cat>
            <c:strRef>
              <c:f>Лист1!$A$2</c:f>
              <c:strCache>
                <c:ptCount val="1"/>
                <c:pt idx="0">
                  <c:v>Качество обученности</c:v>
                </c:pt>
              </c:strCache>
            </c:strRef>
          </c:cat>
          <c:val>
            <c:numRef>
              <c:f>Лист1!$C$2</c:f>
              <c:numCache>
                <c:formatCode>0%</c:formatCode>
                <c:ptCount val="1"/>
                <c:pt idx="0">
                  <c:v>0.43</c:v>
                </c:pt>
              </c:numCache>
            </c:numRef>
          </c:val>
        </c:ser>
        <c:dLbls>
          <c:showLegendKey val="0"/>
          <c:showVal val="0"/>
          <c:showCatName val="0"/>
          <c:showSerName val="0"/>
          <c:showPercent val="0"/>
          <c:showBubbleSize val="0"/>
        </c:dLbls>
        <c:gapWidth val="150"/>
        <c:shape val="cylinder"/>
        <c:axId val="146103192"/>
        <c:axId val="146103584"/>
        <c:axId val="0"/>
      </c:bar3DChart>
      <c:catAx>
        <c:axId val="146103192"/>
        <c:scaling>
          <c:orientation val="minMax"/>
        </c:scaling>
        <c:delete val="0"/>
        <c:axPos val="b"/>
        <c:numFmt formatCode="General" sourceLinked="1"/>
        <c:majorTickMark val="out"/>
        <c:minorTickMark val="none"/>
        <c:tickLblPos val="nextTo"/>
        <c:txPr>
          <a:bodyPr/>
          <a:lstStyle/>
          <a:p>
            <a:pPr>
              <a:defRPr sz="1100"/>
            </a:pPr>
            <a:endParaRPr lang="ru-RU"/>
          </a:p>
        </c:txPr>
        <c:crossAx val="146103584"/>
        <c:crosses val="autoZero"/>
        <c:auto val="1"/>
        <c:lblAlgn val="ctr"/>
        <c:lblOffset val="100"/>
        <c:noMultiLvlLbl val="0"/>
      </c:catAx>
      <c:valAx>
        <c:axId val="146103584"/>
        <c:scaling>
          <c:orientation val="minMax"/>
        </c:scaling>
        <c:delete val="0"/>
        <c:axPos val="l"/>
        <c:majorGridlines>
          <c:spPr>
            <a:ln w="25400" cap="flat" cmpd="sng" algn="ctr">
              <a:solidFill>
                <a:schemeClr val="dk1"/>
              </a:solidFill>
              <a:prstDash val="solid"/>
            </a:ln>
            <a:effectLst>
              <a:outerShdw blurRad="40000" dist="20000" dir="5400000" rotWithShape="0">
                <a:srgbClr val="000000">
                  <a:alpha val="38000"/>
                </a:srgbClr>
              </a:outerShdw>
            </a:effectLst>
          </c:spPr>
        </c:majorGridlines>
        <c:numFmt formatCode="0%" sourceLinked="1"/>
        <c:majorTickMark val="out"/>
        <c:minorTickMark val="none"/>
        <c:tickLblPos val="nextTo"/>
        <c:crossAx val="146103192"/>
        <c:crosses val="autoZero"/>
        <c:crossBetween val="between"/>
      </c:valAx>
    </c:plotArea>
    <c:legend>
      <c:legendPos val="r"/>
      <c:overlay val="0"/>
      <c:spPr>
        <a:solidFill>
          <a:schemeClr val="lt1"/>
        </a:solidFill>
        <a:ln w="25400" cap="flat" cmpd="sng" algn="ctr">
          <a:solidFill>
            <a:schemeClr val="accent2"/>
          </a:solidFill>
          <a:prstDash val="solid"/>
        </a:ln>
        <a:effectLst/>
      </c:spPr>
      <c:txPr>
        <a:bodyPr/>
        <a:lstStyle/>
        <a:p>
          <a:pPr>
            <a:defRPr sz="1050"/>
          </a:pPr>
          <a:endParaRPr lang="ru-RU"/>
        </a:p>
      </c:txPr>
    </c:legend>
    <c:plotVisOnly val="1"/>
    <c:dispBlanksAs val="gap"/>
    <c:showDLblsOverMax val="0"/>
  </c:chart>
  <c:spPr>
    <a:solidFill>
      <a:schemeClr val="accent6">
        <a:lumMod val="40000"/>
        <a:lumOff val="60000"/>
      </a:schemeClr>
    </a:solidFill>
    <a:ln w="25400" cap="flat" cmpd="sng" algn="ctr">
      <a:solidFill>
        <a:schemeClr val="accent2"/>
      </a:solidFill>
      <a:prstDash val="solid"/>
    </a:ln>
    <a:effectLst/>
  </c:spPr>
  <c:txPr>
    <a:bodyPr/>
    <a:lstStyle/>
    <a:p>
      <a:pPr>
        <a:defRPr>
          <a:solidFill>
            <a:schemeClr val="dk1"/>
          </a:solidFill>
          <a:latin typeface="+mn-lt"/>
          <a:ea typeface="+mn-ea"/>
          <a:cs typeface="+mn-cs"/>
        </a:defRPr>
      </a:pPr>
      <a:endParaRPr lang="ru-RU"/>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Лист1!$B$1</c:f>
              <c:strCache>
                <c:ptCount val="1"/>
                <c:pt idx="0">
                  <c:v>апрель 2014 - 2015 уч/г</c:v>
                </c:pt>
              </c:strCache>
            </c:strRef>
          </c:tx>
          <c:invertIfNegative val="0"/>
          <c:cat>
            <c:strRef>
              <c:f>Лист1!$A$2</c:f>
              <c:strCache>
                <c:ptCount val="1"/>
                <c:pt idx="0">
                  <c:v>Качество обученности</c:v>
                </c:pt>
              </c:strCache>
            </c:strRef>
          </c:cat>
          <c:val>
            <c:numRef>
              <c:f>Лист1!$B$2</c:f>
              <c:numCache>
                <c:formatCode>0%</c:formatCode>
                <c:ptCount val="1"/>
                <c:pt idx="0">
                  <c:v>0.25</c:v>
                </c:pt>
              </c:numCache>
            </c:numRef>
          </c:val>
        </c:ser>
        <c:ser>
          <c:idx val="1"/>
          <c:order val="1"/>
          <c:tx>
            <c:strRef>
              <c:f>Лист1!$C$1</c:f>
              <c:strCache>
                <c:ptCount val="1"/>
                <c:pt idx="0">
                  <c:v>апрель 2015-2016 уч/г</c:v>
                </c:pt>
              </c:strCache>
            </c:strRef>
          </c:tx>
          <c:invertIfNegative val="0"/>
          <c:cat>
            <c:strRef>
              <c:f>Лист1!$A$2</c:f>
              <c:strCache>
                <c:ptCount val="1"/>
                <c:pt idx="0">
                  <c:v>Качество обученности</c:v>
                </c:pt>
              </c:strCache>
            </c:strRef>
          </c:cat>
          <c:val>
            <c:numRef>
              <c:f>Лист1!$C$2</c:f>
              <c:numCache>
                <c:formatCode>0%</c:formatCode>
                <c:ptCount val="1"/>
                <c:pt idx="0">
                  <c:v>0</c:v>
                </c:pt>
              </c:numCache>
            </c:numRef>
          </c:val>
        </c:ser>
        <c:dLbls>
          <c:showLegendKey val="0"/>
          <c:showVal val="0"/>
          <c:showCatName val="0"/>
          <c:showSerName val="0"/>
          <c:showPercent val="0"/>
          <c:showBubbleSize val="0"/>
        </c:dLbls>
        <c:gapWidth val="150"/>
        <c:shape val="cylinder"/>
        <c:axId val="146104368"/>
        <c:axId val="146104760"/>
        <c:axId val="0"/>
      </c:bar3DChart>
      <c:catAx>
        <c:axId val="146104368"/>
        <c:scaling>
          <c:orientation val="minMax"/>
        </c:scaling>
        <c:delete val="0"/>
        <c:axPos val="b"/>
        <c:numFmt formatCode="General" sourceLinked="1"/>
        <c:majorTickMark val="out"/>
        <c:minorTickMark val="none"/>
        <c:tickLblPos val="nextTo"/>
        <c:txPr>
          <a:bodyPr/>
          <a:lstStyle/>
          <a:p>
            <a:pPr>
              <a:defRPr sz="1100"/>
            </a:pPr>
            <a:endParaRPr lang="ru-RU"/>
          </a:p>
        </c:txPr>
        <c:crossAx val="146104760"/>
        <c:crosses val="autoZero"/>
        <c:auto val="1"/>
        <c:lblAlgn val="ctr"/>
        <c:lblOffset val="100"/>
        <c:noMultiLvlLbl val="0"/>
      </c:catAx>
      <c:valAx>
        <c:axId val="146104760"/>
        <c:scaling>
          <c:orientation val="minMax"/>
        </c:scaling>
        <c:delete val="0"/>
        <c:axPos val="l"/>
        <c:majorGridlines>
          <c:spPr>
            <a:ln w="25400" cap="flat" cmpd="sng" algn="ctr">
              <a:solidFill>
                <a:schemeClr val="dk1"/>
              </a:solidFill>
              <a:prstDash val="solid"/>
            </a:ln>
            <a:effectLst>
              <a:outerShdw blurRad="40000" dist="20000" dir="5400000" rotWithShape="0">
                <a:srgbClr val="000000">
                  <a:alpha val="38000"/>
                </a:srgbClr>
              </a:outerShdw>
            </a:effectLst>
          </c:spPr>
        </c:majorGridlines>
        <c:numFmt formatCode="0%" sourceLinked="1"/>
        <c:majorTickMark val="out"/>
        <c:minorTickMark val="none"/>
        <c:tickLblPos val="nextTo"/>
        <c:crossAx val="146104368"/>
        <c:crosses val="autoZero"/>
        <c:crossBetween val="between"/>
      </c:valAx>
    </c:plotArea>
    <c:legend>
      <c:legendPos val="r"/>
      <c:overlay val="0"/>
      <c:spPr>
        <a:solidFill>
          <a:schemeClr val="lt1"/>
        </a:solidFill>
        <a:ln w="25400" cap="flat" cmpd="sng" algn="ctr">
          <a:solidFill>
            <a:schemeClr val="accent2"/>
          </a:solidFill>
          <a:prstDash val="solid"/>
        </a:ln>
        <a:effectLst/>
      </c:spPr>
      <c:txPr>
        <a:bodyPr/>
        <a:lstStyle/>
        <a:p>
          <a:pPr>
            <a:defRPr sz="1050"/>
          </a:pPr>
          <a:endParaRPr lang="ru-RU"/>
        </a:p>
      </c:txPr>
    </c:legend>
    <c:plotVisOnly val="1"/>
    <c:dispBlanksAs val="gap"/>
    <c:showDLblsOverMax val="0"/>
  </c:chart>
  <c:spPr>
    <a:solidFill>
      <a:schemeClr val="accent6">
        <a:lumMod val="40000"/>
        <a:lumOff val="60000"/>
      </a:schemeClr>
    </a:solidFill>
    <a:ln w="25400" cap="flat" cmpd="sng" algn="ctr">
      <a:solidFill>
        <a:schemeClr val="accent2"/>
      </a:solidFill>
      <a:prstDash val="solid"/>
    </a:ln>
    <a:effectLst/>
  </c:spPr>
  <c:txPr>
    <a:bodyPr/>
    <a:lstStyle/>
    <a:p>
      <a:pPr>
        <a:defRPr>
          <a:solidFill>
            <a:schemeClr val="dk1"/>
          </a:solidFill>
          <a:latin typeface="+mn-lt"/>
          <a:ea typeface="+mn-ea"/>
          <a:cs typeface="+mn-cs"/>
        </a:defRPr>
      </a:pPr>
      <a:endParaRPr lang="ru-RU"/>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Лист1!$B$1</c:f>
              <c:strCache>
                <c:ptCount val="1"/>
                <c:pt idx="0">
                  <c:v>апрель 2014 - 2015 уч/г</c:v>
                </c:pt>
              </c:strCache>
            </c:strRef>
          </c:tx>
          <c:invertIfNegative val="0"/>
          <c:cat>
            <c:strRef>
              <c:f>Лист1!$A$2</c:f>
              <c:strCache>
                <c:ptCount val="1"/>
                <c:pt idx="0">
                  <c:v>Качество обученности</c:v>
                </c:pt>
              </c:strCache>
            </c:strRef>
          </c:cat>
          <c:val>
            <c:numRef>
              <c:f>Лист1!$B$2</c:f>
              <c:numCache>
                <c:formatCode>0%</c:formatCode>
                <c:ptCount val="1"/>
                <c:pt idx="0">
                  <c:v>0.38</c:v>
                </c:pt>
              </c:numCache>
            </c:numRef>
          </c:val>
        </c:ser>
        <c:ser>
          <c:idx val="1"/>
          <c:order val="1"/>
          <c:tx>
            <c:strRef>
              <c:f>Лист1!$C$1</c:f>
              <c:strCache>
                <c:ptCount val="1"/>
                <c:pt idx="0">
                  <c:v>апрель 2015-2016 уч/г</c:v>
                </c:pt>
              </c:strCache>
            </c:strRef>
          </c:tx>
          <c:invertIfNegative val="0"/>
          <c:cat>
            <c:strRef>
              <c:f>Лист1!$A$2</c:f>
              <c:strCache>
                <c:ptCount val="1"/>
                <c:pt idx="0">
                  <c:v>Качество обученности</c:v>
                </c:pt>
              </c:strCache>
            </c:strRef>
          </c:cat>
          <c:val>
            <c:numRef>
              <c:f>Лист1!$C$2</c:f>
              <c:numCache>
                <c:formatCode>0%</c:formatCode>
                <c:ptCount val="1"/>
                <c:pt idx="0">
                  <c:v>0.89</c:v>
                </c:pt>
              </c:numCache>
            </c:numRef>
          </c:val>
        </c:ser>
        <c:dLbls>
          <c:showLegendKey val="0"/>
          <c:showVal val="0"/>
          <c:showCatName val="0"/>
          <c:showSerName val="0"/>
          <c:showPercent val="0"/>
          <c:showBubbleSize val="0"/>
        </c:dLbls>
        <c:gapWidth val="150"/>
        <c:shape val="cylinder"/>
        <c:axId val="146105544"/>
        <c:axId val="146105936"/>
        <c:axId val="0"/>
      </c:bar3DChart>
      <c:catAx>
        <c:axId val="146105544"/>
        <c:scaling>
          <c:orientation val="minMax"/>
        </c:scaling>
        <c:delete val="0"/>
        <c:axPos val="b"/>
        <c:numFmt formatCode="General" sourceLinked="1"/>
        <c:majorTickMark val="out"/>
        <c:minorTickMark val="none"/>
        <c:tickLblPos val="nextTo"/>
        <c:txPr>
          <a:bodyPr/>
          <a:lstStyle/>
          <a:p>
            <a:pPr>
              <a:defRPr sz="1100"/>
            </a:pPr>
            <a:endParaRPr lang="ru-RU"/>
          </a:p>
        </c:txPr>
        <c:crossAx val="146105936"/>
        <c:crosses val="autoZero"/>
        <c:auto val="1"/>
        <c:lblAlgn val="ctr"/>
        <c:lblOffset val="100"/>
        <c:noMultiLvlLbl val="0"/>
      </c:catAx>
      <c:valAx>
        <c:axId val="146105936"/>
        <c:scaling>
          <c:orientation val="minMax"/>
        </c:scaling>
        <c:delete val="0"/>
        <c:axPos val="l"/>
        <c:majorGridlines>
          <c:spPr>
            <a:ln w="25400" cap="flat" cmpd="sng" algn="ctr">
              <a:solidFill>
                <a:schemeClr val="dk1"/>
              </a:solidFill>
              <a:prstDash val="solid"/>
            </a:ln>
            <a:effectLst>
              <a:outerShdw blurRad="40000" dist="20000" dir="5400000" rotWithShape="0">
                <a:srgbClr val="000000">
                  <a:alpha val="38000"/>
                </a:srgbClr>
              </a:outerShdw>
            </a:effectLst>
          </c:spPr>
        </c:majorGridlines>
        <c:numFmt formatCode="0%" sourceLinked="1"/>
        <c:majorTickMark val="out"/>
        <c:minorTickMark val="none"/>
        <c:tickLblPos val="nextTo"/>
        <c:crossAx val="146105544"/>
        <c:crosses val="autoZero"/>
        <c:crossBetween val="between"/>
      </c:valAx>
    </c:plotArea>
    <c:legend>
      <c:legendPos val="r"/>
      <c:overlay val="0"/>
      <c:spPr>
        <a:solidFill>
          <a:schemeClr val="lt1"/>
        </a:solidFill>
        <a:ln w="25400" cap="flat" cmpd="sng" algn="ctr">
          <a:solidFill>
            <a:schemeClr val="accent2"/>
          </a:solidFill>
          <a:prstDash val="solid"/>
        </a:ln>
        <a:effectLst/>
      </c:spPr>
      <c:txPr>
        <a:bodyPr/>
        <a:lstStyle/>
        <a:p>
          <a:pPr>
            <a:defRPr sz="1050"/>
          </a:pPr>
          <a:endParaRPr lang="ru-RU"/>
        </a:p>
      </c:txPr>
    </c:legend>
    <c:plotVisOnly val="1"/>
    <c:dispBlanksAs val="gap"/>
    <c:showDLblsOverMax val="0"/>
  </c:chart>
  <c:spPr>
    <a:solidFill>
      <a:schemeClr val="accent6">
        <a:lumMod val="40000"/>
        <a:lumOff val="60000"/>
      </a:schemeClr>
    </a:solidFill>
    <a:ln w="25400" cap="flat" cmpd="sng" algn="ctr">
      <a:solidFill>
        <a:schemeClr val="accent2"/>
      </a:solidFill>
      <a:prstDash val="solid"/>
    </a:ln>
    <a:effectLst/>
  </c:spPr>
  <c:txPr>
    <a:bodyPr/>
    <a:lstStyle/>
    <a:p>
      <a:pPr>
        <a:defRPr>
          <a:solidFill>
            <a:schemeClr val="dk1"/>
          </a:solidFill>
          <a:latin typeface="+mn-lt"/>
          <a:ea typeface="+mn-ea"/>
          <a:cs typeface="+mn-cs"/>
        </a:defRPr>
      </a:pPr>
      <a:endParaRPr lang="ru-RU"/>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Лист1!$B$1</c:f>
              <c:strCache>
                <c:ptCount val="1"/>
                <c:pt idx="0">
                  <c:v>апрель 2014 - 2015 уч/г</c:v>
                </c:pt>
              </c:strCache>
            </c:strRef>
          </c:tx>
          <c:invertIfNegative val="0"/>
          <c:cat>
            <c:strRef>
              <c:f>Лист1!$A$2</c:f>
              <c:strCache>
                <c:ptCount val="1"/>
                <c:pt idx="0">
                  <c:v>Качество обученности</c:v>
                </c:pt>
              </c:strCache>
            </c:strRef>
          </c:cat>
          <c:val>
            <c:numRef>
              <c:f>Лист1!$B$2</c:f>
              <c:numCache>
                <c:formatCode>0%</c:formatCode>
                <c:ptCount val="1"/>
                <c:pt idx="0">
                  <c:v>0.11</c:v>
                </c:pt>
              </c:numCache>
            </c:numRef>
          </c:val>
        </c:ser>
        <c:ser>
          <c:idx val="1"/>
          <c:order val="1"/>
          <c:tx>
            <c:strRef>
              <c:f>Лист1!$C$1</c:f>
              <c:strCache>
                <c:ptCount val="1"/>
                <c:pt idx="0">
                  <c:v>апрель 2015-2016 уч/г</c:v>
                </c:pt>
              </c:strCache>
            </c:strRef>
          </c:tx>
          <c:invertIfNegative val="0"/>
          <c:cat>
            <c:strRef>
              <c:f>Лист1!$A$2</c:f>
              <c:strCache>
                <c:ptCount val="1"/>
                <c:pt idx="0">
                  <c:v>Качество обученности</c:v>
                </c:pt>
              </c:strCache>
            </c:strRef>
          </c:cat>
          <c:val>
            <c:numRef>
              <c:f>Лист1!$C$2</c:f>
              <c:numCache>
                <c:formatCode>0%</c:formatCode>
                <c:ptCount val="1"/>
                <c:pt idx="0">
                  <c:v>0.38</c:v>
                </c:pt>
              </c:numCache>
            </c:numRef>
          </c:val>
        </c:ser>
        <c:dLbls>
          <c:showLegendKey val="0"/>
          <c:showVal val="0"/>
          <c:showCatName val="0"/>
          <c:showSerName val="0"/>
          <c:showPercent val="0"/>
          <c:showBubbleSize val="0"/>
        </c:dLbls>
        <c:gapWidth val="150"/>
        <c:shape val="cylinder"/>
        <c:axId val="304090608"/>
        <c:axId val="304091000"/>
        <c:axId val="0"/>
      </c:bar3DChart>
      <c:catAx>
        <c:axId val="304090608"/>
        <c:scaling>
          <c:orientation val="minMax"/>
        </c:scaling>
        <c:delete val="0"/>
        <c:axPos val="b"/>
        <c:numFmt formatCode="General" sourceLinked="1"/>
        <c:majorTickMark val="out"/>
        <c:minorTickMark val="none"/>
        <c:tickLblPos val="nextTo"/>
        <c:txPr>
          <a:bodyPr/>
          <a:lstStyle/>
          <a:p>
            <a:pPr>
              <a:defRPr sz="1100"/>
            </a:pPr>
            <a:endParaRPr lang="ru-RU"/>
          </a:p>
        </c:txPr>
        <c:crossAx val="304091000"/>
        <c:crosses val="autoZero"/>
        <c:auto val="1"/>
        <c:lblAlgn val="ctr"/>
        <c:lblOffset val="100"/>
        <c:noMultiLvlLbl val="0"/>
      </c:catAx>
      <c:valAx>
        <c:axId val="304091000"/>
        <c:scaling>
          <c:orientation val="minMax"/>
        </c:scaling>
        <c:delete val="0"/>
        <c:axPos val="l"/>
        <c:majorGridlines>
          <c:spPr>
            <a:ln w="25400" cap="flat" cmpd="sng" algn="ctr">
              <a:solidFill>
                <a:schemeClr val="dk1"/>
              </a:solidFill>
              <a:prstDash val="solid"/>
            </a:ln>
            <a:effectLst>
              <a:outerShdw blurRad="40000" dist="20000" dir="5400000" rotWithShape="0">
                <a:srgbClr val="000000">
                  <a:alpha val="38000"/>
                </a:srgbClr>
              </a:outerShdw>
            </a:effectLst>
          </c:spPr>
        </c:majorGridlines>
        <c:numFmt formatCode="0%" sourceLinked="1"/>
        <c:majorTickMark val="out"/>
        <c:minorTickMark val="none"/>
        <c:tickLblPos val="nextTo"/>
        <c:crossAx val="304090608"/>
        <c:crosses val="autoZero"/>
        <c:crossBetween val="between"/>
      </c:valAx>
    </c:plotArea>
    <c:legend>
      <c:legendPos val="r"/>
      <c:overlay val="0"/>
      <c:spPr>
        <a:solidFill>
          <a:schemeClr val="lt1"/>
        </a:solidFill>
        <a:ln w="25400" cap="flat" cmpd="sng" algn="ctr">
          <a:solidFill>
            <a:schemeClr val="accent2"/>
          </a:solidFill>
          <a:prstDash val="solid"/>
        </a:ln>
        <a:effectLst/>
      </c:spPr>
      <c:txPr>
        <a:bodyPr/>
        <a:lstStyle/>
        <a:p>
          <a:pPr>
            <a:defRPr sz="1050"/>
          </a:pPr>
          <a:endParaRPr lang="ru-RU"/>
        </a:p>
      </c:txPr>
    </c:legend>
    <c:plotVisOnly val="1"/>
    <c:dispBlanksAs val="gap"/>
    <c:showDLblsOverMax val="0"/>
  </c:chart>
  <c:spPr>
    <a:solidFill>
      <a:schemeClr val="accent6">
        <a:lumMod val="40000"/>
        <a:lumOff val="60000"/>
      </a:schemeClr>
    </a:solidFill>
    <a:ln w="25400" cap="flat" cmpd="sng" algn="ctr">
      <a:solidFill>
        <a:schemeClr val="accent2"/>
      </a:solidFill>
      <a:prstDash val="solid"/>
    </a:ln>
    <a:effectLst/>
  </c:spPr>
  <c:txPr>
    <a:bodyPr/>
    <a:lstStyle/>
    <a:p>
      <a:pPr>
        <a:defRPr>
          <a:solidFill>
            <a:schemeClr val="dk1"/>
          </a:solidFill>
          <a:latin typeface="+mn-lt"/>
          <a:ea typeface="+mn-ea"/>
          <a:cs typeface="+mn-cs"/>
        </a:defRPr>
      </a:pPr>
      <a:endParaRPr lang="ru-RU"/>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Лист1!$B$1</c:f>
              <c:strCache>
                <c:ptCount val="1"/>
                <c:pt idx="0">
                  <c:v>апрель 2014 - 2015 уч/г</c:v>
                </c:pt>
              </c:strCache>
            </c:strRef>
          </c:tx>
          <c:invertIfNegative val="0"/>
          <c:cat>
            <c:strRef>
              <c:f>Лист1!$A$2</c:f>
              <c:strCache>
                <c:ptCount val="1"/>
                <c:pt idx="0">
                  <c:v>Качество обученности</c:v>
                </c:pt>
              </c:strCache>
            </c:strRef>
          </c:cat>
          <c:val>
            <c:numRef>
              <c:f>Лист1!$B$2</c:f>
              <c:numCache>
                <c:formatCode>0%</c:formatCode>
                <c:ptCount val="1"/>
                <c:pt idx="0">
                  <c:v>0.83</c:v>
                </c:pt>
              </c:numCache>
            </c:numRef>
          </c:val>
        </c:ser>
        <c:ser>
          <c:idx val="1"/>
          <c:order val="1"/>
          <c:tx>
            <c:strRef>
              <c:f>Лист1!$C$1</c:f>
              <c:strCache>
                <c:ptCount val="1"/>
                <c:pt idx="0">
                  <c:v>апрель 2015-2016 уч/г</c:v>
                </c:pt>
              </c:strCache>
            </c:strRef>
          </c:tx>
          <c:invertIfNegative val="0"/>
          <c:cat>
            <c:strRef>
              <c:f>Лист1!$A$2</c:f>
              <c:strCache>
                <c:ptCount val="1"/>
                <c:pt idx="0">
                  <c:v>Качество обученности</c:v>
                </c:pt>
              </c:strCache>
            </c:strRef>
          </c:cat>
          <c:val>
            <c:numRef>
              <c:f>Лист1!$C$2</c:f>
              <c:numCache>
                <c:formatCode>0%</c:formatCode>
                <c:ptCount val="1"/>
                <c:pt idx="0">
                  <c:v>0.5</c:v>
                </c:pt>
              </c:numCache>
            </c:numRef>
          </c:val>
        </c:ser>
        <c:dLbls>
          <c:showLegendKey val="0"/>
          <c:showVal val="0"/>
          <c:showCatName val="0"/>
          <c:showSerName val="0"/>
          <c:showPercent val="0"/>
          <c:showBubbleSize val="0"/>
        </c:dLbls>
        <c:gapWidth val="150"/>
        <c:shape val="cylinder"/>
        <c:axId val="304091784"/>
        <c:axId val="304092176"/>
        <c:axId val="0"/>
      </c:bar3DChart>
      <c:catAx>
        <c:axId val="304091784"/>
        <c:scaling>
          <c:orientation val="minMax"/>
        </c:scaling>
        <c:delete val="0"/>
        <c:axPos val="b"/>
        <c:numFmt formatCode="General" sourceLinked="1"/>
        <c:majorTickMark val="out"/>
        <c:minorTickMark val="none"/>
        <c:tickLblPos val="nextTo"/>
        <c:txPr>
          <a:bodyPr/>
          <a:lstStyle/>
          <a:p>
            <a:pPr>
              <a:defRPr sz="1100"/>
            </a:pPr>
            <a:endParaRPr lang="ru-RU"/>
          </a:p>
        </c:txPr>
        <c:crossAx val="304092176"/>
        <c:crosses val="autoZero"/>
        <c:auto val="1"/>
        <c:lblAlgn val="ctr"/>
        <c:lblOffset val="100"/>
        <c:noMultiLvlLbl val="0"/>
      </c:catAx>
      <c:valAx>
        <c:axId val="304092176"/>
        <c:scaling>
          <c:orientation val="minMax"/>
        </c:scaling>
        <c:delete val="0"/>
        <c:axPos val="l"/>
        <c:majorGridlines>
          <c:spPr>
            <a:ln w="25400" cap="flat" cmpd="sng" algn="ctr">
              <a:solidFill>
                <a:schemeClr val="dk1"/>
              </a:solidFill>
              <a:prstDash val="solid"/>
            </a:ln>
            <a:effectLst>
              <a:outerShdw blurRad="40000" dist="20000" dir="5400000" rotWithShape="0">
                <a:srgbClr val="000000">
                  <a:alpha val="38000"/>
                </a:srgbClr>
              </a:outerShdw>
            </a:effectLst>
          </c:spPr>
        </c:majorGridlines>
        <c:numFmt formatCode="0%" sourceLinked="1"/>
        <c:majorTickMark val="out"/>
        <c:minorTickMark val="none"/>
        <c:tickLblPos val="nextTo"/>
        <c:crossAx val="304091784"/>
        <c:crosses val="autoZero"/>
        <c:crossBetween val="between"/>
      </c:valAx>
    </c:plotArea>
    <c:legend>
      <c:legendPos val="r"/>
      <c:overlay val="0"/>
      <c:spPr>
        <a:solidFill>
          <a:schemeClr val="lt1"/>
        </a:solidFill>
        <a:ln w="25400" cap="flat" cmpd="sng" algn="ctr">
          <a:solidFill>
            <a:schemeClr val="accent2"/>
          </a:solidFill>
          <a:prstDash val="solid"/>
        </a:ln>
        <a:effectLst/>
      </c:spPr>
      <c:txPr>
        <a:bodyPr/>
        <a:lstStyle/>
        <a:p>
          <a:pPr>
            <a:defRPr sz="1050"/>
          </a:pPr>
          <a:endParaRPr lang="ru-RU"/>
        </a:p>
      </c:txPr>
    </c:legend>
    <c:plotVisOnly val="1"/>
    <c:dispBlanksAs val="gap"/>
    <c:showDLblsOverMax val="0"/>
  </c:chart>
  <c:spPr>
    <a:solidFill>
      <a:schemeClr val="accent6">
        <a:lumMod val="40000"/>
        <a:lumOff val="60000"/>
      </a:schemeClr>
    </a:solidFill>
    <a:ln w="25400" cap="flat" cmpd="sng" algn="ctr">
      <a:solidFill>
        <a:schemeClr val="accent2"/>
      </a:solidFill>
      <a:prstDash val="solid"/>
    </a:ln>
    <a:effectLst/>
  </c:spPr>
  <c:txPr>
    <a:bodyPr/>
    <a:lstStyle/>
    <a:p>
      <a:pPr>
        <a:defRPr>
          <a:solidFill>
            <a:schemeClr val="dk1"/>
          </a:solidFill>
          <a:latin typeface="+mn-lt"/>
          <a:ea typeface="+mn-ea"/>
          <a:cs typeface="+mn-cs"/>
        </a:defRPr>
      </a:pPr>
      <a:endParaRPr lang="ru-RU"/>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Лист1!$B$1</c:f>
              <c:strCache>
                <c:ptCount val="1"/>
                <c:pt idx="0">
                  <c:v>апрель 2014 - 2015 уч/г</c:v>
                </c:pt>
              </c:strCache>
            </c:strRef>
          </c:tx>
          <c:invertIfNegative val="0"/>
          <c:cat>
            <c:strRef>
              <c:f>Лист1!$A$2</c:f>
              <c:strCache>
                <c:ptCount val="1"/>
                <c:pt idx="0">
                  <c:v>Качество обученности</c:v>
                </c:pt>
              </c:strCache>
            </c:strRef>
          </c:cat>
          <c:val>
            <c:numRef>
              <c:f>Лист1!$B$2</c:f>
              <c:numCache>
                <c:formatCode>0%</c:formatCode>
                <c:ptCount val="1"/>
                <c:pt idx="0">
                  <c:v>0.43</c:v>
                </c:pt>
              </c:numCache>
            </c:numRef>
          </c:val>
        </c:ser>
        <c:ser>
          <c:idx val="1"/>
          <c:order val="1"/>
          <c:tx>
            <c:strRef>
              <c:f>Лист1!$C$1</c:f>
              <c:strCache>
                <c:ptCount val="1"/>
                <c:pt idx="0">
                  <c:v>апрель 2015-2016 уч/г</c:v>
                </c:pt>
              </c:strCache>
            </c:strRef>
          </c:tx>
          <c:invertIfNegative val="0"/>
          <c:cat>
            <c:strRef>
              <c:f>Лист1!$A$2</c:f>
              <c:strCache>
                <c:ptCount val="1"/>
                <c:pt idx="0">
                  <c:v>Качество обученности</c:v>
                </c:pt>
              </c:strCache>
            </c:strRef>
          </c:cat>
          <c:val>
            <c:numRef>
              <c:f>Лист1!$C$2</c:f>
              <c:numCache>
                <c:formatCode>0%</c:formatCode>
                <c:ptCount val="1"/>
                <c:pt idx="0">
                  <c:v>0.25</c:v>
                </c:pt>
              </c:numCache>
            </c:numRef>
          </c:val>
        </c:ser>
        <c:dLbls>
          <c:showLegendKey val="0"/>
          <c:showVal val="0"/>
          <c:showCatName val="0"/>
          <c:showSerName val="0"/>
          <c:showPercent val="0"/>
          <c:showBubbleSize val="0"/>
        </c:dLbls>
        <c:gapWidth val="150"/>
        <c:shape val="cylinder"/>
        <c:axId val="304092960"/>
        <c:axId val="304093352"/>
        <c:axId val="0"/>
      </c:bar3DChart>
      <c:catAx>
        <c:axId val="304092960"/>
        <c:scaling>
          <c:orientation val="minMax"/>
        </c:scaling>
        <c:delete val="0"/>
        <c:axPos val="b"/>
        <c:numFmt formatCode="General" sourceLinked="1"/>
        <c:majorTickMark val="out"/>
        <c:minorTickMark val="none"/>
        <c:tickLblPos val="nextTo"/>
        <c:txPr>
          <a:bodyPr/>
          <a:lstStyle/>
          <a:p>
            <a:pPr>
              <a:defRPr sz="1100"/>
            </a:pPr>
            <a:endParaRPr lang="ru-RU"/>
          </a:p>
        </c:txPr>
        <c:crossAx val="304093352"/>
        <c:crosses val="autoZero"/>
        <c:auto val="1"/>
        <c:lblAlgn val="ctr"/>
        <c:lblOffset val="100"/>
        <c:noMultiLvlLbl val="0"/>
      </c:catAx>
      <c:valAx>
        <c:axId val="304093352"/>
        <c:scaling>
          <c:orientation val="minMax"/>
        </c:scaling>
        <c:delete val="0"/>
        <c:axPos val="l"/>
        <c:majorGridlines>
          <c:spPr>
            <a:ln w="25400" cap="flat" cmpd="sng" algn="ctr">
              <a:solidFill>
                <a:schemeClr val="dk1"/>
              </a:solidFill>
              <a:prstDash val="solid"/>
            </a:ln>
            <a:effectLst>
              <a:outerShdw blurRad="40000" dist="20000" dir="5400000" rotWithShape="0">
                <a:srgbClr val="000000">
                  <a:alpha val="38000"/>
                </a:srgbClr>
              </a:outerShdw>
            </a:effectLst>
          </c:spPr>
        </c:majorGridlines>
        <c:numFmt formatCode="0%" sourceLinked="1"/>
        <c:majorTickMark val="out"/>
        <c:minorTickMark val="none"/>
        <c:tickLblPos val="nextTo"/>
        <c:crossAx val="304092960"/>
        <c:crosses val="autoZero"/>
        <c:crossBetween val="between"/>
      </c:valAx>
    </c:plotArea>
    <c:legend>
      <c:legendPos val="r"/>
      <c:overlay val="0"/>
      <c:spPr>
        <a:solidFill>
          <a:schemeClr val="lt1"/>
        </a:solidFill>
        <a:ln w="25400" cap="flat" cmpd="sng" algn="ctr">
          <a:solidFill>
            <a:schemeClr val="accent2"/>
          </a:solidFill>
          <a:prstDash val="solid"/>
        </a:ln>
        <a:effectLst/>
      </c:spPr>
      <c:txPr>
        <a:bodyPr/>
        <a:lstStyle/>
        <a:p>
          <a:pPr>
            <a:defRPr sz="1050"/>
          </a:pPr>
          <a:endParaRPr lang="ru-RU"/>
        </a:p>
      </c:txPr>
    </c:legend>
    <c:plotVisOnly val="1"/>
    <c:dispBlanksAs val="gap"/>
    <c:showDLblsOverMax val="0"/>
  </c:chart>
  <c:spPr>
    <a:solidFill>
      <a:schemeClr val="accent6">
        <a:lumMod val="40000"/>
        <a:lumOff val="60000"/>
      </a:schemeClr>
    </a:solidFill>
    <a:ln w="25400" cap="flat" cmpd="sng" algn="ctr">
      <a:solidFill>
        <a:schemeClr val="accent2"/>
      </a:solidFill>
      <a:prstDash val="solid"/>
    </a:ln>
    <a:effectLst/>
  </c:spPr>
  <c:txPr>
    <a:bodyPr/>
    <a:lstStyle/>
    <a:p>
      <a:pPr>
        <a:defRPr>
          <a:solidFill>
            <a:schemeClr val="dk1"/>
          </a:solidFill>
          <a:latin typeface="+mn-lt"/>
          <a:ea typeface="+mn-ea"/>
          <a:cs typeface="+mn-cs"/>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Другая 1">
    <a:dk1>
      <a:srgbClr val="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86BE59-A09C-406E-BA06-73D3A683CE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38</Pages>
  <Words>11366</Words>
  <Characters>64792</Characters>
  <Application>Microsoft Office Word</Application>
  <DocSecurity>0</DocSecurity>
  <Lines>539</Lines>
  <Paragraphs>152</Paragraphs>
  <ScaleCrop>false</ScaleCrop>
  <HeadingPairs>
    <vt:vector size="2" baseType="variant">
      <vt:variant>
        <vt:lpstr>Название</vt:lpstr>
      </vt:variant>
      <vt:variant>
        <vt:i4>1</vt:i4>
      </vt:variant>
    </vt:vector>
  </HeadingPairs>
  <TitlesOfParts>
    <vt:vector size="1" baseType="lpstr">
      <vt:lpstr/>
    </vt:vector>
  </TitlesOfParts>
  <Company>RRC</Company>
  <LinksUpToDate>false</LinksUpToDate>
  <CharactersWithSpaces>76006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PC-3004</dc:creator>
  <cp:keywords/>
  <dc:description/>
  <cp:lastModifiedBy>IVM-PRICH-00002</cp:lastModifiedBy>
  <cp:revision>68</cp:revision>
  <cp:lastPrinted>2016-08-18T09:04:00Z</cp:lastPrinted>
  <dcterms:created xsi:type="dcterms:W3CDTF">2014-08-26T02:34:00Z</dcterms:created>
  <dcterms:modified xsi:type="dcterms:W3CDTF">2016-08-18T09:07:00Z</dcterms:modified>
</cp:coreProperties>
</file>