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08"/>
        <w:gridCol w:w="4366"/>
        <w:gridCol w:w="4366"/>
        <w:gridCol w:w="4366"/>
      </w:tblGrid>
      <w:tr>
        <w:trPr>
          <w:trHeight w:hRule="exact" w:val="277.83"/>
        </w:trPr>
        <w:tc>
          <w:tcPr>
            <w:tcW w:w="15705.9" w:type="dxa"/>
            <w:gridSpan w:val="4"/>
            <w:tcBorders>
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righ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Форма 3</w:t>
            </w:r>
          </w:p>
        </w:tc>
      </w:tr>
      <w:tr>
        <w:trPr>
          <w:trHeight w:hRule="exact" w:val="694.575"/>
        </w:trPr>
        <w:tc>
          <w:tcPr>
            <w:tcW w:w="15705.9" w:type="dxa"/>
            <w:gridSpan w:val="4"/>
            <w:tcBorders>
              <w:top w:val="single" w:sz="8" w:space="0" w:color="#000000"/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Данные о количестве обучающихся 4-х классов - участников школьного этапа Всероссийской олимпиады школьников в 2017/2018 учебном году</w:t>
            </w:r>
          </w:p>
        </w:tc>
      </w:tr>
      <w:tr>
        <w:trPr>
          <w:trHeight w:hRule="exact" w:val="277.83"/>
        </w:trPr>
        <w:tc>
          <w:tcPr>
            <w:tcW w:w="15705.9" w:type="dxa"/>
            <w:gridSpan w:val="4"/>
            <w:tcBorders>
              <w:left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u w:val="single"/>
                <w:color w:val="#000000"/>
                <w:sz w:val="24"/>
                <w:szCs w:val="24"/>
              </w:rPr>
              <w:t> Томская область</w:t>
            </w:r>
          </w:p>
        </w:tc>
      </w:tr>
      <w:tr>
        <w:trPr>
          <w:trHeight w:hRule="exact" w:val="277.8299"/>
        </w:trPr>
        <w:tc>
          <w:tcPr>
            <w:tcW w:w="15705.9" w:type="dxa"/>
            <w:gridSpan w:val="4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/>
        </w:tc>
      </w:tr>
      <w:tr>
        <w:trPr>
          <w:trHeight w:hRule="exact" w:val="277.83"/>
        </w:trPr>
        <w:tc>
          <w:tcPr>
            <w:tcW w:w="15705.9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Образовательная организация: МБОУ Причулымская ООШ</w:t>
            </w:r>
          </w:p>
        </w:tc>
      </w:tr>
      <w:tr>
        <w:trPr>
          <w:trHeight w:hRule="exact" w:val="302.2321"/>
        </w:trPr>
        <w:tc>
          <w:tcPr>
            <w:tcW w:w="2608.2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Предмет</w:t>
            </w:r>
          </w:p>
        </w:tc>
        <w:tc>
          <w:tcPr>
            <w:tcW w:w="4365.9" w:type="dxa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Количество участников (чел.)</w:t>
            </w:r>
          </w:p>
        </w:tc>
        <w:tc>
          <w:tcPr>
            <w:tcW w:w="4365.9" w:type="dxa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Количество победителей (чел.)</w:t>
            </w:r>
          </w:p>
        </w:tc>
        <w:tc>
          <w:tcPr>
            <w:tcW w:w="4365.899" w:type="dxa"/>
            <w:tcBorders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Количество призеров (чел.)</w:t>
            </w:r>
          </w:p>
        </w:tc>
      </w:tr>
      <w:tr>
        <w:trPr>
          <w:trHeight w:hRule="exact" w:val="287.532"/>
        </w:trPr>
        <w:tc>
          <w:tcPr>
            <w:tcW w:w="2608.2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Математика</w:t>
            </w:r>
          </w:p>
        </w:tc>
        <w:tc>
          <w:tcPr>
            <w:tcW w:w="4365.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4365.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4365.89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</w:tr>
      <w:tr>
        <w:trPr>
          <w:trHeight w:hRule="exact" w:val="287.532"/>
        </w:trPr>
        <w:tc>
          <w:tcPr>
            <w:tcW w:w="2608.2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Русский язык</w:t>
            </w:r>
          </w:p>
        </w:tc>
        <w:tc>
          <w:tcPr>
            <w:tcW w:w="4365.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4365.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4365.89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</w:tr>
      <w:tr>
        <w:trPr>
          <w:trHeight w:hRule="exact" w:val="287.532"/>
        </w:trPr>
        <w:tc>
          <w:tcPr>
            <w:tcW w:w="2608.2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ВСЕГО:</w:t>
            </w:r>
          </w:p>
        </w:tc>
        <w:tc>
          <w:tcPr>
            <w:tcW w:w="4365.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4365.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4365.899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top w:w="17" w:type="dxa"/>
              <w:left w:w="38" w:type="dxa"/>
              <w:bottom w:w="17" w:type="dxa"/>
              <w:right w:w="38" w:type="dxa"/>
            </w:tcMar>
          </w:tcPr>
          <w:p>
            <w:pPr>
              <w:jc w:val="center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</w:tr>
      <w:tr>
        <w:trPr>
          <w:trHeight w:hRule="exact" w:val="2778.3"/>
        </w:trPr>
        <w:tc>
          <w:tcPr>
            <w:tcW w:w="15705.9" w:type="dxa"/>
            <w:gridSpan w:val="4"/>
            <w:tcBorders>
</w:tcBorders>
            <w:shd w:val="clear" w:color="#000000" w:fill="#FFFFFF"/>
            <w:vAlign w:val="top"/>
            <w:tcMar>
              <w:top w:w="0" w:type="dxa"/>
              <w:left w:w="38" w:type="dxa"/>
              <w:bottom w:w="0" w:type="dxa"/>
              <w:right w:w="38" w:type="dxa"/>
            </w:tcMar>
          </w:tcPr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Руководитель ОО           _______________________________/__________________________________________/</w:t>
            </w:r>
          </w:p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                                           (подпись)                                                                        (ФИО)</w:t>
            </w:r>
          </w:p>
          <w:p>
            <w:pPr>
              <w:jc w:val="left"/>
              <w:spacing w:after="0" w:line="285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Печать</w:t>
            </w:r>
          </w:p>
        </w:tc>
      </w:tr>
    </w:tbl>
    <w:p/>
    <w:sectPr>
      <w:pgSz w:w="16840" w:h="11907"/>
      <w:pgMar w:top="567" w:right="567" w:bottom="5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2009-06-17T07:33:19Z</dcterms:created>
  <dc:title>C:\Program Files (x86)\COKO\InfoCollector\Reports\Olympiad4ClassBySchool.frx</dc:title>
  <dc:creator>FastReport.NET</dc:creator>
</cp:coreProperties>
</file>