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BCDD2" w14:textId="413337D5" w:rsidR="00A255FB" w:rsidRDefault="004C22CC" w:rsidP="004C22CC">
      <w:pPr>
        <w:pStyle w:val="Title"/>
      </w:pPr>
      <w:r>
        <w:t>Bus Splitting</w:t>
      </w:r>
    </w:p>
    <w:p w14:paraId="1554B9C8" w14:textId="4B841386" w:rsidR="004C22CC" w:rsidRDefault="004C22CC" w:rsidP="004C22CC">
      <w:pPr>
        <w:pStyle w:val="Subtitle"/>
      </w:pPr>
      <w:r>
        <w:t>Minutes of project meetings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7735"/>
      </w:tblGrid>
      <w:tr w:rsidR="004C22CC" w14:paraId="257AF9A4" w14:textId="77777777" w:rsidTr="00D83EA4">
        <w:tc>
          <w:tcPr>
            <w:tcW w:w="1619" w:type="dxa"/>
          </w:tcPr>
          <w:p w14:paraId="3BF2E424" w14:textId="799781AD" w:rsidR="004C22CC" w:rsidRPr="004C22CC" w:rsidRDefault="004C22CC" w:rsidP="004C22CC">
            <w:pPr>
              <w:rPr>
                <w:rFonts w:ascii="Arial" w:eastAsiaTheme="minorEastAsia" w:hAnsi="Arial"/>
                <w:b/>
                <w:spacing w:val="15"/>
                <w:sz w:val="20"/>
                <w:szCs w:val="18"/>
              </w:rPr>
            </w:pPr>
            <w:r w:rsidRPr="004C22CC">
              <w:rPr>
                <w:rFonts w:ascii="Arial" w:eastAsiaTheme="minorEastAsia" w:hAnsi="Arial"/>
                <w:b/>
                <w:spacing w:val="15"/>
                <w:sz w:val="20"/>
                <w:szCs w:val="18"/>
              </w:rPr>
              <w:t>Organization</w:t>
            </w:r>
          </w:p>
        </w:tc>
        <w:tc>
          <w:tcPr>
            <w:tcW w:w="7735" w:type="dxa"/>
          </w:tcPr>
          <w:p w14:paraId="70270F18" w14:textId="6A4ED298" w:rsidR="004C22CC" w:rsidRPr="004C22CC" w:rsidRDefault="004C22CC" w:rsidP="004C22CC">
            <w:pPr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</w:pPr>
            <w:proofErr w:type="spellStart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>Skoltech</w:t>
            </w:r>
            <w:proofErr w:type="spellEnd"/>
          </w:p>
        </w:tc>
      </w:tr>
      <w:tr w:rsidR="004C22CC" w14:paraId="5FF2CFC6" w14:textId="77777777" w:rsidTr="00D83EA4">
        <w:tc>
          <w:tcPr>
            <w:tcW w:w="1619" w:type="dxa"/>
          </w:tcPr>
          <w:p w14:paraId="79C7CE09" w14:textId="24E8BB72" w:rsidR="004C22CC" w:rsidRPr="004C22CC" w:rsidRDefault="004C22CC" w:rsidP="004C22CC">
            <w:pPr>
              <w:rPr>
                <w:rFonts w:ascii="Arial" w:eastAsiaTheme="minorEastAsia" w:hAnsi="Arial"/>
                <w:b/>
                <w:spacing w:val="15"/>
                <w:sz w:val="20"/>
                <w:szCs w:val="18"/>
              </w:rPr>
            </w:pPr>
            <w:r w:rsidRPr="004C22CC">
              <w:rPr>
                <w:rFonts w:ascii="Arial" w:eastAsiaTheme="minorEastAsia" w:hAnsi="Arial"/>
                <w:b/>
                <w:spacing w:val="15"/>
                <w:sz w:val="20"/>
                <w:szCs w:val="18"/>
              </w:rPr>
              <w:t>Involved</w:t>
            </w:r>
          </w:p>
        </w:tc>
        <w:tc>
          <w:tcPr>
            <w:tcW w:w="7735" w:type="dxa"/>
          </w:tcPr>
          <w:p w14:paraId="013817B9" w14:textId="5BC12BDF" w:rsidR="004C22CC" w:rsidRPr="004C22CC" w:rsidRDefault="00CF2AAB" w:rsidP="004C22CC">
            <w:pPr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</w:pPr>
            <w:proofErr w:type="spellStart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>Janusz</w:t>
            </w:r>
            <w:proofErr w:type="spellEnd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 xml:space="preserve"> </w:t>
            </w:r>
            <w:proofErr w:type="spellStart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>Bialek</w:t>
            </w:r>
            <w:proofErr w:type="spellEnd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 xml:space="preserve">, David </w:t>
            </w:r>
            <w:proofErr w:type="spellStart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>Pozo</w:t>
            </w:r>
            <w:proofErr w:type="spellEnd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 xml:space="preserve">, Basel </w:t>
            </w:r>
            <w:proofErr w:type="spellStart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>Morsy</w:t>
            </w:r>
            <w:proofErr w:type="spellEnd"/>
            <w:r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>, Anton Hinneck</w:t>
            </w:r>
            <w:r w:rsidR="004C22CC" w:rsidRPr="004C22CC">
              <w:rPr>
                <w:rFonts w:ascii="Arial" w:eastAsiaTheme="minorEastAsia" w:hAnsi="Arial"/>
                <w:bCs/>
                <w:spacing w:val="15"/>
                <w:sz w:val="20"/>
                <w:szCs w:val="18"/>
              </w:rPr>
              <w:t xml:space="preserve"> </w:t>
            </w:r>
          </w:p>
        </w:tc>
      </w:tr>
      <w:tr w:rsidR="00D83EA4" w14:paraId="65C113EE" w14:textId="77777777" w:rsidTr="00B656C6">
        <w:tc>
          <w:tcPr>
            <w:tcW w:w="9354" w:type="dxa"/>
            <w:gridSpan w:val="2"/>
          </w:tcPr>
          <w:p w14:paraId="164EBD4E" w14:textId="1036FC9F" w:rsidR="00D83EA4" w:rsidRPr="00D83EA4" w:rsidRDefault="00D83EA4" w:rsidP="004C22CC">
            <w:pPr>
              <w:rPr>
                <w:rFonts w:ascii="Arial" w:eastAsiaTheme="minorEastAsia" w:hAnsi="Arial"/>
                <w:bCs/>
                <w:i/>
                <w:iCs/>
                <w:spacing w:val="15"/>
                <w:sz w:val="16"/>
                <w:szCs w:val="14"/>
              </w:rPr>
            </w:pPr>
            <w:r>
              <w:rPr>
                <w:rFonts w:ascii="Arial" w:eastAsiaTheme="minorEastAsia" w:hAnsi="Arial"/>
                <w:bCs/>
                <w:i/>
                <w:iCs/>
                <w:spacing w:val="15"/>
                <w:sz w:val="16"/>
                <w:szCs w:val="14"/>
              </w:rPr>
              <w:t>Completed tasks are crossed out.</w:t>
            </w:r>
          </w:p>
        </w:tc>
      </w:tr>
    </w:tbl>
    <w:p w14:paraId="521510A5" w14:textId="307986B0" w:rsidR="004C22CC" w:rsidRDefault="00CF2AAB" w:rsidP="004C22CC">
      <w:pPr>
        <w:pStyle w:val="Heading1"/>
      </w:pPr>
      <w:r>
        <w:t>1</w:t>
      </w:r>
      <w:r w:rsidRPr="00CF2AAB">
        <w:rPr>
          <w:vertAlign w:val="superscript"/>
        </w:rPr>
        <w:t>st</w:t>
      </w:r>
      <w:r>
        <w:t xml:space="preserve">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7825"/>
      </w:tblGrid>
      <w:tr w:rsidR="00CF2AAB" w14:paraId="0AD91AAE" w14:textId="77777777" w:rsidTr="00D83EA4">
        <w:tc>
          <w:tcPr>
            <w:tcW w:w="1525" w:type="dxa"/>
            <w:tcBorders>
              <w:top w:val="single" w:sz="4" w:space="0" w:color="auto"/>
            </w:tcBorders>
          </w:tcPr>
          <w:p w14:paraId="68944DB8" w14:textId="285DE626" w:rsidR="00CF2AAB" w:rsidRDefault="00CF2AAB" w:rsidP="00CF2AAB">
            <w:pPr>
              <w:pStyle w:val="Heading2"/>
              <w:ind w:left="0"/>
              <w:jc w:val="center"/>
              <w:outlineLvl w:val="1"/>
            </w:pPr>
            <w:r>
              <w:t>Date</w:t>
            </w:r>
          </w:p>
        </w:tc>
        <w:tc>
          <w:tcPr>
            <w:tcW w:w="7825" w:type="dxa"/>
            <w:tcBorders>
              <w:top w:val="single" w:sz="4" w:space="0" w:color="auto"/>
            </w:tcBorders>
          </w:tcPr>
          <w:p w14:paraId="1C768BAD" w14:textId="1740081F" w:rsidR="00CF2AAB" w:rsidRPr="00CF2AAB" w:rsidRDefault="00CF2AAB" w:rsidP="00CF2AAB">
            <w:r w:rsidRPr="00CF2AAB">
              <w:t>April 6</w:t>
            </w:r>
            <w:r w:rsidRPr="00CF2AAB">
              <w:rPr>
                <w:vertAlign w:val="superscript"/>
              </w:rPr>
              <w:t>th</w:t>
            </w:r>
            <w:r w:rsidRPr="00CF2AAB">
              <w:t>, 2020</w:t>
            </w:r>
          </w:p>
        </w:tc>
      </w:tr>
      <w:tr w:rsidR="00CF2AAB" w14:paraId="15D143A7" w14:textId="77777777" w:rsidTr="00D83EA4">
        <w:tc>
          <w:tcPr>
            <w:tcW w:w="1525" w:type="dxa"/>
            <w:tcBorders>
              <w:bottom w:val="dotted" w:sz="4" w:space="0" w:color="auto"/>
            </w:tcBorders>
          </w:tcPr>
          <w:p w14:paraId="45E14CD8" w14:textId="7C77E3A8" w:rsidR="00CF2AAB" w:rsidRDefault="00CF2AAB" w:rsidP="00CF2AAB">
            <w:pPr>
              <w:pStyle w:val="Heading2"/>
              <w:ind w:left="0"/>
              <w:jc w:val="center"/>
              <w:outlineLvl w:val="1"/>
            </w:pPr>
            <w:r>
              <w:t>Attendees</w:t>
            </w:r>
          </w:p>
        </w:tc>
        <w:tc>
          <w:tcPr>
            <w:tcW w:w="7825" w:type="dxa"/>
            <w:tcBorders>
              <w:bottom w:val="dotted" w:sz="4" w:space="0" w:color="auto"/>
            </w:tcBorders>
          </w:tcPr>
          <w:p w14:paraId="6F4DC6D1" w14:textId="1CBCE79A" w:rsidR="00CF2AAB" w:rsidRPr="00CF2AAB" w:rsidRDefault="00CF2AAB" w:rsidP="00CF2AAB">
            <w:proofErr w:type="spellStart"/>
            <w:r w:rsidRPr="00CF2AAB">
              <w:t>Janusz</w:t>
            </w:r>
            <w:proofErr w:type="spellEnd"/>
            <w:r w:rsidRPr="00CF2AAB">
              <w:t xml:space="preserve"> </w:t>
            </w:r>
            <w:proofErr w:type="spellStart"/>
            <w:r w:rsidRPr="00CF2AAB">
              <w:t>Bialek</w:t>
            </w:r>
            <w:proofErr w:type="spellEnd"/>
            <w:r w:rsidRPr="00CF2AAB">
              <w:t xml:space="preserve">, David </w:t>
            </w:r>
            <w:proofErr w:type="spellStart"/>
            <w:r w:rsidRPr="00CF2AAB">
              <w:t>Pozo</w:t>
            </w:r>
            <w:proofErr w:type="spellEnd"/>
            <w:r w:rsidRPr="00CF2AAB">
              <w:t xml:space="preserve">, Basel </w:t>
            </w:r>
            <w:proofErr w:type="spellStart"/>
            <w:r w:rsidRPr="00CF2AAB">
              <w:t>Morsy</w:t>
            </w:r>
            <w:proofErr w:type="spellEnd"/>
            <w:r w:rsidRPr="00CF2AAB">
              <w:t>, Anton Hinneck</w:t>
            </w:r>
          </w:p>
        </w:tc>
      </w:tr>
      <w:tr w:rsidR="007E41B6" w14:paraId="642D2DEA" w14:textId="77777777" w:rsidTr="00D83EA4">
        <w:tc>
          <w:tcPr>
            <w:tcW w:w="935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A03C0C0" w14:textId="77777777" w:rsidR="007E41B6" w:rsidRDefault="007E41B6" w:rsidP="007E41B6">
            <w:pPr>
              <w:pStyle w:val="ListParagraph"/>
              <w:numPr>
                <w:ilvl w:val="0"/>
                <w:numId w:val="2"/>
              </w:numPr>
            </w:pPr>
            <w:r>
              <w:t>Presentation of current status</w:t>
            </w:r>
          </w:p>
          <w:p w14:paraId="58CE8C4D" w14:textId="686B95C4" w:rsidR="007E41B6" w:rsidRDefault="007E41B6" w:rsidP="007E41B6">
            <w:pPr>
              <w:pStyle w:val="ListParagraph"/>
              <w:numPr>
                <w:ilvl w:val="0"/>
                <w:numId w:val="2"/>
              </w:numPr>
            </w:pPr>
            <w:r>
              <w:t>Next steps</w:t>
            </w:r>
          </w:p>
          <w:p w14:paraId="693A6387" w14:textId="423D6DCF" w:rsidR="007E41B6" w:rsidRPr="00C52683" w:rsidRDefault="007E41B6" w:rsidP="007E41B6">
            <w:pPr>
              <w:pStyle w:val="ListParagraph"/>
              <w:numPr>
                <w:ilvl w:val="1"/>
                <w:numId w:val="2"/>
              </w:numPr>
              <w:rPr>
                <w:strike/>
              </w:rPr>
            </w:pPr>
            <w:r w:rsidRPr="00C52683">
              <w:rPr>
                <w:strike/>
              </w:rPr>
              <w:t>Selection of a small (~9 bus test case)</w:t>
            </w:r>
          </w:p>
          <w:p w14:paraId="49AA6947" w14:textId="3284DD2A" w:rsidR="007E41B6" w:rsidRPr="00C52683" w:rsidRDefault="007E41B6" w:rsidP="007E41B6">
            <w:pPr>
              <w:pStyle w:val="ListParagraph"/>
              <w:numPr>
                <w:ilvl w:val="1"/>
                <w:numId w:val="2"/>
              </w:numPr>
              <w:rPr>
                <w:strike/>
              </w:rPr>
            </w:pPr>
            <w:r w:rsidRPr="00C52683">
              <w:rPr>
                <w:strike/>
              </w:rPr>
              <w:t>Model formulation</w:t>
            </w:r>
          </w:p>
          <w:p w14:paraId="6CDDE82D" w14:textId="77777777" w:rsidR="007E41B6" w:rsidRPr="00C52683" w:rsidRDefault="007E41B6" w:rsidP="007E41B6">
            <w:pPr>
              <w:pStyle w:val="ListParagraph"/>
              <w:numPr>
                <w:ilvl w:val="1"/>
                <w:numId w:val="2"/>
              </w:numPr>
              <w:rPr>
                <w:strike/>
              </w:rPr>
            </w:pPr>
            <w:r w:rsidRPr="00C52683">
              <w:rPr>
                <w:strike/>
              </w:rPr>
              <w:t>Development and implementation of methods</w:t>
            </w:r>
          </w:p>
          <w:p w14:paraId="7E6AD9A9" w14:textId="157A7A46" w:rsidR="007E41B6" w:rsidRPr="00C52683" w:rsidRDefault="007E41B6" w:rsidP="007E41B6">
            <w:pPr>
              <w:pStyle w:val="ListParagraph"/>
              <w:numPr>
                <w:ilvl w:val="1"/>
                <w:numId w:val="2"/>
              </w:numPr>
              <w:rPr>
                <w:strike/>
              </w:rPr>
            </w:pPr>
            <w:r w:rsidRPr="00C52683">
              <w:rPr>
                <w:strike/>
              </w:rPr>
              <w:t>First results</w:t>
            </w:r>
          </w:p>
        </w:tc>
      </w:tr>
    </w:tbl>
    <w:p w14:paraId="224B592F" w14:textId="34F88107" w:rsidR="00C52683" w:rsidRDefault="00C52683" w:rsidP="00C52683">
      <w:pPr>
        <w:pStyle w:val="Heading1"/>
      </w:pPr>
      <w:r>
        <w:t>2</w:t>
      </w:r>
      <w:r>
        <w:rPr>
          <w:vertAlign w:val="superscript"/>
        </w:rPr>
        <w:t>nd</w:t>
      </w:r>
      <w:r>
        <w:t xml:space="preserve">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7825"/>
      </w:tblGrid>
      <w:tr w:rsidR="00C52683" w14:paraId="1FAA2BCD" w14:textId="77777777" w:rsidTr="00D83EA4">
        <w:tc>
          <w:tcPr>
            <w:tcW w:w="1525" w:type="dxa"/>
            <w:tcBorders>
              <w:top w:val="single" w:sz="4" w:space="0" w:color="auto"/>
            </w:tcBorders>
          </w:tcPr>
          <w:p w14:paraId="3FA91367" w14:textId="77777777" w:rsidR="00C52683" w:rsidRDefault="00C52683" w:rsidP="001D0EC6">
            <w:pPr>
              <w:pStyle w:val="Heading2"/>
              <w:ind w:left="0"/>
              <w:jc w:val="center"/>
              <w:outlineLvl w:val="1"/>
            </w:pPr>
            <w:r>
              <w:t>Date</w:t>
            </w:r>
          </w:p>
        </w:tc>
        <w:tc>
          <w:tcPr>
            <w:tcW w:w="7825" w:type="dxa"/>
            <w:tcBorders>
              <w:top w:val="single" w:sz="4" w:space="0" w:color="auto"/>
            </w:tcBorders>
          </w:tcPr>
          <w:p w14:paraId="545A1A27" w14:textId="34C55830" w:rsidR="00C52683" w:rsidRPr="00CF2AAB" w:rsidRDefault="00C52683" w:rsidP="001D0EC6">
            <w:r w:rsidRPr="00CF2AAB">
              <w:t xml:space="preserve">April </w:t>
            </w:r>
            <w:r>
              <w:t>19</w:t>
            </w:r>
            <w:r w:rsidRPr="00CF2AAB">
              <w:rPr>
                <w:vertAlign w:val="superscript"/>
              </w:rPr>
              <w:t>th</w:t>
            </w:r>
            <w:r w:rsidRPr="00CF2AAB">
              <w:t>, 2020</w:t>
            </w:r>
          </w:p>
        </w:tc>
      </w:tr>
      <w:tr w:rsidR="00C52683" w14:paraId="7D4814B9" w14:textId="77777777" w:rsidTr="00D83EA4">
        <w:tc>
          <w:tcPr>
            <w:tcW w:w="1525" w:type="dxa"/>
            <w:tcBorders>
              <w:bottom w:val="dotted" w:sz="4" w:space="0" w:color="auto"/>
            </w:tcBorders>
          </w:tcPr>
          <w:p w14:paraId="5E5F24F2" w14:textId="77777777" w:rsidR="00C52683" w:rsidRDefault="00C52683" w:rsidP="001D0EC6">
            <w:pPr>
              <w:pStyle w:val="Heading2"/>
              <w:ind w:left="0"/>
              <w:jc w:val="center"/>
              <w:outlineLvl w:val="1"/>
            </w:pPr>
            <w:r>
              <w:t>Attendees</w:t>
            </w:r>
          </w:p>
        </w:tc>
        <w:tc>
          <w:tcPr>
            <w:tcW w:w="7825" w:type="dxa"/>
            <w:tcBorders>
              <w:bottom w:val="dotted" w:sz="4" w:space="0" w:color="auto"/>
            </w:tcBorders>
          </w:tcPr>
          <w:p w14:paraId="03195114" w14:textId="77777777" w:rsidR="00C52683" w:rsidRPr="00CF2AAB" w:rsidRDefault="00C52683" w:rsidP="001D0EC6">
            <w:proofErr w:type="spellStart"/>
            <w:r w:rsidRPr="00CF2AAB">
              <w:t>Janusz</w:t>
            </w:r>
            <w:proofErr w:type="spellEnd"/>
            <w:r w:rsidRPr="00CF2AAB">
              <w:t xml:space="preserve"> </w:t>
            </w:r>
            <w:proofErr w:type="spellStart"/>
            <w:r w:rsidRPr="00CF2AAB">
              <w:t>Bialek</w:t>
            </w:r>
            <w:proofErr w:type="spellEnd"/>
            <w:r w:rsidRPr="00CF2AAB">
              <w:t xml:space="preserve">, David </w:t>
            </w:r>
            <w:proofErr w:type="spellStart"/>
            <w:r w:rsidRPr="00CF2AAB">
              <w:t>Pozo</w:t>
            </w:r>
            <w:proofErr w:type="spellEnd"/>
            <w:r w:rsidRPr="00CF2AAB">
              <w:t xml:space="preserve">, Basel </w:t>
            </w:r>
            <w:proofErr w:type="spellStart"/>
            <w:r w:rsidRPr="00CF2AAB">
              <w:t>Morsy</w:t>
            </w:r>
            <w:proofErr w:type="spellEnd"/>
            <w:r w:rsidRPr="00CF2AAB">
              <w:t>, Anton Hinneck</w:t>
            </w:r>
          </w:p>
        </w:tc>
      </w:tr>
      <w:tr w:rsidR="00C52683" w14:paraId="68485A92" w14:textId="77777777" w:rsidTr="00D83EA4">
        <w:tc>
          <w:tcPr>
            <w:tcW w:w="935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15000B5" w14:textId="0453F02A" w:rsidR="00C52683" w:rsidRDefault="00C52683" w:rsidP="001D0EC6">
            <w:pPr>
              <w:pStyle w:val="ListParagraph"/>
              <w:numPr>
                <w:ilvl w:val="0"/>
                <w:numId w:val="2"/>
              </w:numPr>
            </w:pPr>
            <w:r>
              <w:t>Presentation of current status</w:t>
            </w:r>
            <w:r>
              <w:t xml:space="preserve"> (next steps of previous meeting)</w:t>
            </w:r>
          </w:p>
          <w:p w14:paraId="23311B8E" w14:textId="778B5FEB" w:rsidR="00C52683" w:rsidRDefault="00C52683" w:rsidP="001D0EC6">
            <w:pPr>
              <w:pStyle w:val="ListParagraph"/>
              <w:numPr>
                <w:ilvl w:val="0"/>
                <w:numId w:val="2"/>
              </w:numPr>
            </w:pPr>
            <w:r>
              <w:t>Remarks on results</w:t>
            </w:r>
          </w:p>
          <w:p w14:paraId="7AE82B59" w14:textId="144A94E7" w:rsidR="00C52683" w:rsidRDefault="00C52683" w:rsidP="00C52683">
            <w:pPr>
              <w:pStyle w:val="ListParagraph"/>
              <w:numPr>
                <w:ilvl w:val="1"/>
                <w:numId w:val="2"/>
              </w:numPr>
            </w:pPr>
            <w:r>
              <w:t>Remove voltage laws on virtual buses, which belong to one original bus</w:t>
            </w:r>
          </w:p>
          <w:p w14:paraId="0C3F164C" w14:textId="05339D78" w:rsidR="00C52683" w:rsidRDefault="00C52683" w:rsidP="00C52683">
            <w:pPr>
              <w:pStyle w:val="ListParagraph"/>
              <w:numPr>
                <w:ilvl w:val="1"/>
                <w:numId w:val="2"/>
              </w:numPr>
            </w:pPr>
            <w:r>
              <w:t>After splitting, phase-angles can be large between the new buses &gt; can make it impossible to merge them again &gt; small phase angle differences can be enforced by a constraint</w:t>
            </w:r>
          </w:p>
          <w:p w14:paraId="282CAE2E" w14:textId="11A215B9" w:rsidR="00C52683" w:rsidRDefault="00C52683" w:rsidP="00C52683">
            <w:pPr>
              <w:pStyle w:val="ListParagraph"/>
              <w:numPr>
                <w:ilvl w:val="1"/>
                <w:numId w:val="2"/>
              </w:numPr>
            </w:pPr>
            <w:r>
              <w:t>Optimal solutions show radial structure &gt; raises security concerns</w:t>
            </w:r>
          </w:p>
          <w:p w14:paraId="1228242A" w14:textId="2821DB8E" w:rsidR="00C9701B" w:rsidRDefault="00C9701B" w:rsidP="00C9701B">
            <w:pPr>
              <w:pStyle w:val="ListParagraph"/>
              <w:numPr>
                <w:ilvl w:val="2"/>
                <w:numId w:val="2"/>
              </w:numPr>
            </w:pPr>
            <w:r>
              <w:t>Radial structures present in real-world grid (only an issue</w:t>
            </w:r>
            <w:r w:rsidR="00D83EA4">
              <w:t>,</w:t>
            </w:r>
            <w:r>
              <w:t xml:space="preserve"> if many buses are split)</w:t>
            </w:r>
          </w:p>
          <w:p w14:paraId="271A2DFD" w14:textId="56B51B4D" w:rsidR="00C9701B" w:rsidRDefault="00C9701B" w:rsidP="00C9701B">
            <w:pPr>
              <w:pStyle w:val="ListParagraph"/>
              <w:numPr>
                <w:ilvl w:val="2"/>
                <w:numId w:val="2"/>
              </w:numPr>
            </w:pPr>
            <w:r>
              <w:t>Only splitting several of many buses might decrease costs, while providing sufficient security</w:t>
            </w:r>
          </w:p>
          <w:p w14:paraId="05380822" w14:textId="77777777" w:rsidR="00C52683" w:rsidRDefault="00C52683" w:rsidP="001D0EC6">
            <w:pPr>
              <w:pStyle w:val="ListParagraph"/>
              <w:numPr>
                <w:ilvl w:val="0"/>
                <w:numId w:val="2"/>
              </w:numPr>
            </w:pPr>
            <w:r>
              <w:t>Next steps</w:t>
            </w:r>
          </w:p>
          <w:p w14:paraId="43D1A272" w14:textId="4E64B1FC" w:rsidR="00C52683" w:rsidRDefault="00C9701B" w:rsidP="001D0EC6">
            <w:pPr>
              <w:pStyle w:val="ListParagraph"/>
              <w:numPr>
                <w:ilvl w:val="1"/>
                <w:numId w:val="2"/>
              </w:numPr>
            </w:pPr>
            <w:r>
              <w:t>Update latex document</w:t>
            </w:r>
          </w:p>
          <w:p w14:paraId="080CF94D" w14:textId="26A238A7" w:rsidR="00D83EA4" w:rsidRDefault="00D83EA4" w:rsidP="001D0EC6">
            <w:pPr>
              <w:pStyle w:val="ListParagraph"/>
              <w:numPr>
                <w:ilvl w:val="1"/>
                <w:numId w:val="2"/>
              </w:numPr>
            </w:pPr>
            <w:r>
              <w:t>Derive a unified formulation (including Y-matrix)</w:t>
            </w:r>
          </w:p>
          <w:p w14:paraId="6EC4D140" w14:textId="77777777" w:rsidR="00C9701B" w:rsidRDefault="00C9701B" w:rsidP="001D0EC6">
            <w:pPr>
              <w:pStyle w:val="ListParagraph"/>
              <w:numPr>
                <w:ilvl w:val="1"/>
                <w:numId w:val="2"/>
              </w:numPr>
            </w:pPr>
            <w:r>
              <w:t>Adjust model</w:t>
            </w:r>
          </w:p>
          <w:p w14:paraId="1F19A612" w14:textId="08D37B37" w:rsidR="00C9701B" w:rsidRDefault="00C9701B" w:rsidP="00C9701B">
            <w:pPr>
              <w:pStyle w:val="ListParagraph"/>
              <w:numPr>
                <w:ilvl w:val="2"/>
                <w:numId w:val="2"/>
              </w:numPr>
            </w:pPr>
            <w:r>
              <w:t>Remove voltage law on virtual buses</w:t>
            </w:r>
          </w:p>
          <w:p w14:paraId="6EA58628" w14:textId="77777777" w:rsidR="00C9701B" w:rsidRDefault="00C9701B" w:rsidP="00C9701B">
            <w:pPr>
              <w:pStyle w:val="ListParagraph"/>
              <w:numPr>
                <w:ilvl w:val="2"/>
                <w:numId w:val="2"/>
              </w:numPr>
            </w:pPr>
            <w:r>
              <w:t>Security constraints</w:t>
            </w:r>
          </w:p>
          <w:p w14:paraId="2D567161" w14:textId="0DC9912F" w:rsidR="00C9701B" w:rsidRPr="00C9701B" w:rsidRDefault="00C9701B" w:rsidP="00C9701B">
            <w:pPr>
              <w:pStyle w:val="ListParagraph"/>
              <w:numPr>
                <w:ilvl w:val="2"/>
                <w:numId w:val="2"/>
              </w:numPr>
            </w:pPr>
            <w:r>
              <w:t>Enforce small phase angle differences between split buses</w:t>
            </w:r>
          </w:p>
        </w:tc>
      </w:tr>
    </w:tbl>
    <w:p w14:paraId="35BCAD26" w14:textId="77777777" w:rsidR="00C52683" w:rsidRDefault="00C52683" w:rsidP="007E41B6"/>
    <w:p w14:paraId="11329E0F" w14:textId="77777777" w:rsidR="004C22CC" w:rsidRPr="004C22CC" w:rsidRDefault="004C22CC" w:rsidP="00CF2AAB">
      <w:pPr>
        <w:pStyle w:val="NoSpacing"/>
      </w:pPr>
    </w:p>
    <w:sectPr w:rsidR="004C22CC" w:rsidRPr="004C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639A"/>
    <w:multiLevelType w:val="hybridMultilevel"/>
    <w:tmpl w:val="06984A38"/>
    <w:lvl w:ilvl="0" w:tplc="7E2848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u w:color="2F5496" w:themeColor="accent1" w:themeShade="BF"/>
      </w:rPr>
    </w:lvl>
    <w:lvl w:ilvl="1" w:tplc="7E2848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u w:color="2F5496" w:themeColor="accent1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7A2C"/>
    <w:multiLevelType w:val="hybridMultilevel"/>
    <w:tmpl w:val="5DB0B988"/>
    <w:lvl w:ilvl="0" w:tplc="7E28483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color w:val="000000" w:themeColor="text1"/>
        <w:u w:color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6E"/>
    <w:rsid w:val="0003786E"/>
    <w:rsid w:val="004C22CC"/>
    <w:rsid w:val="00706D96"/>
    <w:rsid w:val="007E41B6"/>
    <w:rsid w:val="008A0452"/>
    <w:rsid w:val="00C52683"/>
    <w:rsid w:val="00C9701B"/>
    <w:rsid w:val="00CF2AAB"/>
    <w:rsid w:val="00D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CD46"/>
  <w15:chartTrackingRefBased/>
  <w15:docId w15:val="{5C98B686-3EBB-41D9-A411-AA803233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A4"/>
    <w:pPr>
      <w:keepNext/>
      <w:keepLines/>
      <w:spacing w:before="48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AB"/>
    <w:pPr>
      <w:keepNext/>
      <w:keepLines/>
      <w:spacing w:before="40" w:after="0"/>
      <w:ind w:left="432"/>
      <w:outlineLvl w:val="1"/>
    </w:pPr>
    <w:rPr>
      <w:rFonts w:ascii="Arial Nova Light" w:eastAsiaTheme="majorEastAsia" w:hAnsi="Arial Nova Light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2CC"/>
    <w:pPr>
      <w:spacing w:after="0" w:line="240" w:lineRule="auto"/>
      <w:contextualSpacing/>
    </w:pPr>
    <w:rPr>
      <w:rFonts w:ascii="Arial Nova Light" w:eastAsiaTheme="majorEastAsia" w:hAnsi="Arial Nova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CC"/>
    <w:rPr>
      <w:rFonts w:ascii="Arial Nova Light" w:eastAsiaTheme="majorEastAsia" w:hAnsi="Arial Nova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CC"/>
    <w:pPr>
      <w:numPr>
        <w:ilvl w:val="1"/>
      </w:numPr>
      <w:pBdr>
        <w:bottom w:val="single" w:sz="4" w:space="1" w:color="auto"/>
      </w:pBdr>
    </w:pPr>
    <w:rPr>
      <w:rFonts w:ascii="Arial" w:eastAsiaTheme="minorEastAsia" w:hAnsi="Arial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22CC"/>
    <w:rPr>
      <w:rFonts w:ascii="Arial" w:eastAsiaTheme="minorEastAsia" w:hAnsi="Arial"/>
      <w:b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3EA4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AAB"/>
    <w:rPr>
      <w:rFonts w:ascii="Arial Nova Light" w:eastAsiaTheme="majorEastAsia" w:hAnsi="Arial Nova Light" w:cstheme="majorBidi"/>
      <w:b/>
      <w:szCs w:val="26"/>
    </w:rPr>
  </w:style>
  <w:style w:type="table" w:styleId="TableGrid">
    <w:name w:val="Table Grid"/>
    <w:basedOn w:val="TableNormal"/>
    <w:uiPriority w:val="39"/>
    <w:rsid w:val="004C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2AAB"/>
    <w:pPr>
      <w:spacing w:after="0" w:line="240" w:lineRule="auto"/>
      <w:ind w:left="432"/>
    </w:pPr>
  </w:style>
  <w:style w:type="paragraph" w:styleId="ListParagraph">
    <w:name w:val="List Paragraph"/>
    <w:basedOn w:val="Normal"/>
    <w:uiPriority w:val="34"/>
    <w:qFormat/>
    <w:rsid w:val="007E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Hinneck</dc:creator>
  <cp:keywords/>
  <dc:description/>
  <cp:lastModifiedBy>Anton Hinneck</cp:lastModifiedBy>
  <cp:revision>2</cp:revision>
  <dcterms:created xsi:type="dcterms:W3CDTF">2020-04-26T12:30:00Z</dcterms:created>
  <dcterms:modified xsi:type="dcterms:W3CDTF">2020-04-26T13:40:00Z</dcterms:modified>
</cp:coreProperties>
</file>