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spacing w:before="0"/>
        <w:jc w:val="center"/>
      </w:pPr>
      <w:r>
        <w:rPr>
          <w:rStyle w:val="None"/>
          <w:rtl w:val="0"/>
          <w:lang w:val="de-DE"/>
        </w:rPr>
        <w:t xml:space="preserve">Problem 1 </w:t>
      </w:r>
      <w:r>
        <w:rPr>
          <w:rStyle w:val="None"/>
          <w:rtl w:val="0"/>
          <w:lang w:val="de-DE"/>
        </w:rPr>
        <w:t xml:space="preserve">– </w:t>
      </w:r>
      <w:r>
        <w:rPr>
          <w:rStyle w:val="None"/>
          <w:rtl w:val="0"/>
          <w:lang w:val="en-US"/>
        </w:rPr>
        <w:t>Beats Product Page</w:t>
      </w:r>
    </w:p>
    <w:p>
      <w:pPr>
        <w:pStyle w:val="Body A"/>
      </w:pPr>
      <w:r>
        <w:rPr>
          <w:rStyle w:val="None"/>
          <w:rtl w:val="0"/>
          <w:lang w:val="en-US"/>
        </w:rPr>
        <w:t>Create a Web page (HTML5 + CSS3 + images) that looks and behaves like the screenshots below:</w:t>
      </w:r>
      <w:r>
        <w:rPr>
          <w:rStyle w:val="None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-17144</wp:posOffset>
            </wp:positionH>
            <wp:positionV relativeFrom="line">
              <wp:posOffset>274954</wp:posOffset>
            </wp:positionV>
            <wp:extent cx="6620511" cy="374989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1" cy="3749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  <w:lang w:val="en-US"/>
        </w:rPr>
        <w:t xml:space="preserve"> 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  </w:t>
      </w:r>
    </w:p>
    <w:p>
      <w:pPr>
        <w:pStyle w:val="Heading 3"/>
      </w:pPr>
      <w:r>
        <w:rPr>
          <w:rtl w:val="0"/>
        </w:rPr>
        <w:t>Input</w:t>
      </w:r>
    </w:p>
    <w:p>
      <w:pPr>
        <w:pStyle w:val="Body A"/>
      </w:pPr>
      <w:r>
        <w:rPr>
          <w:rStyle w:val="None"/>
          <w:rtl w:val="0"/>
          <w:lang w:val="en-US"/>
        </w:rPr>
        <w:t>You are given the above screenshots + all required images + the texts on the site.</w:t>
      </w:r>
    </w:p>
    <w:p>
      <w:pPr>
        <w:pStyle w:val="Heading 3"/>
      </w:pPr>
      <w:r>
        <w:rPr>
          <w:rtl w:val="0"/>
        </w:rPr>
        <w:t>Output</w:t>
      </w:r>
    </w:p>
    <w:p>
      <w:pPr>
        <w:pStyle w:val="Body A"/>
      </w:pPr>
      <w:r>
        <w:rPr>
          <w:rStyle w:val="None"/>
          <w:rtl w:val="0"/>
          <w:lang w:val="en-US"/>
        </w:rPr>
        <w:t>The output should be valid HTML5 + CSS3 + images that implement the above Web page.</w:t>
      </w:r>
    </w:p>
    <w:p>
      <w:pPr>
        <w:pStyle w:val="Heading 3"/>
      </w:pPr>
      <w:r>
        <w:rPr>
          <w:rStyle w:val="None"/>
          <w:rtl w:val="0"/>
          <w:lang w:val="fr-FR"/>
        </w:rPr>
        <w:t>Constraints</w:t>
      </w:r>
    </w:p>
    <w:p>
      <w:pPr>
        <w:pStyle w:val="Body 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rtl w:val="0"/>
          <w:lang w:val="en-US"/>
        </w:rPr>
        <w:t xml:space="preserve">Use google font </w:t>
      </w:r>
      <w:r>
        <w:rPr>
          <w:rStyle w:val="None"/>
          <w:b w:val="1"/>
          <w:bCs w:val="1"/>
          <w:rtl w:val="0"/>
          <w:lang w:val="en-US"/>
        </w:rPr>
        <w:t>Lato</w:t>
      </w:r>
      <w:r>
        <w:rPr>
          <w:rStyle w:val="None"/>
          <w:rtl w:val="0"/>
          <w:lang w:val="en-US"/>
        </w:rPr>
        <w:t xml:space="preserve"> - https://fonts.googleapis.com/css?family=</w:t>
      </w:r>
      <w:r>
        <w:rPr>
          <w:rStyle w:val="None"/>
          <w:b w:val="1"/>
          <w:bCs w:val="1"/>
          <w:rtl w:val="0"/>
          <w:lang w:val="it-IT"/>
        </w:rPr>
        <w:t>Lato:400,900</w:t>
      </w:r>
    </w:p>
    <w:p>
      <w:pPr>
        <w:pStyle w:val="Body 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rtl w:val="0"/>
          <w:lang w:val="en-US"/>
        </w:rPr>
        <w:t>The site should open correctly in the latest version of Chrome</w:t>
      </w:r>
    </w:p>
    <w:p>
      <w:pPr>
        <w:pStyle w:val="Body 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rtl w:val="0"/>
          <w:lang w:val="en-US"/>
        </w:rPr>
        <w:t>Pixel-perfect implementation is not required.</w:t>
      </w:r>
    </w:p>
    <w:sectPr>
      <w:headerReference w:type="default" r:id="rId5"/>
      <w:footerReference w:type="default" r:id="rId6"/>
      <w:pgSz w:w="11900" w:h="16840" w:orient="portrait"/>
      <w:pgMar w:top="567" w:right="737" w:bottom="1077" w:left="737" w:header="567" w:footer="10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2045333</wp:posOffset>
              </wp:positionH>
              <wp:positionV relativeFrom="page">
                <wp:posOffset>9989819</wp:posOffset>
              </wp:positionV>
              <wp:extent cx="5033011" cy="53447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011" cy="53447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before="40" w:after="50"/>
                            <w:rPr>
                              <w:rStyle w:val="None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rtl w:val="0"/>
                              <w:lang w:val="de-DE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rtl w:val="0"/>
                              <w:lang w:val="en-US"/>
                            </w:rPr>
                            <w:t>Software University Foundation (</w:t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instrText xml:space="preserve"> HYPERLINK "http://softuni.org/"</w:instrText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de-DE"/>
                            </w:rPr>
                            <w:t>softuni.org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). This work is licensed under the </w:t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instrText xml:space="preserve"> HYPERLINK "http://creativecommons.org/licenses/by-nc-sa/4.0/"</w:instrText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de-DE"/>
                            </w:rPr>
                            <w:t>CC-BY-NC-SA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 license.</w:t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Body A"/>
                            <w:spacing w:after="0"/>
                            <w:ind w:left="567" w:firstLine="340"/>
                          </w:pP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e-DE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161.0pt;margin-top:786.6pt;width:396.3pt;height:42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before="40" w:after="50"/>
                      <w:rPr>
                        <w:rStyle w:val="None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rtl w:val="0"/>
                        <w:lang w:val="de-DE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rtl w:val="0"/>
                        <w:lang w:val="en-US"/>
                      </w:rPr>
                      <w:t>Software University Foundation (</w: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begin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instrText xml:space="preserve"> HYPERLINK "http://softuni.org/"</w:instrTex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de-DE"/>
                      </w:rPr>
                      <w:t>softuni.org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). This work is licensed under the </w: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begin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instrText xml:space="preserve"> HYPERLINK "http://creativecommons.org/licenses/by-nc-sa/4.0/"</w:instrTex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de-DE"/>
                      </w:rPr>
                      <w:t>CC-BY-NC-SA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Body A"/>
                      <w:spacing w:after="0"/>
                      <w:ind w:left="567" w:firstLine="340"/>
                    </w:pPr>
                    <w:r>
                      <w:rPr>
                        <w:rStyle w:val="None"/>
                        <w:sz w:val="19"/>
                        <w:szCs w:val="19"/>
                        <w:rtl w:val="0"/>
                        <w:lang w:val="de-DE"/>
                      </w:rPr>
                      <w:t xml:space="preserve">                           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2042794</wp:posOffset>
              </wp:positionH>
              <wp:positionV relativeFrom="page">
                <wp:posOffset>10238105</wp:posOffset>
              </wp:positionV>
              <wp:extent cx="570231" cy="20002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31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/>
                          </w:pP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160.8pt;margin-top:806.2pt;width:44.9pt;height:15.8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/>
                    </w:pP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>Follow us: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463549</wp:posOffset>
              </wp:positionH>
              <wp:positionV relativeFrom="page">
                <wp:posOffset>9956800</wp:posOffset>
              </wp:positionV>
              <wp:extent cx="6614161" cy="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36.5pt;margin-top:784.0pt;width:520.8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6138544</wp:posOffset>
              </wp:positionH>
              <wp:positionV relativeFrom="page">
                <wp:posOffset>10239375</wp:posOffset>
              </wp:positionV>
              <wp:extent cx="900431" cy="202565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431" cy="2025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/>
                            <w:jc w:val="right"/>
                          </w:pP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t>1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end" w:fldLock="0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rStyle w:val="None"/>
                              <w:lang w:val="de-DE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lang w:val="de-DE"/>
                            </w:rPr>
                            <w:instrText xml:space="preserve"> NUMPAGES </w:instrText>
                          </w:r>
                          <w:r>
                            <w:rPr>
                              <w:rStyle w:val="None"/>
                              <w:lang w:val="de-DE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lang w:val="de-DE"/>
                            </w:rPr>
                            <w:t>1</w:t>
                          </w:r>
                          <w:r>
                            <w:rPr>
                              <w:rStyle w:val="None"/>
                              <w:lang w:val="de-DE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9" style="visibility:visible;position:absolute;margin-left:483.3pt;margin-top:806.2pt;width:70.9pt;height:15.9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/>
                      <w:jc w:val="right"/>
                    </w:pPr>
                    <w:r>
                      <w:rPr>
                        <w:rStyle w:val="None"/>
                        <w:sz w:val="18"/>
                        <w:szCs w:val="18"/>
                        <w:rtl w:val="0"/>
                        <w:lang w:val="da-DK"/>
                      </w:rPr>
                      <w:t xml:space="preserve">Page </w:t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fldChar w:fldCharType="begin" w:fldLock="0"/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instrText xml:space="preserve"> PAGE </w:instrText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t>1</w:t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fldChar w:fldCharType="end" w:fldLock="0"/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en-US"/>
                      </w:rPr>
                      <w:t xml:space="preserve"> of </w:t>
                    </w:r>
                    <w:r>
                      <w:rPr>
                        <w:rStyle w:val="None"/>
                        <w:lang w:val="de-DE"/>
                      </w:rPr>
                      <w:fldChar w:fldCharType="begin" w:fldLock="0"/>
                    </w:r>
                    <w:r>
                      <w:rPr>
                        <w:rStyle w:val="None"/>
                        <w:lang w:val="de-DE"/>
                      </w:rPr>
                      <w:instrText xml:space="preserve"> NUMPAGES </w:instrText>
                    </w:r>
                    <w:r>
                      <w:rPr>
                        <w:rStyle w:val="None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None"/>
                        <w:lang w:val="de-DE"/>
                      </w:rPr>
                      <w:t>1</w:t>
                    </w:r>
                    <w:r>
                      <w:rPr>
                        <w:rStyle w:val="None"/>
                        <w:lang w:val="de-DE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19"/>
      <w:szCs w:val="19"/>
      <w:u w:val="single" w:color="0000ff"/>
      <w:lang w:val="de-DE"/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tabs>
        <w:tab w:val="left" w:pos="1843"/>
      </w:tabs>
      <w:suppressAutoHyphens w:val="0"/>
      <w:bidi w:val="0"/>
      <w:spacing w:before="120" w:after="80" w:line="240" w:lineRule="auto"/>
      <w:ind w:left="0" w:right="0" w:firstLine="0"/>
      <w:jc w:val="both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7c380a"/>
      <w:spacing w:val="0"/>
      <w:kern w:val="0"/>
      <w:position w:val="0"/>
      <w:sz w:val="36"/>
      <w:szCs w:val="36"/>
      <w:u w:val="none" w:color="7c380a"/>
      <w:vertAlign w:val="baseline"/>
      <w:lang w:val="de-DE"/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80" w:line="240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8f400b"/>
      <w:spacing w:val="0"/>
      <w:kern w:val="0"/>
      <w:position w:val="0"/>
      <w:sz w:val="32"/>
      <w:szCs w:val="32"/>
      <w:u w:val="none" w:color="8f400b"/>
      <w:vertAlign w:val="baseline"/>
    </w:rPr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