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C3" w:rsidRDefault="005124F1" w:rsidP="00BD6354">
      <w:pPr>
        <w:pStyle w:val="Heading4"/>
        <w:ind w:left="1080"/>
        <w:rPr>
          <w:rFonts w:cs="Arial Narrow"/>
        </w:rPr>
      </w:pPr>
      <w:r>
        <w:pict>
          <v:group id="_x0000_s1036" style="position:absolute;left:0;text-align:left;margin-left:37.7pt;margin-top:76.05pt;width:495.05pt;height:189.2pt;z-index:-251659264;mso-position-horizontal-relative:page;mso-position-vertical-relative:page" coordorigin="754,1521" coordsize="9901,3784">
            <v:group id="_x0000_s1040" style="position:absolute;left:10630;top:3523;width:2;height:50" coordorigin="10630,3523" coordsize="2,50">
              <v:shape id="_x0000_s1041" style="position:absolute;left:10630;top:3523;width:2;height:50" coordorigin="10630,3523" coordsize="0,50" path="m10630,3523r,50e" filled="f" strokeweight="2.5pt">
                <v:path arrowok="t"/>
              </v:shape>
            </v:group>
            <v:group id="_x0000_s1037" style="position:absolute;left:764;top:1531;width:9853;height:3764" coordorigin="764,1531" coordsize="9853,3764">
              <v:shape id="_x0000_s1039" style="position:absolute;left:764;top:1531;width:9853;height:3764" coordorigin="764,1531" coordsize="9853,3764" path="m764,5295r9853,l10617,1531r-9853,l764,5295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5844;top:2643;width:4380;height:2325">
                <v:imagedata r:id="rId8" o:title=""/>
              </v:shape>
            </v:group>
            <w10:wrap anchorx="page" anchory="page"/>
          </v:group>
        </w:pict>
      </w:r>
      <w:r>
        <w:pict>
          <v:group id="_x0000_s1027" style="position:absolute;left:0;text-align:left;margin-left:85.25pt;margin-top:368.9pt;width:450.9pt;height:65.4pt;z-index:-251658240;mso-position-horizontal-relative:page;mso-position-vertical-relative:page" coordorigin="1705,7378" coordsize="9018,1308">
            <v:group id="_x0000_s1034" style="position:absolute;left:1707;top:7380;width:9014;height:2" coordorigin="1707,7380" coordsize="9014,2">
              <v:shape id="_x0000_s1035" style="position:absolute;left:1707;top:7380;width:9014;height:2" coordorigin="1707,7380" coordsize="9014,0" path="m1707,7380r9013,e" filled="f" strokeweight=".22pt">
                <v:path arrowok="t"/>
              </v:shape>
            </v:group>
            <v:group id="_x0000_s1032" style="position:absolute;left:1708;top:7381;width:2;height:1301" coordorigin="1708,7381" coordsize="2,1301">
              <v:shape id="_x0000_s1033" style="position:absolute;left:1708;top:7381;width:2;height:1301" coordorigin="1708,7381" coordsize="0,1301" path="m1708,7381r,1301e" filled="f" strokeweight=".22pt">
                <v:path arrowok="t"/>
              </v:shape>
            </v:group>
            <v:group id="_x0000_s1030" style="position:absolute;left:10719;top:7381;width:2;height:1301" coordorigin="10719,7381" coordsize="2,1301">
              <v:shape id="_x0000_s1031" style="position:absolute;left:10719;top:7381;width:2;height:1301" coordorigin="10719,7381" coordsize="0,1301" path="m10719,7381r,1301e" filled="f" strokeweight=".22pt">
                <v:path arrowok="t"/>
              </v:shape>
            </v:group>
            <v:group id="_x0000_s1028" style="position:absolute;left:1707;top:8683;width:9014;height:2" coordorigin="1707,8683" coordsize="9014,2">
              <v:shape id="_x0000_s1029" style="position:absolute;left:1707;top:8683;width:9014;height:2" coordorigin="1707,8683" coordsize="9014,0" path="m1707,8683r9013,e" filled="f" strokeweight=".22pt">
                <v:path arrowok="t"/>
              </v:shape>
            </v:group>
            <w10:wrap anchorx="page" anchory="page"/>
          </v:group>
        </w:pict>
      </w:r>
    </w:p>
    <w:p w:rsidR="000A23C3" w:rsidRDefault="000A23C3">
      <w:pPr>
        <w:spacing w:before="4" w:line="190" w:lineRule="exact"/>
        <w:rPr>
          <w:sz w:val="19"/>
          <w:szCs w:val="19"/>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8A704F">
      <w:pPr>
        <w:spacing w:line="200" w:lineRule="exact"/>
        <w:rPr>
          <w:sz w:val="20"/>
          <w:szCs w:val="20"/>
        </w:rPr>
      </w:pPr>
      <w:r>
        <w:rPr>
          <w:noProof/>
        </w:rPr>
        <w:pict>
          <v:shapetype id="_x0000_t202" coordsize="21600,21600" o:spt="202" path="m,l,21600r21600,l21600,xe">
            <v:stroke joinstyle="miter"/>
            <v:path gradientshapeok="t" o:connecttype="rect"/>
          </v:shapetype>
          <v:shape id="Text Box 2" o:spid="_x0000_s1042" type="#_x0000_t202" style="position:absolute;margin-left:203.35pt;margin-top:1.3pt;width:243.5pt;height:99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BD6354" w:rsidRPr="00BD6354" w:rsidRDefault="00BD6354" w:rsidP="00BD6354">
                  <w:pPr>
                    <w:spacing w:after="39" w:line="240" w:lineRule="exact"/>
                    <w:ind w:left="180"/>
                    <w:rPr>
                      <w:lang w:val="bg-BG"/>
                    </w:rPr>
                  </w:pPr>
                  <w:r w:rsidRPr="00BD6354">
                    <w:rPr>
                      <w:rStyle w:val="2"/>
                      <w:bCs w:val="0"/>
                      <w:lang w:val="bg-BG"/>
                    </w:rPr>
                    <w:t>Отдел за безопасност на движението</w:t>
                  </w:r>
                </w:p>
                <w:p w:rsidR="00BD6354" w:rsidRDefault="00BD6354" w:rsidP="00BD6354">
                  <w:pPr>
                    <w:spacing w:after="267" w:line="230" w:lineRule="exact"/>
                    <w:ind w:left="180"/>
                  </w:pPr>
                  <w:r>
                    <w:rPr>
                      <w:rStyle w:val="3"/>
                    </w:rPr>
                    <w:t xml:space="preserve">3M, </w:t>
                  </w:r>
                  <w:r>
                    <w:rPr>
                      <w:rStyle w:val="3"/>
                      <w:lang w:val="bg-BG"/>
                    </w:rPr>
                    <w:t>сграда</w:t>
                  </w:r>
                  <w:r>
                    <w:rPr>
                      <w:rStyle w:val="3"/>
                    </w:rPr>
                    <w:t xml:space="preserve"> 235-3A-09</w:t>
                  </w:r>
                </w:p>
                <w:p w:rsidR="00BD6354" w:rsidRDefault="00BD6354" w:rsidP="00BD6354">
                  <w:pPr>
                    <w:spacing w:line="317" w:lineRule="exact"/>
                    <w:ind w:left="180" w:right="274"/>
                  </w:pPr>
                  <w:r>
                    <w:rPr>
                      <w:rStyle w:val="3"/>
                      <w:lang w:val="bg-BG"/>
                    </w:rPr>
                    <w:t>Ст. Пол</w:t>
                  </w:r>
                  <w:r>
                    <w:rPr>
                      <w:rStyle w:val="3"/>
                    </w:rPr>
                    <w:t xml:space="preserve">, </w:t>
                  </w:r>
                  <w:r>
                    <w:rPr>
                      <w:rStyle w:val="3"/>
                      <w:lang w:val="bg-BG"/>
                    </w:rPr>
                    <w:t>Минесота</w:t>
                  </w:r>
                  <w:r>
                    <w:rPr>
                      <w:rStyle w:val="3"/>
                    </w:rPr>
                    <w:t xml:space="preserve"> 55133-3225 </w:t>
                  </w:r>
                  <w:hyperlink r:id="rId9" w:history="1">
                    <w:r>
                      <w:rPr>
                        <w:rStyle w:val="Hyperlink"/>
                      </w:rPr>
                      <w:t>www.3M.oom/mvss</w:t>
                    </w:r>
                  </w:hyperlink>
                </w:p>
                <w:p w:rsidR="00BD6354" w:rsidRDefault="00BD6354"/>
              </w:txbxContent>
            </v:textbox>
          </v:shape>
        </w:pict>
      </w: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Pr="00C26A2D" w:rsidRDefault="008752DF">
      <w:pPr>
        <w:pStyle w:val="Heading3"/>
        <w:ind w:left="2271"/>
        <w:rPr>
          <w:b w:val="0"/>
          <w:bCs w:val="0"/>
          <w:lang w:val="bg-BG"/>
        </w:rPr>
      </w:pPr>
      <w:r>
        <w:rPr>
          <w:spacing w:val="-1"/>
        </w:rPr>
        <w:t>3M</w:t>
      </w:r>
      <w:r>
        <w:rPr>
          <w:rFonts w:cs="Arial Narrow"/>
          <w:spacing w:val="-1"/>
        </w:rPr>
        <w:t>™</w:t>
      </w:r>
      <w:r>
        <w:rPr>
          <w:rFonts w:cs="Arial Narrow"/>
          <w:spacing w:val="-8"/>
        </w:rPr>
        <w:t xml:space="preserve"> </w:t>
      </w:r>
      <w:r w:rsidR="00C26A2D">
        <w:rPr>
          <w:spacing w:val="-1"/>
          <w:lang w:val="bg-BG"/>
        </w:rPr>
        <w:t>КАМЕР</w:t>
      </w:r>
      <w:bookmarkStart w:id="0" w:name="_GoBack"/>
      <w:bookmarkEnd w:id="0"/>
      <w:r w:rsidR="00C26A2D">
        <w:rPr>
          <w:spacing w:val="-1"/>
          <w:lang w:val="bg-BG"/>
        </w:rPr>
        <w:t>А СЪС СРЕДНА СКОРОСТ</w:t>
      </w:r>
    </w:p>
    <w:p w:rsidR="000A23C3" w:rsidRDefault="000A23C3">
      <w:pPr>
        <w:spacing w:before="6" w:line="200" w:lineRule="exact"/>
        <w:rPr>
          <w:sz w:val="20"/>
          <w:szCs w:val="20"/>
        </w:rPr>
      </w:pPr>
    </w:p>
    <w:p w:rsidR="000A23C3" w:rsidRPr="002E6E23" w:rsidRDefault="002E6E23" w:rsidP="002E6E23">
      <w:pPr>
        <w:pStyle w:val="Heading3"/>
        <w:ind w:left="2271"/>
        <w:rPr>
          <w:spacing w:val="-1"/>
        </w:rPr>
      </w:pPr>
      <w:r w:rsidRPr="002E6E23">
        <w:rPr>
          <w:spacing w:val="-1"/>
        </w:rPr>
        <w:t>ПЛЪГИН ЗА СПИСЪК ЗА НАБЛЮДЕНИЕ ИЗДАНИЕ</w:t>
      </w:r>
      <w:r w:rsidR="008752DF" w:rsidRPr="002E6E23">
        <w:rPr>
          <w:spacing w:val="-1"/>
        </w:rPr>
        <w:t xml:space="preserve"> 2.1</w:t>
      </w:r>
    </w:p>
    <w:p w:rsidR="000A23C3" w:rsidRDefault="000A23C3">
      <w:pPr>
        <w:sectPr w:rsidR="000A23C3">
          <w:headerReference w:type="default" r:id="rId10"/>
          <w:footerReference w:type="default" r:id="rId11"/>
          <w:type w:val="continuous"/>
          <w:pgSz w:w="11907" w:h="16840"/>
          <w:pgMar w:top="740" w:right="1680" w:bottom="960" w:left="1680" w:header="708" w:footer="771" w:gutter="0"/>
          <w:pgNumType w:start="1"/>
          <w:cols w:space="708"/>
        </w:sectPr>
      </w:pPr>
    </w:p>
    <w:p w:rsidR="000A23C3" w:rsidRDefault="000A23C3">
      <w:pPr>
        <w:spacing w:before="18" w:line="240" w:lineRule="exact"/>
        <w:rPr>
          <w:sz w:val="24"/>
          <w:szCs w:val="24"/>
        </w:rPr>
      </w:pPr>
    </w:p>
    <w:p w:rsidR="000A23C3" w:rsidRPr="00C26A2D" w:rsidRDefault="00C26A2D">
      <w:pPr>
        <w:pStyle w:val="Heading3"/>
        <w:spacing w:before="69"/>
        <w:rPr>
          <w:rFonts w:ascii="Arial" w:eastAsia="Arial" w:hAnsi="Arial" w:cs="Arial"/>
          <w:b w:val="0"/>
          <w:bCs w:val="0"/>
          <w:lang w:val="bg-BG"/>
        </w:rPr>
      </w:pPr>
      <w:r>
        <w:rPr>
          <w:rFonts w:ascii="Arial" w:eastAsia="Arial" w:hAnsi="Arial" w:cs="Arial"/>
          <w:spacing w:val="-1"/>
          <w:lang w:val="bg-BG"/>
        </w:rPr>
        <w:t>СПИСЪК С ИЗВЪРШЕНИТЕ ПРОМЕНИ</w:t>
      </w:r>
    </w:p>
    <w:p w:rsidR="000A23C3" w:rsidRDefault="000A23C3">
      <w:pPr>
        <w:spacing w:before="3" w:line="120" w:lineRule="exact"/>
        <w:rPr>
          <w:sz w:val="12"/>
          <w:szCs w:val="12"/>
        </w:rPr>
      </w:pPr>
    </w:p>
    <w:tbl>
      <w:tblPr>
        <w:tblW w:w="9106" w:type="dxa"/>
        <w:tblInd w:w="107" w:type="dxa"/>
        <w:tblLayout w:type="fixed"/>
        <w:tblCellMar>
          <w:left w:w="0" w:type="dxa"/>
          <w:right w:w="0" w:type="dxa"/>
        </w:tblCellMar>
        <w:tblLook w:val="01E0" w:firstRow="1" w:lastRow="1" w:firstColumn="1" w:lastColumn="1" w:noHBand="0" w:noVBand="0"/>
      </w:tblPr>
      <w:tblGrid>
        <w:gridCol w:w="1253"/>
        <w:gridCol w:w="1436"/>
        <w:gridCol w:w="6417"/>
      </w:tblGrid>
      <w:tr w:rsidR="000A23C3" w:rsidTr="00C26A2D">
        <w:trPr>
          <w:trHeight w:hRule="exact" w:val="401"/>
        </w:trPr>
        <w:tc>
          <w:tcPr>
            <w:tcW w:w="1253" w:type="dxa"/>
            <w:tcBorders>
              <w:top w:val="single" w:sz="8" w:space="0" w:color="000000"/>
              <w:left w:val="single" w:sz="8" w:space="0" w:color="000000"/>
              <w:bottom w:val="single" w:sz="8" w:space="0" w:color="000000"/>
              <w:right w:val="single" w:sz="2" w:space="0" w:color="000000"/>
            </w:tcBorders>
            <w:vAlign w:val="center"/>
          </w:tcPr>
          <w:p w:rsidR="000A23C3" w:rsidRPr="00C26A2D" w:rsidRDefault="00C26A2D" w:rsidP="00C26A2D">
            <w:pPr>
              <w:pStyle w:val="TableParagraph"/>
              <w:ind w:left="97"/>
              <w:jc w:val="center"/>
              <w:rPr>
                <w:rFonts w:ascii="Arial" w:eastAsia="Arial" w:hAnsi="Arial" w:cs="Arial"/>
                <w:lang w:val="bg-BG"/>
              </w:rPr>
            </w:pPr>
            <w:r>
              <w:rPr>
                <w:rFonts w:ascii="Arial" w:eastAsia="Arial" w:hAnsi="Arial" w:cs="Arial"/>
                <w:spacing w:val="-1"/>
                <w:lang w:val="bg-BG"/>
              </w:rPr>
              <w:t>ИЗДАНИЕ</w:t>
            </w:r>
          </w:p>
        </w:tc>
        <w:tc>
          <w:tcPr>
            <w:tcW w:w="1436" w:type="dxa"/>
            <w:tcBorders>
              <w:top w:val="single" w:sz="8" w:space="0" w:color="000000"/>
              <w:left w:val="single" w:sz="2" w:space="0" w:color="000000"/>
              <w:bottom w:val="single" w:sz="8" w:space="0" w:color="000000"/>
              <w:right w:val="single" w:sz="2" w:space="0" w:color="000000"/>
            </w:tcBorders>
            <w:vAlign w:val="center"/>
          </w:tcPr>
          <w:p w:rsidR="000A23C3" w:rsidRPr="00C26A2D" w:rsidRDefault="00C26A2D" w:rsidP="00C26A2D">
            <w:pPr>
              <w:pStyle w:val="TableParagraph"/>
              <w:ind w:left="107"/>
              <w:jc w:val="center"/>
              <w:rPr>
                <w:rFonts w:ascii="Arial" w:eastAsia="Arial" w:hAnsi="Arial" w:cs="Arial"/>
                <w:lang w:val="bg-BG"/>
              </w:rPr>
            </w:pPr>
            <w:r>
              <w:rPr>
                <w:rFonts w:ascii="Arial" w:eastAsia="Arial" w:hAnsi="Arial" w:cs="Arial"/>
                <w:spacing w:val="-1"/>
                <w:lang w:val="bg-BG"/>
              </w:rPr>
              <w:t>ДАТА</w:t>
            </w:r>
          </w:p>
        </w:tc>
        <w:tc>
          <w:tcPr>
            <w:tcW w:w="6417" w:type="dxa"/>
            <w:tcBorders>
              <w:top w:val="single" w:sz="8" w:space="0" w:color="000000"/>
              <w:left w:val="single" w:sz="2" w:space="0" w:color="000000"/>
              <w:bottom w:val="single" w:sz="8" w:space="0" w:color="000000"/>
              <w:right w:val="single" w:sz="15" w:space="0" w:color="000000"/>
            </w:tcBorders>
            <w:vAlign w:val="center"/>
          </w:tcPr>
          <w:p w:rsidR="000A23C3" w:rsidRPr="00C26A2D" w:rsidRDefault="00C26A2D" w:rsidP="00C26A2D">
            <w:pPr>
              <w:pStyle w:val="TableParagraph"/>
              <w:ind w:left="106"/>
              <w:jc w:val="center"/>
              <w:rPr>
                <w:rFonts w:ascii="Arial" w:eastAsia="Arial" w:hAnsi="Arial" w:cs="Arial"/>
                <w:lang w:val="bg-BG"/>
              </w:rPr>
            </w:pPr>
            <w:r>
              <w:rPr>
                <w:rFonts w:ascii="Arial" w:eastAsia="Arial" w:hAnsi="Arial" w:cs="Arial"/>
                <w:spacing w:val="-1"/>
                <w:lang w:val="bg-BG"/>
              </w:rPr>
              <w:t>КРАТКИ ДАННИ ЗА ИЗВЪРШЕНИТЕ ПРОМЕНИ</w:t>
            </w:r>
          </w:p>
        </w:tc>
      </w:tr>
      <w:tr w:rsidR="000A23C3" w:rsidTr="005076AD">
        <w:trPr>
          <w:trHeight w:hRule="exact" w:val="472"/>
        </w:trPr>
        <w:tc>
          <w:tcPr>
            <w:tcW w:w="1253" w:type="dxa"/>
            <w:tcBorders>
              <w:top w:val="single" w:sz="8"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4" w:line="120" w:lineRule="exact"/>
              <w:rPr>
                <w:sz w:val="12"/>
                <w:szCs w:val="12"/>
              </w:rPr>
            </w:pPr>
          </w:p>
          <w:p w:rsidR="000A23C3" w:rsidRPr="005076AD" w:rsidRDefault="005076AD" w:rsidP="005076AD">
            <w:pPr>
              <w:pStyle w:val="TableParagraph"/>
              <w:ind w:left="97"/>
              <w:rPr>
                <w:rFonts w:ascii="Arial" w:eastAsia="Arial" w:hAnsi="Arial" w:cs="Arial"/>
                <w:lang w:val="bg-BG"/>
              </w:rPr>
            </w:pPr>
            <w:r>
              <w:rPr>
                <w:rFonts w:ascii="Arial" w:eastAsia="Arial" w:hAnsi="Arial" w:cs="Arial"/>
                <w:spacing w:val="-1"/>
                <w:lang w:val="bg-BG"/>
              </w:rPr>
              <w:t>Чернова</w:t>
            </w:r>
          </w:p>
        </w:tc>
        <w:tc>
          <w:tcPr>
            <w:tcW w:w="1436" w:type="dxa"/>
            <w:tcBorders>
              <w:top w:val="single" w:sz="8"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4"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31/05/2012</w:t>
            </w:r>
          </w:p>
        </w:tc>
        <w:tc>
          <w:tcPr>
            <w:tcW w:w="6417" w:type="dxa"/>
            <w:tcBorders>
              <w:top w:val="single" w:sz="8" w:space="0" w:color="000000"/>
              <w:left w:val="single" w:sz="2" w:space="0" w:color="000000"/>
              <w:bottom w:val="single" w:sz="2" w:space="0" w:color="000000"/>
              <w:right w:val="single" w:sz="15"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Първоначална версия</w:t>
            </w:r>
          </w:p>
        </w:tc>
      </w:tr>
      <w:tr w:rsidR="000A23C3" w:rsidTr="005076AD">
        <w:trPr>
          <w:trHeight w:hRule="exact" w:val="480"/>
        </w:trPr>
        <w:tc>
          <w:tcPr>
            <w:tcW w:w="1253" w:type="dxa"/>
            <w:tcBorders>
              <w:top w:val="single" w:sz="2"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97"/>
              <w:rPr>
                <w:rFonts w:ascii="Arial" w:eastAsia="Arial" w:hAnsi="Arial" w:cs="Arial"/>
              </w:rPr>
            </w:pPr>
            <w:r>
              <w:rPr>
                <w:rFonts w:ascii="Arial" w:eastAsia="Arial" w:hAnsi="Arial" w:cs="Arial"/>
              </w:rPr>
              <w:t>2.0</w:t>
            </w:r>
          </w:p>
        </w:tc>
        <w:tc>
          <w:tcPr>
            <w:tcW w:w="1436" w:type="dxa"/>
            <w:tcBorders>
              <w:top w:val="single" w:sz="2"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16/08/2012</w:t>
            </w:r>
          </w:p>
        </w:tc>
        <w:tc>
          <w:tcPr>
            <w:tcW w:w="6417" w:type="dxa"/>
            <w:tcBorders>
              <w:top w:val="single" w:sz="2" w:space="0" w:color="000000"/>
              <w:left w:val="single" w:sz="2" w:space="0" w:color="000000"/>
              <w:bottom w:val="single" w:sz="2" w:space="0" w:color="000000"/>
              <w:right w:val="single" w:sz="8"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Допълнителни изисквания, добавени от клиента</w:t>
            </w:r>
          </w:p>
        </w:tc>
      </w:tr>
      <w:tr w:rsidR="000A23C3" w:rsidTr="005076AD">
        <w:trPr>
          <w:trHeight w:hRule="exact" w:val="437"/>
        </w:trPr>
        <w:tc>
          <w:tcPr>
            <w:tcW w:w="1253" w:type="dxa"/>
            <w:tcBorders>
              <w:top w:val="single" w:sz="2"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97"/>
              <w:rPr>
                <w:rFonts w:ascii="Arial" w:eastAsia="Arial" w:hAnsi="Arial" w:cs="Arial"/>
              </w:rPr>
            </w:pPr>
            <w:r>
              <w:rPr>
                <w:rFonts w:ascii="Arial" w:eastAsia="Arial" w:hAnsi="Arial" w:cs="Arial"/>
              </w:rPr>
              <w:t>2.1</w:t>
            </w:r>
          </w:p>
        </w:tc>
        <w:tc>
          <w:tcPr>
            <w:tcW w:w="1436" w:type="dxa"/>
            <w:tcBorders>
              <w:top w:val="single" w:sz="2"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15/01/2014</w:t>
            </w:r>
          </w:p>
        </w:tc>
        <w:tc>
          <w:tcPr>
            <w:tcW w:w="6417" w:type="dxa"/>
            <w:tcBorders>
              <w:top w:val="single" w:sz="2" w:space="0" w:color="000000"/>
              <w:left w:val="single" w:sz="2" w:space="0" w:color="000000"/>
              <w:bottom w:val="single" w:sz="2" w:space="0" w:color="000000"/>
              <w:right w:val="single" w:sz="8"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Актуализиране на 3М номенклатурата за продукти</w:t>
            </w:r>
          </w:p>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1"/>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bl>
    <w:p w:rsidR="000A23C3" w:rsidRDefault="000A23C3">
      <w:pPr>
        <w:spacing w:line="200" w:lineRule="exact"/>
        <w:rPr>
          <w:sz w:val="20"/>
          <w:szCs w:val="20"/>
        </w:rPr>
      </w:pPr>
    </w:p>
    <w:p w:rsidR="000A23C3" w:rsidRDefault="000A23C3">
      <w:pPr>
        <w:spacing w:before="14" w:line="260" w:lineRule="exact"/>
        <w:rPr>
          <w:sz w:val="26"/>
          <w:szCs w:val="26"/>
        </w:rPr>
      </w:pPr>
    </w:p>
    <w:p w:rsidR="0076142D" w:rsidRPr="00DF373E" w:rsidRDefault="0076142D" w:rsidP="0076142D">
      <w:pPr>
        <w:spacing w:before="74" w:line="540" w:lineRule="auto"/>
        <w:ind w:left="118" w:right="7"/>
        <w:rPr>
          <w:rFonts w:ascii="Arial" w:hAnsi="Arial" w:cs="Arial"/>
          <w:sz w:val="20"/>
          <w:szCs w:val="20"/>
        </w:rPr>
      </w:pPr>
      <w:r w:rsidRPr="00DF373E">
        <w:rPr>
          <w:rFonts w:ascii="Arial" w:hAnsi="Arial" w:cs="Arial"/>
          <w:sz w:val="20"/>
          <w:szCs w:val="20"/>
        </w:rPr>
        <w:t>Настоящият документ представлява последното издание, показано в таблицата по-горе.</w:t>
      </w:r>
    </w:p>
    <w:p w:rsidR="000A23C3" w:rsidRPr="0076142D" w:rsidRDefault="0076142D" w:rsidP="0076142D">
      <w:pPr>
        <w:spacing w:before="74" w:line="540" w:lineRule="auto"/>
        <w:ind w:left="118" w:right="7"/>
        <w:rPr>
          <w:rFonts w:ascii="Arial" w:eastAsia="Arial" w:hAnsi="Arial" w:cs="Arial"/>
          <w:sz w:val="20"/>
          <w:szCs w:val="20"/>
          <w:lang w:val="bg-BG"/>
        </w:rPr>
      </w:pPr>
      <w:r>
        <w:rPr>
          <w:rFonts w:ascii="Arial" w:eastAsia="Arial" w:hAnsi="Arial" w:cs="Arial"/>
          <w:sz w:val="20"/>
          <w:szCs w:val="20"/>
          <w:lang w:val="bg-BG"/>
        </w:rPr>
        <w:t>Автори</w:t>
      </w:r>
      <w:r w:rsidR="008752DF">
        <w:rPr>
          <w:rFonts w:ascii="Arial" w:eastAsia="Arial" w:hAnsi="Arial" w:cs="Arial"/>
          <w:sz w:val="20"/>
          <w:szCs w:val="20"/>
        </w:rPr>
        <w:t>:</w:t>
      </w:r>
      <w:r w:rsidR="008752DF">
        <w:rPr>
          <w:rFonts w:ascii="Arial" w:eastAsia="Arial" w:hAnsi="Arial" w:cs="Arial"/>
          <w:spacing w:val="-11"/>
          <w:sz w:val="20"/>
          <w:szCs w:val="20"/>
        </w:rPr>
        <w:t xml:space="preserve"> </w:t>
      </w:r>
      <w:r>
        <w:rPr>
          <w:rFonts w:ascii="Arial" w:eastAsia="Arial" w:hAnsi="Arial" w:cs="Arial"/>
          <w:spacing w:val="-1"/>
          <w:sz w:val="20"/>
          <w:szCs w:val="20"/>
          <w:lang w:val="bg-BG"/>
        </w:rPr>
        <w:t xml:space="preserve">Артур </w:t>
      </w:r>
      <w:proofErr w:type="spellStart"/>
      <w:r>
        <w:rPr>
          <w:rFonts w:ascii="Arial" w:eastAsia="Arial" w:hAnsi="Arial" w:cs="Arial"/>
          <w:spacing w:val="-1"/>
          <w:sz w:val="20"/>
          <w:szCs w:val="20"/>
          <w:lang w:val="bg-BG"/>
        </w:rPr>
        <w:t>Бидиан</w:t>
      </w:r>
      <w:proofErr w:type="spellEnd"/>
    </w:p>
    <w:p w:rsidR="000A23C3" w:rsidRDefault="000A23C3">
      <w:pPr>
        <w:spacing w:line="540" w:lineRule="auto"/>
        <w:rPr>
          <w:rFonts w:ascii="Arial" w:eastAsia="Arial" w:hAnsi="Arial" w:cs="Arial"/>
          <w:sz w:val="20"/>
          <w:szCs w:val="20"/>
        </w:rPr>
        <w:sectPr w:rsidR="000A23C3">
          <w:pgSz w:w="11907" w:h="16840"/>
          <w:pgMar w:top="740" w:right="1220" w:bottom="960" w:left="1680" w:header="0" w:footer="771" w:gutter="0"/>
          <w:cols w:space="708"/>
        </w:sectPr>
      </w:pPr>
    </w:p>
    <w:p w:rsidR="000A23C3" w:rsidRDefault="000A23C3">
      <w:pPr>
        <w:spacing w:before="1" w:line="260" w:lineRule="exact"/>
        <w:rPr>
          <w:sz w:val="26"/>
          <w:szCs w:val="26"/>
        </w:rPr>
      </w:pPr>
    </w:p>
    <w:p w:rsidR="000A23C3" w:rsidRPr="00226A99" w:rsidRDefault="00226A99">
      <w:pPr>
        <w:spacing w:before="72"/>
        <w:ind w:left="118"/>
        <w:rPr>
          <w:rFonts w:ascii="Arial" w:eastAsia="Arial" w:hAnsi="Arial" w:cs="Arial"/>
          <w:lang w:val="bg-BG"/>
        </w:rPr>
      </w:pPr>
      <w:r>
        <w:rPr>
          <w:rFonts w:ascii="Arial" w:eastAsia="Arial" w:hAnsi="Arial" w:cs="Arial"/>
          <w:b/>
          <w:bCs/>
          <w:spacing w:val="-2"/>
          <w:lang w:val="bg-BG"/>
        </w:rPr>
        <w:t>СЪДЪРЖАНИЕ</w:t>
      </w:r>
    </w:p>
    <w:sdt>
      <w:sdtPr>
        <w:rPr>
          <w:rFonts w:asciiTheme="minorHAnsi" w:eastAsiaTheme="minorHAnsi" w:hAnsiTheme="minorHAnsi"/>
          <w:sz w:val="22"/>
          <w:szCs w:val="22"/>
        </w:rPr>
        <w:id w:val="-698080473"/>
        <w:docPartObj>
          <w:docPartGallery w:val="Table of Contents"/>
          <w:docPartUnique/>
        </w:docPartObj>
      </w:sdtPr>
      <w:sdtEndPr/>
      <w:sdtContent>
        <w:p w:rsidR="000A23C3" w:rsidRDefault="008752DF">
          <w:pPr>
            <w:pStyle w:val="TOC1"/>
            <w:numPr>
              <w:ilvl w:val="0"/>
              <w:numId w:val="5"/>
            </w:numPr>
            <w:tabs>
              <w:tab w:val="left" w:pos="518"/>
              <w:tab w:val="right" w:leader="dot" w:pos="8420"/>
            </w:tabs>
            <w:spacing w:before="261"/>
          </w:pPr>
          <w:r>
            <w:fldChar w:fldCharType="begin"/>
          </w:r>
          <w:r>
            <w:instrText xml:space="preserve">TOC \o "1-2" \h \z \u </w:instrText>
          </w:r>
          <w:r>
            <w:fldChar w:fldCharType="separate"/>
          </w:r>
          <w:hyperlink w:anchor="_TOC_250008" w:history="1">
            <w:r w:rsidR="00226A99">
              <w:rPr>
                <w:lang w:val="bg-BG"/>
              </w:rPr>
              <w:t>Въведение</w:t>
            </w:r>
            <w:r>
              <w:tab/>
              <w:t>4</w:t>
            </w:r>
          </w:hyperlink>
        </w:p>
        <w:p w:rsidR="000A23C3" w:rsidRDefault="005124F1">
          <w:pPr>
            <w:pStyle w:val="TOC1"/>
            <w:numPr>
              <w:ilvl w:val="0"/>
              <w:numId w:val="5"/>
            </w:numPr>
            <w:tabs>
              <w:tab w:val="left" w:pos="518"/>
              <w:tab w:val="right" w:leader="dot" w:pos="8420"/>
            </w:tabs>
          </w:pPr>
          <w:hyperlink w:anchor="_TOC_250007" w:history="1">
            <w:r w:rsidR="00226A99">
              <w:rPr>
                <w:lang w:val="bg-BG"/>
              </w:rPr>
              <w:t>Дефиниции</w:t>
            </w:r>
            <w:r w:rsidR="008752DF">
              <w:tab/>
              <w:t>5</w:t>
            </w:r>
          </w:hyperlink>
        </w:p>
        <w:p w:rsidR="000A23C3" w:rsidRDefault="005124F1">
          <w:pPr>
            <w:pStyle w:val="TOC1"/>
            <w:numPr>
              <w:ilvl w:val="0"/>
              <w:numId w:val="5"/>
            </w:numPr>
            <w:tabs>
              <w:tab w:val="left" w:pos="518"/>
              <w:tab w:val="right" w:leader="dot" w:pos="8420"/>
            </w:tabs>
          </w:pPr>
          <w:hyperlink w:anchor="_TOC_250006" w:history="1">
            <w:r w:rsidR="00495516">
              <w:rPr>
                <w:spacing w:val="-1"/>
                <w:lang w:val="bg-BG"/>
              </w:rPr>
              <w:t>Вход</w:t>
            </w:r>
            <w:r w:rsidR="008752DF">
              <w:rPr>
                <w:spacing w:val="-1"/>
              </w:rPr>
              <w:t xml:space="preserve"> (</w:t>
            </w:r>
            <w:r w:rsidR="00495516">
              <w:rPr>
                <w:spacing w:val="-1"/>
                <w:lang w:val="bg-BG"/>
              </w:rPr>
              <w:t>Списък за наблюдение</w:t>
            </w:r>
            <w:r w:rsidR="008752DF">
              <w:rPr>
                <w:spacing w:val="-1"/>
              </w:rPr>
              <w:t>)</w:t>
            </w:r>
            <w:r w:rsidR="008752DF">
              <w:rPr>
                <w:spacing w:val="-1"/>
              </w:rPr>
              <w:tab/>
            </w:r>
            <w:r w:rsidR="008752DF">
              <w:t>6</w:t>
            </w:r>
          </w:hyperlink>
        </w:p>
        <w:p w:rsidR="000A23C3" w:rsidRDefault="005124F1">
          <w:pPr>
            <w:pStyle w:val="TOC1"/>
            <w:numPr>
              <w:ilvl w:val="0"/>
              <w:numId w:val="5"/>
            </w:numPr>
            <w:tabs>
              <w:tab w:val="left" w:pos="518"/>
              <w:tab w:val="right" w:leader="dot" w:pos="8420"/>
            </w:tabs>
          </w:pPr>
          <w:hyperlink w:anchor="_TOC_250005" w:history="1">
            <w:r w:rsidR="00495516">
              <w:rPr>
                <w:spacing w:val="-1"/>
                <w:lang w:val="bg-BG"/>
              </w:rPr>
              <w:t>Изход при засичане на попадение</w:t>
            </w:r>
            <w:r w:rsidR="008752DF">
              <w:rPr>
                <w:spacing w:val="-1"/>
              </w:rPr>
              <w:tab/>
            </w:r>
            <w:r w:rsidR="008752DF">
              <w:t>8</w:t>
            </w:r>
          </w:hyperlink>
        </w:p>
        <w:p w:rsidR="000A23C3" w:rsidRDefault="005124F1">
          <w:pPr>
            <w:pStyle w:val="TOC2"/>
            <w:numPr>
              <w:ilvl w:val="1"/>
              <w:numId w:val="5"/>
            </w:numPr>
            <w:tabs>
              <w:tab w:val="left" w:pos="1077"/>
              <w:tab w:val="right" w:leader="dot" w:pos="8420"/>
            </w:tabs>
            <w:ind w:firstLine="0"/>
          </w:pPr>
          <w:hyperlink w:anchor="_TOC_250004" w:history="1">
            <w:r w:rsidR="00ED4869">
              <w:rPr>
                <w:lang w:val="bg-BG"/>
              </w:rPr>
              <w:t>Таблицата</w:t>
            </w:r>
            <w:r w:rsidR="008752DF">
              <w:t xml:space="preserve"> </w:t>
            </w:r>
            <w:r w:rsidR="008752DF">
              <w:rPr>
                <w:spacing w:val="-1"/>
              </w:rPr>
              <w:t>PlateFeed</w:t>
            </w:r>
            <w:r w:rsidR="008752DF">
              <w:rPr>
                <w:spacing w:val="-1"/>
              </w:rPr>
              <w:tab/>
            </w:r>
            <w:r w:rsidR="008752DF">
              <w:t>9</w:t>
            </w:r>
          </w:hyperlink>
        </w:p>
        <w:p w:rsidR="000A23C3" w:rsidRDefault="005124F1">
          <w:pPr>
            <w:pStyle w:val="TOC2"/>
            <w:numPr>
              <w:ilvl w:val="1"/>
              <w:numId w:val="5"/>
            </w:numPr>
            <w:tabs>
              <w:tab w:val="left" w:pos="1077"/>
              <w:tab w:val="right" w:leader="dot" w:pos="8420"/>
            </w:tabs>
            <w:spacing w:line="359" w:lineRule="auto"/>
            <w:ind w:right="126" w:firstLine="0"/>
          </w:pPr>
          <w:hyperlink w:anchor="_TOC_250003" w:history="1">
            <w:r w:rsidR="00ED4869">
              <w:rPr>
                <w:lang w:val="bg-BG"/>
              </w:rPr>
              <w:t>Засичане на попадение</w:t>
            </w:r>
            <w:r w:rsidR="008752DF">
              <w:t>:</w:t>
            </w:r>
            <w:r w:rsidR="008752DF">
              <w:rPr>
                <w:spacing w:val="-1"/>
              </w:rPr>
              <w:t xml:space="preserve"> </w:t>
            </w:r>
            <w:r w:rsidR="00ED4869">
              <w:rPr>
                <w:spacing w:val="-1"/>
                <w:lang w:val="bg-BG"/>
              </w:rPr>
              <w:t xml:space="preserve">Таблиците </w:t>
            </w:r>
            <w:r w:rsidR="008752DF">
              <w:rPr>
                <w:spacing w:val="-1"/>
              </w:rPr>
              <w:t>PlateWatchListDetection</w:t>
            </w:r>
            <w:r w:rsidR="008752DF">
              <w:rPr>
                <w:spacing w:val="-3"/>
              </w:rPr>
              <w:t xml:space="preserve"> </w:t>
            </w:r>
            <w:r w:rsidR="00ED4869">
              <w:rPr>
                <w:spacing w:val="-1"/>
                <w:lang w:val="bg-BG"/>
              </w:rPr>
              <w:t>и</w:t>
            </w:r>
            <w:r w:rsidR="008752DF">
              <w:rPr>
                <w:spacing w:val="-1"/>
              </w:rPr>
              <w:t xml:space="preserve"> PlateWatc</w:t>
            </w:r>
            <w:r w:rsidR="00ED4869">
              <w:rPr>
                <w:spacing w:val="-1"/>
              </w:rPr>
              <w:t>hListDetection</w:t>
            </w:r>
            <w:r w:rsidR="008752DF">
              <w:rPr>
                <w:spacing w:val="-1"/>
              </w:rPr>
              <w:t>Images</w:t>
            </w:r>
            <w:r w:rsidR="008752DF">
              <w:tab/>
              <w:t xml:space="preserve"> 9</w:t>
            </w:r>
          </w:hyperlink>
        </w:p>
        <w:p w:rsidR="000A23C3" w:rsidRDefault="005124F1">
          <w:pPr>
            <w:pStyle w:val="TOC1"/>
            <w:numPr>
              <w:ilvl w:val="0"/>
              <w:numId w:val="5"/>
            </w:numPr>
            <w:tabs>
              <w:tab w:val="left" w:pos="518"/>
              <w:tab w:val="right" w:leader="dot" w:pos="8423"/>
            </w:tabs>
            <w:spacing w:before="5"/>
          </w:pPr>
          <w:hyperlink w:anchor="_TOC_250002" w:history="1">
            <w:r w:rsidR="00042608">
              <w:rPr>
                <w:spacing w:val="-1"/>
                <w:lang w:val="bg-BG"/>
              </w:rPr>
              <w:t>Приложение</w:t>
            </w:r>
            <w:r w:rsidR="008752DF">
              <w:rPr>
                <w:spacing w:val="-4"/>
              </w:rPr>
              <w:t xml:space="preserve"> </w:t>
            </w:r>
            <w:r w:rsidR="008752DF">
              <w:t>A</w:t>
            </w:r>
            <w:r w:rsidR="008752DF">
              <w:rPr>
                <w:spacing w:val="1"/>
              </w:rPr>
              <w:t xml:space="preserve"> </w:t>
            </w:r>
            <w:r w:rsidR="008752DF">
              <w:rPr>
                <w:rFonts w:cs="Arial Narrow"/>
              </w:rPr>
              <w:t>–</w:t>
            </w:r>
            <w:r w:rsidR="008752DF">
              <w:rPr>
                <w:rFonts w:cs="Arial Narrow"/>
                <w:spacing w:val="-2"/>
              </w:rPr>
              <w:t xml:space="preserve"> </w:t>
            </w:r>
            <w:r w:rsidR="00042608">
              <w:rPr>
                <w:spacing w:val="-1"/>
                <w:lang w:val="bg-BG"/>
              </w:rPr>
              <w:t>Примерен вход</w:t>
            </w:r>
            <w:r w:rsidR="008752DF">
              <w:t xml:space="preserve"> </w:t>
            </w:r>
            <w:r w:rsidR="008752DF">
              <w:tab/>
              <w:t xml:space="preserve"> 12</w:t>
            </w:r>
          </w:hyperlink>
        </w:p>
        <w:p w:rsidR="000A23C3" w:rsidRDefault="005124F1" w:rsidP="00042608">
          <w:pPr>
            <w:pStyle w:val="TOC1"/>
            <w:numPr>
              <w:ilvl w:val="0"/>
              <w:numId w:val="5"/>
            </w:numPr>
            <w:tabs>
              <w:tab w:val="left" w:pos="518"/>
              <w:tab w:val="right" w:leader="dot" w:pos="8423"/>
            </w:tabs>
          </w:pPr>
          <w:hyperlink w:anchor="_TOC_250001" w:history="1">
            <w:r w:rsidR="00042608" w:rsidRPr="00042608">
              <w:t xml:space="preserve"> </w:t>
            </w:r>
            <w:r w:rsidR="00042608" w:rsidRPr="00042608">
              <w:rPr>
                <w:spacing w:val="-1"/>
              </w:rPr>
              <w:t xml:space="preserve">Приложение </w:t>
            </w:r>
            <w:r w:rsidR="008752DF">
              <w:t>B</w:t>
            </w:r>
            <w:r w:rsidR="008752DF">
              <w:rPr>
                <w:spacing w:val="1"/>
              </w:rPr>
              <w:t xml:space="preserve"> </w:t>
            </w:r>
            <w:r w:rsidR="008752DF">
              <w:rPr>
                <w:rFonts w:cs="Arial Narrow"/>
              </w:rPr>
              <w:t>–</w:t>
            </w:r>
            <w:r w:rsidR="008752DF">
              <w:rPr>
                <w:rFonts w:cs="Arial Narrow"/>
                <w:spacing w:val="-1"/>
              </w:rPr>
              <w:t xml:space="preserve"> </w:t>
            </w:r>
            <w:r w:rsidR="00042608">
              <w:rPr>
                <w:spacing w:val="-1"/>
                <w:lang w:val="bg-BG"/>
              </w:rPr>
              <w:t>Схеми на базите данни</w:t>
            </w:r>
            <w:r w:rsidR="008752DF">
              <w:t xml:space="preserve"> </w:t>
            </w:r>
            <w:r w:rsidR="008752DF">
              <w:tab/>
              <w:t xml:space="preserve"> 13</w:t>
            </w:r>
          </w:hyperlink>
        </w:p>
        <w:p w:rsidR="000A23C3" w:rsidRDefault="005124F1" w:rsidP="00042608">
          <w:pPr>
            <w:pStyle w:val="TOC1"/>
            <w:numPr>
              <w:ilvl w:val="0"/>
              <w:numId w:val="5"/>
            </w:numPr>
            <w:tabs>
              <w:tab w:val="left" w:pos="518"/>
              <w:tab w:val="right" w:leader="dot" w:pos="8423"/>
            </w:tabs>
          </w:pPr>
          <w:hyperlink w:anchor="_TOC_250000" w:history="1">
            <w:r w:rsidR="00042608" w:rsidRPr="00042608">
              <w:t xml:space="preserve"> </w:t>
            </w:r>
            <w:r w:rsidR="00042608" w:rsidRPr="00042608">
              <w:rPr>
                <w:spacing w:val="-1"/>
              </w:rPr>
              <w:t xml:space="preserve">Приложение </w:t>
            </w:r>
            <w:r w:rsidR="008752DF">
              <w:t>C</w:t>
            </w:r>
            <w:r w:rsidR="008752DF">
              <w:rPr>
                <w:spacing w:val="-4"/>
              </w:rPr>
              <w:t xml:space="preserve"> </w:t>
            </w:r>
            <w:r w:rsidR="008752DF">
              <w:rPr>
                <w:rFonts w:cs="Arial Narrow"/>
              </w:rPr>
              <w:t>–</w:t>
            </w:r>
            <w:r w:rsidR="008752DF">
              <w:rPr>
                <w:rFonts w:cs="Arial Narrow"/>
                <w:spacing w:val="-1"/>
              </w:rPr>
              <w:t xml:space="preserve"> </w:t>
            </w:r>
            <w:r w:rsidR="00042608">
              <w:rPr>
                <w:rFonts w:cs="Arial Narrow"/>
                <w:spacing w:val="-1"/>
                <w:lang w:val="bg-BG"/>
              </w:rPr>
              <w:t xml:space="preserve">Цифров подпис на запис в </w:t>
            </w:r>
            <w:r w:rsidR="00042608">
              <w:rPr>
                <w:spacing w:val="-1"/>
              </w:rPr>
              <w:t>PlateWatchListDetection</w:t>
            </w:r>
            <w:r w:rsidR="008752DF">
              <w:tab/>
              <w:t xml:space="preserve"> 15</w:t>
            </w:r>
          </w:hyperlink>
        </w:p>
        <w:p w:rsidR="000A23C3" w:rsidRDefault="008752DF">
          <w:r>
            <w:fldChar w:fldCharType="end"/>
          </w:r>
        </w:p>
      </w:sdtContent>
    </w:sdt>
    <w:p w:rsidR="000A23C3" w:rsidRDefault="000A23C3">
      <w:pPr>
        <w:sectPr w:rsidR="000A23C3">
          <w:pgSz w:w="11907" w:h="16840"/>
          <w:pgMar w:top="740" w:right="1680" w:bottom="960" w:left="1680" w:header="0" w:footer="771" w:gutter="0"/>
          <w:cols w:space="708"/>
        </w:sectPr>
      </w:pPr>
    </w:p>
    <w:p w:rsidR="000A23C3" w:rsidRDefault="00226A99">
      <w:pPr>
        <w:pStyle w:val="Heading1"/>
        <w:numPr>
          <w:ilvl w:val="0"/>
          <w:numId w:val="4"/>
        </w:numPr>
        <w:tabs>
          <w:tab w:val="left" w:pos="550"/>
        </w:tabs>
        <w:ind w:right="6131"/>
        <w:jc w:val="both"/>
        <w:rPr>
          <w:b w:val="0"/>
          <w:bCs w:val="0"/>
        </w:rPr>
      </w:pPr>
      <w:r>
        <w:rPr>
          <w:w w:val="95"/>
          <w:lang w:val="bg-BG"/>
        </w:rPr>
        <w:lastRenderedPageBreak/>
        <w:t>Въведение</w:t>
      </w:r>
    </w:p>
    <w:p w:rsidR="000A23C3" w:rsidRDefault="000A23C3">
      <w:pPr>
        <w:spacing w:before="1" w:line="130" w:lineRule="exact"/>
        <w:rPr>
          <w:sz w:val="13"/>
          <w:szCs w:val="13"/>
        </w:rPr>
      </w:pPr>
    </w:p>
    <w:p w:rsidR="000A23C3" w:rsidRDefault="000A23C3">
      <w:pPr>
        <w:spacing w:line="200" w:lineRule="exact"/>
        <w:rPr>
          <w:sz w:val="20"/>
          <w:szCs w:val="20"/>
        </w:rPr>
      </w:pPr>
    </w:p>
    <w:p w:rsidR="00226A99" w:rsidRPr="00226A99" w:rsidRDefault="00226A99">
      <w:pPr>
        <w:pStyle w:val="BodyText"/>
        <w:spacing w:line="245" w:lineRule="auto"/>
        <w:ind w:left="118" w:right="115"/>
        <w:jc w:val="both"/>
        <w:rPr>
          <w:spacing w:val="-1"/>
          <w:lang w:val="bg-BG"/>
        </w:rPr>
      </w:pPr>
      <w:r>
        <w:rPr>
          <w:spacing w:val="-1"/>
          <w:lang w:val="bg-BG"/>
        </w:rPr>
        <w:t xml:space="preserve">Настоящият документ дефинира интерфейса до/от сървърния софтуер на </w:t>
      </w:r>
      <w:r>
        <w:rPr>
          <w:rFonts w:cs="Arial"/>
          <w:spacing w:val="-2"/>
        </w:rPr>
        <w:t>3M™</w:t>
      </w:r>
      <w:r>
        <w:rPr>
          <w:rFonts w:cs="Arial"/>
          <w:spacing w:val="27"/>
        </w:rPr>
        <w:t xml:space="preserve"> </w:t>
      </w:r>
      <w:r>
        <w:rPr>
          <w:rFonts w:cs="Arial"/>
          <w:spacing w:val="-1"/>
          <w:lang w:val="bg-BG"/>
        </w:rPr>
        <w:t>камерата със средна скорост за:</w:t>
      </w:r>
    </w:p>
    <w:p w:rsidR="000A23C3" w:rsidRDefault="000A23C3">
      <w:pPr>
        <w:spacing w:before="7" w:line="260" w:lineRule="exact"/>
        <w:rPr>
          <w:sz w:val="26"/>
          <w:szCs w:val="26"/>
        </w:rPr>
      </w:pPr>
    </w:p>
    <w:p w:rsidR="000A23C3" w:rsidRDefault="00226A99" w:rsidP="001A0DB8">
      <w:pPr>
        <w:pStyle w:val="BodyText"/>
        <w:numPr>
          <w:ilvl w:val="1"/>
          <w:numId w:val="4"/>
        </w:numPr>
        <w:tabs>
          <w:tab w:val="left" w:pos="837"/>
        </w:tabs>
        <w:spacing w:line="260" w:lineRule="exact"/>
        <w:ind w:right="117"/>
        <w:jc w:val="both"/>
      </w:pPr>
      <w:r>
        <w:rPr>
          <w:spacing w:val="-1"/>
          <w:lang w:val="bg-BG"/>
        </w:rPr>
        <w:t xml:space="preserve">даване на възможност за експортиране на опростен, лек </w:t>
      </w:r>
      <w:proofErr w:type="spellStart"/>
      <w:r>
        <w:rPr>
          <w:spacing w:val="-1"/>
          <w:lang w:val="bg-BG"/>
        </w:rPr>
        <w:t>стрийминг</w:t>
      </w:r>
      <w:proofErr w:type="spellEnd"/>
      <w:r>
        <w:rPr>
          <w:spacing w:val="-1"/>
          <w:lang w:val="bg-BG"/>
        </w:rPr>
        <w:t xml:space="preserve"> на информация за засичане на </w:t>
      </w:r>
      <w:r w:rsidR="008F2377">
        <w:rPr>
          <w:spacing w:val="-1"/>
          <w:lang w:val="bg-BG"/>
        </w:rPr>
        <w:t>регистрационни номер</w:t>
      </w:r>
      <w:r>
        <w:rPr>
          <w:spacing w:val="-1"/>
          <w:lang w:val="bg-BG"/>
        </w:rPr>
        <w:t xml:space="preserve"> (което изключва изображения) на 3-ти страни;</w:t>
      </w:r>
    </w:p>
    <w:p w:rsidR="000A23C3" w:rsidRDefault="00226A99" w:rsidP="001A0DB8">
      <w:pPr>
        <w:pStyle w:val="BodyText"/>
        <w:numPr>
          <w:ilvl w:val="1"/>
          <w:numId w:val="4"/>
        </w:numPr>
        <w:tabs>
          <w:tab w:val="left" w:pos="837"/>
        </w:tabs>
        <w:spacing w:before="9" w:line="260" w:lineRule="exact"/>
        <w:ind w:right="116"/>
        <w:jc w:val="both"/>
      </w:pPr>
      <w:r>
        <w:rPr>
          <w:spacing w:val="-1"/>
          <w:lang w:val="bg-BG"/>
        </w:rPr>
        <w:t xml:space="preserve">позволява на 3-ти страни да </w:t>
      </w:r>
      <w:r w:rsidR="001A0DB8">
        <w:rPr>
          <w:spacing w:val="-1"/>
          <w:lang w:val="bg-BG"/>
        </w:rPr>
        <w:t xml:space="preserve">предоставят списъци за проследяване на </w:t>
      </w:r>
      <w:r w:rsidR="008F2377">
        <w:rPr>
          <w:spacing w:val="-1"/>
          <w:lang w:val="bg-BG"/>
        </w:rPr>
        <w:t>регистрационни номера</w:t>
      </w:r>
      <w:r w:rsidR="001A0DB8">
        <w:rPr>
          <w:spacing w:val="-1"/>
        </w:rPr>
        <w:t xml:space="preserve">, </w:t>
      </w:r>
      <w:r w:rsidR="001A0DB8">
        <w:rPr>
          <w:spacing w:val="-1"/>
          <w:lang w:val="bg-BG"/>
        </w:rPr>
        <w:t xml:space="preserve">а на </w:t>
      </w:r>
      <w:r w:rsidR="001A0DB8">
        <w:rPr>
          <w:rFonts w:cs="Arial"/>
          <w:spacing w:val="-2"/>
        </w:rPr>
        <w:t>3M™</w:t>
      </w:r>
      <w:r w:rsidR="001A0DB8">
        <w:rPr>
          <w:rFonts w:cs="Arial"/>
          <w:spacing w:val="27"/>
        </w:rPr>
        <w:t xml:space="preserve"> </w:t>
      </w:r>
      <w:r w:rsidR="001A0DB8">
        <w:rPr>
          <w:rFonts w:cs="Arial"/>
          <w:spacing w:val="-1"/>
          <w:lang w:val="bg-BG"/>
        </w:rPr>
        <w:t>камерата със средна скорост да експортира информация за засичане на нарушения, включително и изображения</w:t>
      </w:r>
      <w:r w:rsidR="001A0DB8">
        <w:rPr>
          <w:spacing w:val="-1"/>
        </w:rPr>
        <w:t xml:space="preserve"> </w:t>
      </w:r>
    </w:p>
    <w:p w:rsidR="000A23C3" w:rsidRDefault="000A23C3">
      <w:pPr>
        <w:spacing w:before="8" w:line="260" w:lineRule="exact"/>
        <w:rPr>
          <w:sz w:val="26"/>
          <w:szCs w:val="26"/>
        </w:rPr>
      </w:pPr>
    </w:p>
    <w:p w:rsidR="00056EB8" w:rsidRPr="00056EB8" w:rsidRDefault="00056EB8">
      <w:pPr>
        <w:pStyle w:val="BodyText"/>
        <w:spacing w:line="233" w:lineRule="auto"/>
        <w:ind w:left="118" w:right="112"/>
        <w:jc w:val="both"/>
        <w:rPr>
          <w:lang w:val="bg-BG"/>
        </w:rPr>
      </w:pPr>
      <w:r>
        <w:rPr>
          <w:spacing w:val="-1"/>
          <w:lang w:val="bg-BG"/>
        </w:rPr>
        <w:t>3-ти страни имат достъп единствено до посоченият и описан в настоящия документ интерфейс (по-конкретно, дефинирания вход и изход в този документ – вижте съответните раздели), а употребата на всякакви други данни и структури на вътрешната станция (</w:t>
      </w:r>
      <w:r>
        <w:rPr>
          <w:rFonts w:cs="Arial"/>
          <w:spacing w:val="-2"/>
        </w:rPr>
        <w:t>3M™</w:t>
      </w:r>
      <w:r>
        <w:rPr>
          <w:rFonts w:cs="Arial"/>
          <w:spacing w:val="27"/>
        </w:rPr>
        <w:t xml:space="preserve"> </w:t>
      </w:r>
      <w:r>
        <w:rPr>
          <w:rFonts w:cs="Arial"/>
          <w:spacing w:val="-1"/>
          <w:lang w:val="bg-BG"/>
        </w:rPr>
        <w:t>камерата със средна скорост</w:t>
      </w:r>
      <w:r>
        <w:rPr>
          <w:spacing w:val="-1"/>
          <w:lang w:val="bg-BG"/>
        </w:rPr>
        <w:t>) от 3-ти лица не се поддържа и може да доведе до получаването на неочаквани резултати. Такива действия биха представлявали собствен риск за 3-тите страни и 3М не носи отговорност за употреба, която не поддържа.</w:t>
      </w:r>
      <w:r w:rsidR="00EC2FFA">
        <w:rPr>
          <w:spacing w:val="-1"/>
          <w:lang w:val="bg-BG"/>
        </w:rPr>
        <w:t xml:space="preserve"> Естеството на такъв вид разширяване на </w:t>
      </w:r>
      <w:r w:rsidR="00EC2FFA">
        <w:rPr>
          <w:rFonts w:cs="Arial"/>
          <w:spacing w:val="-2"/>
        </w:rPr>
        <w:t>3M™</w:t>
      </w:r>
      <w:r w:rsidR="00EC2FFA">
        <w:rPr>
          <w:rFonts w:cs="Arial"/>
          <w:spacing w:val="27"/>
        </w:rPr>
        <w:t xml:space="preserve"> </w:t>
      </w:r>
      <w:r w:rsidR="00EC2FFA">
        <w:rPr>
          <w:rFonts w:cs="Arial"/>
          <w:spacing w:val="-1"/>
          <w:lang w:val="bg-BG"/>
        </w:rPr>
        <w:t>камерата със средна скорост би поставило софтуера извън границите на типовото одобрение, така че 3-ти страни трябва да го имат предвид.</w:t>
      </w:r>
    </w:p>
    <w:p w:rsidR="000A23C3" w:rsidRDefault="000A23C3">
      <w:pPr>
        <w:spacing w:before="9" w:line="260" w:lineRule="exact"/>
        <w:rPr>
          <w:sz w:val="26"/>
          <w:szCs w:val="26"/>
        </w:rPr>
      </w:pPr>
    </w:p>
    <w:p w:rsidR="00EC2FFA" w:rsidRPr="00EC2FFA" w:rsidRDefault="00EC2FFA">
      <w:pPr>
        <w:pStyle w:val="BodyText"/>
        <w:spacing w:line="246" w:lineRule="auto"/>
        <w:ind w:left="118" w:right="114"/>
        <w:jc w:val="both"/>
        <w:rPr>
          <w:lang w:val="bg-BG"/>
        </w:rPr>
      </w:pPr>
      <w:r>
        <w:rPr>
          <w:spacing w:val="-1"/>
          <w:lang w:val="bg-BG"/>
        </w:rPr>
        <w:t xml:space="preserve">Настоящият документ не описва функциите на </w:t>
      </w:r>
      <w:r>
        <w:rPr>
          <w:rFonts w:cs="Arial"/>
          <w:spacing w:val="-2"/>
        </w:rPr>
        <w:t>3M™</w:t>
      </w:r>
      <w:r>
        <w:rPr>
          <w:rFonts w:cs="Arial"/>
          <w:spacing w:val="27"/>
        </w:rPr>
        <w:t xml:space="preserve"> </w:t>
      </w:r>
      <w:r>
        <w:rPr>
          <w:rFonts w:cs="Arial"/>
          <w:spacing w:val="-1"/>
          <w:lang w:val="bg-BG"/>
        </w:rPr>
        <w:t xml:space="preserve">камерата със средна скорост, а се предполага, че те вече са познати на потребителя. Накратко, </w:t>
      </w:r>
      <w:r>
        <w:rPr>
          <w:rFonts w:cs="Arial"/>
          <w:spacing w:val="-2"/>
        </w:rPr>
        <w:t>3M™</w:t>
      </w:r>
      <w:r>
        <w:rPr>
          <w:rFonts w:cs="Arial"/>
          <w:spacing w:val="27"/>
        </w:rPr>
        <w:t xml:space="preserve"> </w:t>
      </w:r>
      <w:r>
        <w:rPr>
          <w:rFonts w:cs="Arial"/>
          <w:spacing w:val="-1"/>
          <w:lang w:val="bg-BG"/>
        </w:rPr>
        <w:t>камерата със средна скорост предоставя средна скорост за дистанционно изпълнение в мрежа от камери.</w:t>
      </w:r>
    </w:p>
    <w:p w:rsidR="000A23C3" w:rsidRDefault="000A23C3">
      <w:pPr>
        <w:spacing w:before="19" w:line="240" w:lineRule="exact"/>
        <w:rPr>
          <w:sz w:val="24"/>
          <w:szCs w:val="24"/>
        </w:rPr>
      </w:pPr>
    </w:p>
    <w:p w:rsidR="000A23C3" w:rsidRPr="00EC2FFA" w:rsidRDefault="00EC2FFA">
      <w:pPr>
        <w:pStyle w:val="BodyText"/>
        <w:spacing w:line="246" w:lineRule="auto"/>
        <w:ind w:left="118" w:right="114"/>
        <w:jc w:val="both"/>
        <w:rPr>
          <w:lang w:val="bg-BG"/>
        </w:rPr>
      </w:pPr>
      <w:r>
        <w:rPr>
          <w:spacing w:val="-1"/>
          <w:lang w:val="bg-BG"/>
        </w:rPr>
        <w:t xml:space="preserve">Олекотеният експорт на уловени регистрационни номера и списъкът за наблюдение са допълнителни функционалности към изпълнението на средна скорост, което се предоставя от софтуерния пакет на </w:t>
      </w:r>
      <w:r>
        <w:rPr>
          <w:rFonts w:cs="Arial"/>
          <w:spacing w:val="-2"/>
        </w:rPr>
        <w:t>3M™</w:t>
      </w:r>
      <w:r>
        <w:rPr>
          <w:rFonts w:cs="Arial"/>
          <w:spacing w:val="27"/>
        </w:rPr>
        <w:t xml:space="preserve"> </w:t>
      </w:r>
      <w:r>
        <w:rPr>
          <w:rFonts w:cs="Arial"/>
          <w:spacing w:val="-1"/>
          <w:lang w:val="bg-BG"/>
        </w:rPr>
        <w:t>камерата със средна скорост.</w:t>
      </w:r>
    </w:p>
    <w:p w:rsidR="000A23C3" w:rsidRDefault="000A23C3">
      <w:pPr>
        <w:spacing w:line="246" w:lineRule="auto"/>
        <w:jc w:val="both"/>
        <w:rPr>
          <w:lang w:val="bg-BG"/>
        </w:rPr>
      </w:pPr>
    </w:p>
    <w:p w:rsidR="00EC2FFA" w:rsidRDefault="00EC2FFA">
      <w:pPr>
        <w:spacing w:line="246" w:lineRule="auto"/>
        <w:jc w:val="both"/>
        <w:rPr>
          <w:lang w:val="bg-BG"/>
        </w:rPr>
      </w:pPr>
    </w:p>
    <w:p w:rsidR="00EC2FFA" w:rsidRPr="00EC2FFA" w:rsidRDefault="00EC2FFA">
      <w:pPr>
        <w:spacing w:line="246" w:lineRule="auto"/>
        <w:jc w:val="both"/>
        <w:rPr>
          <w:lang w:val="bg-BG"/>
        </w:rPr>
        <w:sectPr w:rsidR="00EC2FFA" w:rsidRPr="00EC2FFA">
          <w:pgSz w:w="11907" w:h="16840"/>
          <w:pgMar w:top="1560" w:right="1680" w:bottom="960" w:left="1680" w:header="0" w:footer="771" w:gutter="0"/>
          <w:cols w:space="708"/>
        </w:sectPr>
      </w:pPr>
    </w:p>
    <w:p w:rsidR="000A23C3" w:rsidRDefault="00EC2FFA">
      <w:pPr>
        <w:pStyle w:val="Heading1"/>
        <w:numPr>
          <w:ilvl w:val="0"/>
          <w:numId w:val="4"/>
        </w:numPr>
        <w:tabs>
          <w:tab w:val="left" w:pos="549"/>
        </w:tabs>
        <w:rPr>
          <w:b w:val="0"/>
          <w:bCs w:val="0"/>
        </w:rPr>
      </w:pPr>
      <w:r>
        <w:rPr>
          <w:lang w:val="bg-BG"/>
        </w:rPr>
        <w:lastRenderedPageBreak/>
        <w:t>Дефиниции</w:t>
      </w:r>
    </w:p>
    <w:p w:rsidR="000A23C3" w:rsidRDefault="000A23C3">
      <w:pPr>
        <w:spacing w:before="3" w:line="120" w:lineRule="exact"/>
        <w:rPr>
          <w:sz w:val="12"/>
          <w:szCs w:val="12"/>
        </w:rPr>
      </w:pPr>
    </w:p>
    <w:p w:rsidR="000A23C3" w:rsidRDefault="000A23C3">
      <w:pPr>
        <w:spacing w:line="200" w:lineRule="exact"/>
        <w:rPr>
          <w:sz w:val="20"/>
          <w:szCs w:val="20"/>
        </w:rPr>
      </w:pPr>
    </w:p>
    <w:p w:rsidR="000A23C3" w:rsidRDefault="008752DF" w:rsidP="009F2667">
      <w:pPr>
        <w:pStyle w:val="BodyText"/>
        <w:numPr>
          <w:ilvl w:val="1"/>
          <w:numId w:val="4"/>
        </w:numPr>
        <w:tabs>
          <w:tab w:val="left" w:pos="837"/>
        </w:tabs>
        <w:spacing w:line="245" w:lineRule="auto"/>
        <w:ind w:right="114"/>
        <w:jc w:val="both"/>
      </w:pPr>
      <w:r>
        <w:rPr>
          <w:spacing w:val="-2"/>
        </w:rPr>
        <w:t>ERCU</w:t>
      </w:r>
      <w:r>
        <w:rPr>
          <w:spacing w:val="26"/>
        </w:rPr>
        <w:t xml:space="preserve"> </w:t>
      </w:r>
      <w:r w:rsidR="00EC2FFA">
        <w:rPr>
          <w:spacing w:val="-1"/>
          <w:lang w:val="bg-BG"/>
        </w:rPr>
        <w:t>сървър</w:t>
      </w:r>
      <w:r>
        <w:rPr>
          <w:spacing w:val="29"/>
        </w:rPr>
        <w:t xml:space="preserve"> </w:t>
      </w:r>
      <w:r w:rsidR="00EC2FFA">
        <w:t>–</w:t>
      </w:r>
      <w:r w:rsidR="00EC2FFA">
        <w:rPr>
          <w:lang w:val="bg-BG"/>
        </w:rPr>
        <w:t xml:space="preserve"> </w:t>
      </w:r>
      <w:r w:rsidR="00EC2FFA">
        <w:rPr>
          <w:spacing w:val="-1"/>
          <w:lang w:val="bg-BG"/>
        </w:rPr>
        <w:t xml:space="preserve">средство за възстановяване и контрол на доказателства, сървърен софтуер – един от двата основни компонента на сървърния софтуер на </w:t>
      </w:r>
      <w:r w:rsidR="00EC2FFA">
        <w:rPr>
          <w:rFonts w:cs="Arial"/>
          <w:spacing w:val="-2"/>
        </w:rPr>
        <w:t>3M™</w:t>
      </w:r>
      <w:r w:rsidR="00EC2FFA">
        <w:rPr>
          <w:rFonts w:cs="Arial"/>
          <w:spacing w:val="27"/>
        </w:rPr>
        <w:t xml:space="preserve"> </w:t>
      </w:r>
      <w:r w:rsidR="00EC2FFA">
        <w:rPr>
          <w:rFonts w:cs="Arial"/>
          <w:spacing w:val="-1"/>
          <w:lang w:val="bg-BG"/>
        </w:rPr>
        <w:t>камерата със средна скорост</w:t>
      </w:r>
    </w:p>
    <w:p w:rsidR="008F2377" w:rsidRDefault="008F2377" w:rsidP="009F2667">
      <w:pPr>
        <w:pStyle w:val="BodyText"/>
        <w:numPr>
          <w:ilvl w:val="1"/>
          <w:numId w:val="4"/>
        </w:numPr>
        <w:tabs>
          <w:tab w:val="left" w:pos="837"/>
        </w:tabs>
        <w:spacing w:before="5" w:line="260" w:lineRule="exact"/>
        <w:ind w:right="115"/>
        <w:jc w:val="both"/>
      </w:pPr>
      <w:r>
        <w:t>SM</w:t>
      </w:r>
      <w:r>
        <w:rPr>
          <w:spacing w:val="49"/>
        </w:rPr>
        <w:t xml:space="preserve"> </w:t>
      </w:r>
      <w:r>
        <w:rPr>
          <w:spacing w:val="-1"/>
          <w:lang w:val="bg-BG"/>
        </w:rPr>
        <w:t xml:space="preserve">сървър – система за управление на сесиите, сървърен софтуер - един от двата основни компонента на сървърния софтуер на </w:t>
      </w:r>
      <w:r>
        <w:rPr>
          <w:rFonts w:cs="Arial"/>
          <w:spacing w:val="-2"/>
        </w:rPr>
        <w:t>3M™</w:t>
      </w:r>
      <w:r>
        <w:rPr>
          <w:rFonts w:cs="Arial"/>
          <w:spacing w:val="27"/>
        </w:rPr>
        <w:t xml:space="preserve"> </w:t>
      </w:r>
      <w:r>
        <w:rPr>
          <w:rFonts w:cs="Arial"/>
          <w:spacing w:val="-1"/>
          <w:lang w:val="bg-BG"/>
        </w:rPr>
        <w:t>камерата със средна скорост</w:t>
      </w:r>
    </w:p>
    <w:p w:rsidR="008F2377" w:rsidRDefault="008F2377" w:rsidP="009F2667">
      <w:pPr>
        <w:pStyle w:val="BodyText"/>
        <w:numPr>
          <w:ilvl w:val="1"/>
          <w:numId w:val="4"/>
        </w:numPr>
        <w:tabs>
          <w:tab w:val="left" w:pos="837"/>
        </w:tabs>
        <w:spacing w:before="8" w:line="260" w:lineRule="exact"/>
        <w:ind w:right="115"/>
        <w:jc w:val="both"/>
      </w:pPr>
      <w:r>
        <w:rPr>
          <w:spacing w:val="-1"/>
          <w:lang w:val="bg-BG"/>
        </w:rPr>
        <w:t xml:space="preserve">Вътрешна станция – основният сървърен софтуер на </w:t>
      </w:r>
      <w:r>
        <w:rPr>
          <w:rFonts w:cs="Arial"/>
          <w:spacing w:val="-2"/>
        </w:rPr>
        <w:t>3M™</w:t>
      </w:r>
      <w:r>
        <w:rPr>
          <w:rFonts w:cs="Arial"/>
          <w:spacing w:val="27"/>
        </w:rPr>
        <w:t xml:space="preserve"> </w:t>
      </w:r>
      <w:r>
        <w:rPr>
          <w:rFonts w:cs="Arial"/>
          <w:spacing w:val="-1"/>
          <w:lang w:val="bg-BG"/>
        </w:rPr>
        <w:t xml:space="preserve">камерата със средна скорост, който се състои от своето ядро и от сървърите </w:t>
      </w:r>
      <w:r>
        <w:rPr>
          <w:rFonts w:cs="Arial"/>
          <w:spacing w:val="-1"/>
        </w:rPr>
        <w:t xml:space="preserve">ERCU </w:t>
      </w:r>
      <w:r>
        <w:rPr>
          <w:rFonts w:cs="Arial"/>
          <w:spacing w:val="-1"/>
          <w:lang w:val="bg-BG"/>
        </w:rPr>
        <w:t xml:space="preserve">и </w:t>
      </w:r>
      <w:r>
        <w:rPr>
          <w:rFonts w:cs="Arial"/>
          <w:spacing w:val="-1"/>
        </w:rPr>
        <w:t>SM</w:t>
      </w:r>
    </w:p>
    <w:p w:rsidR="009F2667" w:rsidRDefault="009F2667" w:rsidP="009F2667">
      <w:pPr>
        <w:pStyle w:val="BodyText"/>
        <w:numPr>
          <w:ilvl w:val="1"/>
          <w:numId w:val="4"/>
        </w:numPr>
        <w:tabs>
          <w:tab w:val="left" w:pos="837"/>
        </w:tabs>
        <w:spacing w:line="264" w:lineRule="exact"/>
        <w:jc w:val="both"/>
      </w:pPr>
      <w:r>
        <w:rPr>
          <w:spacing w:val="-1"/>
        </w:rPr>
        <w:t xml:space="preserve">VRN – </w:t>
      </w:r>
      <w:r>
        <w:rPr>
          <w:spacing w:val="-1"/>
          <w:lang w:val="bg-BG"/>
        </w:rPr>
        <w:t>регистрационен номер на превозно средство, познато и като регистрационна табела</w:t>
      </w:r>
    </w:p>
    <w:p w:rsidR="009F2667" w:rsidRDefault="009F2667" w:rsidP="009F2667">
      <w:pPr>
        <w:pStyle w:val="BodyText"/>
        <w:numPr>
          <w:ilvl w:val="1"/>
          <w:numId w:val="4"/>
        </w:numPr>
        <w:tabs>
          <w:tab w:val="left" w:pos="837"/>
        </w:tabs>
        <w:spacing w:before="10" w:line="262" w:lineRule="exact"/>
        <w:ind w:right="113"/>
        <w:jc w:val="both"/>
      </w:pPr>
      <w:r>
        <w:rPr>
          <w:lang w:val="bg-BG"/>
        </w:rPr>
        <w:t>Списък за наблюдение – списък с превозните средства (</w:t>
      </w:r>
      <w:r>
        <w:t>VRN</w:t>
      </w:r>
      <w:r>
        <w:rPr>
          <w:lang w:val="bg-BG"/>
        </w:rPr>
        <w:t>), които представляват интерес</w:t>
      </w:r>
    </w:p>
    <w:p w:rsidR="009F2667" w:rsidRDefault="009F2667" w:rsidP="009F2667">
      <w:pPr>
        <w:pStyle w:val="BodyText"/>
        <w:numPr>
          <w:ilvl w:val="1"/>
          <w:numId w:val="4"/>
        </w:numPr>
        <w:tabs>
          <w:tab w:val="left" w:pos="837"/>
        </w:tabs>
        <w:spacing w:before="4" w:line="262" w:lineRule="exact"/>
        <w:ind w:right="116"/>
        <w:jc w:val="both"/>
      </w:pPr>
      <w:r>
        <w:rPr>
          <w:spacing w:val="-1"/>
          <w:lang w:val="bg-BG"/>
        </w:rPr>
        <w:t xml:space="preserve">Попадение – събитие, при което превозно средство от списъка за наблюдение е уловено от камерата и е представено на вътрешната станция </w:t>
      </w:r>
    </w:p>
    <w:p w:rsidR="000A23C3" w:rsidRPr="009F2667" w:rsidRDefault="009F2667" w:rsidP="009F2667">
      <w:pPr>
        <w:pStyle w:val="BodyText"/>
        <w:numPr>
          <w:ilvl w:val="1"/>
          <w:numId w:val="4"/>
        </w:numPr>
        <w:tabs>
          <w:tab w:val="left" w:pos="837"/>
        </w:tabs>
        <w:spacing w:before="4" w:line="262" w:lineRule="exact"/>
        <w:ind w:right="112"/>
        <w:jc w:val="both"/>
        <w:rPr>
          <w:lang w:val="bg-BG"/>
        </w:rPr>
      </w:pPr>
      <w:r w:rsidRPr="009F2667">
        <w:rPr>
          <w:spacing w:val="-1"/>
          <w:lang w:val="bg-BG"/>
        </w:rPr>
        <w:t xml:space="preserve">Доказателствен запис – състои се от данните, получени от камерата, включващи </w:t>
      </w:r>
      <w:r w:rsidRPr="009F2667">
        <w:rPr>
          <w:spacing w:val="-1"/>
        </w:rPr>
        <w:t>VRN</w:t>
      </w:r>
      <w:r w:rsidRPr="009F2667">
        <w:rPr>
          <w:spacing w:val="-1"/>
          <w:lang w:val="bg-BG"/>
        </w:rPr>
        <w:t>, времеви печати на заснемането (</w:t>
      </w:r>
      <w:r w:rsidRPr="009F2667">
        <w:rPr>
          <w:spacing w:val="-1"/>
        </w:rPr>
        <w:t>GPS</w:t>
      </w:r>
      <w:r w:rsidRPr="009F2667">
        <w:rPr>
          <w:spacing w:val="-1"/>
          <w:lang w:val="bg-BG"/>
        </w:rPr>
        <w:t xml:space="preserve"> и календарно време), заснети изображения. </w:t>
      </w:r>
    </w:p>
    <w:p w:rsidR="000A23C3" w:rsidRPr="009F2667" w:rsidRDefault="000A23C3">
      <w:pPr>
        <w:rPr>
          <w:lang w:val="bg-BG"/>
        </w:rPr>
        <w:sectPr w:rsidR="000A23C3" w:rsidRPr="009F2667">
          <w:pgSz w:w="11907" w:h="16840"/>
          <w:pgMar w:top="1560" w:right="1680" w:bottom="960" w:left="1680" w:header="0" w:footer="771" w:gutter="0"/>
          <w:cols w:space="708"/>
        </w:sectPr>
      </w:pPr>
    </w:p>
    <w:p w:rsidR="000A23C3" w:rsidRDefault="00F341E4" w:rsidP="00F341E4">
      <w:pPr>
        <w:pStyle w:val="Heading1"/>
        <w:numPr>
          <w:ilvl w:val="0"/>
          <w:numId w:val="4"/>
        </w:numPr>
        <w:tabs>
          <w:tab w:val="left" w:pos="550"/>
        </w:tabs>
        <w:ind w:right="1977"/>
        <w:jc w:val="both"/>
        <w:rPr>
          <w:b w:val="0"/>
          <w:bCs w:val="0"/>
        </w:rPr>
      </w:pPr>
      <w:bookmarkStart w:id="1" w:name="_TOC_250006"/>
      <w:r>
        <w:rPr>
          <w:spacing w:val="-1"/>
          <w:lang w:val="bg-BG"/>
        </w:rPr>
        <w:lastRenderedPageBreak/>
        <w:t>Вход</w:t>
      </w:r>
      <w:r w:rsidR="008752DF">
        <w:rPr>
          <w:spacing w:val="-28"/>
        </w:rPr>
        <w:t xml:space="preserve"> </w:t>
      </w:r>
      <w:r w:rsidR="008752DF">
        <w:rPr>
          <w:spacing w:val="-1"/>
        </w:rPr>
        <w:t>(</w:t>
      </w:r>
      <w:r>
        <w:rPr>
          <w:spacing w:val="-1"/>
          <w:lang w:val="bg-BG"/>
        </w:rPr>
        <w:t>Списък за наблюдение</w:t>
      </w:r>
      <w:r w:rsidR="008752DF">
        <w:rPr>
          <w:spacing w:val="-1"/>
        </w:rPr>
        <w:t>)</w:t>
      </w:r>
      <w:bookmarkEnd w:id="1"/>
    </w:p>
    <w:p w:rsidR="000A23C3" w:rsidRDefault="000A23C3">
      <w:pPr>
        <w:spacing w:before="1" w:line="130" w:lineRule="exact"/>
        <w:rPr>
          <w:sz w:val="13"/>
          <w:szCs w:val="13"/>
        </w:rPr>
      </w:pPr>
    </w:p>
    <w:p w:rsidR="000A23C3" w:rsidRDefault="000A23C3">
      <w:pPr>
        <w:spacing w:line="200" w:lineRule="exact"/>
        <w:rPr>
          <w:sz w:val="20"/>
          <w:szCs w:val="20"/>
        </w:rPr>
      </w:pPr>
    </w:p>
    <w:p w:rsidR="00241EF2" w:rsidRPr="00780A0F" w:rsidRDefault="00241EF2">
      <w:pPr>
        <w:pStyle w:val="BodyText"/>
        <w:spacing w:line="246" w:lineRule="auto"/>
        <w:ind w:left="118" w:right="111"/>
        <w:jc w:val="both"/>
        <w:rPr>
          <w:lang w:val="bg-BG"/>
        </w:rPr>
      </w:pPr>
      <w:r>
        <w:rPr>
          <w:spacing w:val="-1"/>
          <w:lang w:val="bg-BG"/>
        </w:rPr>
        <w:t xml:space="preserve">Вътрешната станция очаква входът да бъде във формата на два текстови файла, с предварително уточнени имена. Двата файла, които сървърът (вътрешната станция) очаква да открие, са предназначени да предоставят входа за списъка с регистрационни номера, които ще се наблюдават (напр. </w:t>
      </w:r>
      <w:r>
        <w:rPr>
          <w:i/>
          <w:spacing w:val="-1"/>
          <w:lang w:val="bg-BG"/>
        </w:rPr>
        <w:t>„списък за наблюдение – регистрационни номера“</w:t>
      </w:r>
      <w:r>
        <w:rPr>
          <w:spacing w:val="-1"/>
          <w:lang w:val="bg-BG"/>
        </w:rPr>
        <w:t xml:space="preserve">), както и входа за избор на конкретни камери (позната и като обектна идентификация на камерата), които да бъдат наблюдавани (напр. </w:t>
      </w:r>
      <w:r>
        <w:rPr>
          <w:i/>
          <w:spacing w:val="-1"/>
          <w:lang w:val="bg-BG"/>
        </w:rPr>
        <w:t>„списък за наблюдение - камери“</w:t>
      </w:r>
      <w:r>
        <w:rPr>
          <w:spacing w:val="-1"/>
          <w:lang w:val="bg-BG"/>
        </w:rPr>
        <w:t xml:space="preserve">) за списъка за наблюдение на регистрационни номера. Очаква се тези файлове да бъдат поставени на добре познато място (в папка </w:t>
      </w:r>
      <w:r>
        <w:rPr>
          <w:i/>
          <w:spacing w:val="-1"/>
          <w:lang w:val="bg-BG"/>
        </w:rPr>
        <w:t>“</w:t>
      </w:r>
      <w:proofErr w:type="spellStart"/>
      <w:r>
        <w:rPr>
          <w:i/>
          <w:spacing w:val="-1"/>
        </w:rPr>
        <w:t>conf</w:t>
      </w:r>
      <w:proofErr w:type="spellEnd"/>
      <w:r>
        <w:rPr>
          <w:i/>
          <w:spacing w:val="-1"/>
          <w:lang w:val="bg-BG"/>
        </w:rPr>
        <w:t>“</w:t>
      </w:r>
      <w:r>
        <w:rPr>
          <w:i/>
          <w:spacing w:val="-1"/>
        </w:rPr>
        <w:t xml:space="preserve"> </w:t>
      </w:r>
      <w:r w:rsidRPr="00241EF2">
        <w:rPr>
          <w:spacing w:val="-1"/>
          <w:lang w:val="bg-BG"/>
        </w:rPr>
        <w:t xml:space="preserve">на </w:t>
      </w:r>
      <w:r w:rsidRPr="00241EF2">
        <w:rPr>
          <w:spacing w:val="-1"/>
        </w:rPr>
        <w:t>ERCU</w:t>
      </w:r>
      <w:r>
        <w:rPr>
          <w:spacing w:val="-1"/>
          <w:lang w:val="bg-BG"/>
        </w:rPr>
        <w:t>)</w:t>
      </w:r>
      <w:r w:rsidR="00780A0F">
        <w:rPr>
          <w:spacing w:val="-1"/>
        </w:rPr>
        <w:t xml:space="preserve">. </w:t>
      </w:r>
      <w:r w:rsidR="00780A0F">
        <w:rPr>
          <w:spacing w:val="-1"/>
          <w:lang w:val="bg-BG"/>
        </w:rPr>
        <w:t>Тези файлове осигуряват динамичен вход за списъка за наблюдение на регистрационните номера на вътрешната станция. При засичане на промени в тези файлове, вътрешната станция ги зарежда в паметта.</w:t>
      </w:r>
      <w:r w:rsidR="008752DF">
        <w:rPr>
          <w:spacing w:val="-1"/>
          <w:lang w:val="bg-BG"/>
        </w:rPr>
        <w:t xml:space="preserve"> Списъците за наблюдение за регистрационните табели и за камерите са разделени умишлено на 2 отделни файла, за да се позволи лесната динамична промяна на всеки от тях, без да се засяга другия: например, </w:t>
      </w:r>
      <w:r w:rsidR="00A941CD">
        <w:rPr>
          <w:spacing w:val="-1"/>
          <w:lang w:val="bg-BG"/>
        </w:rPr>
        <w:t xml:space="preserve">файлът с камерите за </w:t>
      </w:r>
      <w:r w:rsidR="008752DF">
        <w:rPr>
          <w:spacing w:val="-1"/>
          <w:lang w:val="bg-BG"/>
        </w:rPr>
        <w:t>списък</w:t>
      </w:r>
      <w:r w:rsidR="00A941CD">
        <w:rPr>
          <w:spacing w:val="-1"/>
          <w:lang w:val="bg-BG"/>
        </w:rPr>
        <w:t>а</w:t>
      </w:r>
      <w:r w:rsidR="008752DF">
        <w:rPr>
          <w:spacing w:val="-1"/>
          <w:lang w:val="bg-BG"/>
        </w:rPr>
        <w:t xml:space="preserve"> за наблюдение може да бъде малък и извършване на промяна в него означава, че няма да има нужда да се генерира отново (и да се зареди отново) и целия списък с регистрационни табели (който би могъл да бъде голям).</w:t>
      </w:r>
    </w:p>
    <w:p w:rsidR="000A23C3" w:rsidRDefault="000A23C3">
      <w:pPr>
        <w:spacing w:before="1" w:line="260" w:lineRule="exact"/>
        <w:rPr>
          <w:sz w:val="26"/>
          <w:szCs w:val="26"/>
        </w:rPr>
      </w:pPr>
    </w:p>
    <w:p w:rsidR="008752DF" w:rsidRPr="008752DF" w:rsidRDefault="008752DF">
      <w:pPr>
        <w:pStyle w:val="BodyText"/>
        <w:spacing w:line="246" w:lineRule="auto"/>
        <w:ind w:left="118" w:right="111"/>
        <w:jc w:val="both"/>
        <w:rPr>
          <w:lang w:val="bg-BG"/>
        </w:rPr>
      </w:pPr>
      <w:r>
        <w:rPr>
          <w:spacing w:val="-1"/>
          <w:lang w:val="bg-BG"/>
        </w:rPr>
        <w:t>Файлът за списък за наблюдение на камерите може да бъде пропуснат. В този случай вътрешната станция ще следи списъка за наблюдение на регистрационните табели, независимо от това, от коя камера са изпратени номерата. Ако е предоставена конкретна камера за списъка за наблюдение, сървърът ще наблюдава само тези камери/обектни идентификации, които са предоставени във файла: само за тези камери сървърът ще предостави резултат при засечено попадение. Това, обаче, няма отражение върху редовните данни за регистрационни табели, които сървърът експортира: данните ще бъдат изпратени от всички камери, независимо от наличието на файл с камери за списъка за наблюдение.</w:t>
      </w:r>
    </w:p>
    <w:p w:rsidR="000A23C3" w:rsidRDefault="000A23C3">
      <w:pPr>
        <w:spacing w:before="19" w:line="240" w:lineRule="exact"/>
        <w:rPr>
          <w:sz w:val="24"/>
          <w:szCs w:val="24"/>
        </w:rPr>
      </w:pPr>
    </w:p>
    <w:p w:rsidR="000A23C3" w:rsidRDefault="00A21694" w:rsidP="00A21694">
      <w:pPr>
        <w:pStyle w:val="BodyText"/>
        <w:ind w:left="118" w:right="87"/>
        <w:jc w:val="both"/>
      </w:pPr>
      <w:r>
        <w:rPr>
          <w:spacing w:val="-1"/>
          <w:lang w:val="bg-BG"/>
        </w:rPr>
        <w:t>От файла с камерите за списъка за наблюдение се очаква да следва следните правила</w:t>
      </w:r>
      <w:r w:rsidR="008752DF">
        <w:rPr>
          <w:spacing w:val="-1"/>
        </w:rPr>
        <w:t>:</w:t>
      </w:r>
    </w:p>
    <w:p w:rsidR="000A23C3" w:rsidRDefault="000A23C3">
      <w:pPr>
        <w:spacing w:line="260" w:lineRule="exact"/>
        <w:rPr>
          <w:sz w:val="26"/>
          <w:szCs w:val="26"/>
        </w:rPr>
      </w:pPr>
    </w:p>
    <w:p w:rsidR="00F877DD" w:rsidRDefault="00F877DD">
      <w:pPr>
        <w:pStyle w:val="BodyText"/>
        <w:numPr>
          <w:ilvl w:val="1"/>
          <w:numId w:val="4"/>
        </w:numPr>
        <w:tabs>
          <w:tab w:val="left" w:pos="837"/>
        </w:tabs>
        <w:spacing w:line="246" w:lineRule="auto"/>
        <w:ind w:right="109"/>
        <w:jc w:val="both"/>
      </w:pPr>
      <w:r>
        <w:rPr>
          <w:spacing w:val="-1"/>
          <w:lang w:val="bg-BG"/>
        </w:rPr>
        <w:t xml:space="preserve">Очаква се да започва с ред, в който се съдържа само изразът </w:t>
      </w:r>
      <w:r>
        <w:rPr>
          <w:rFonts w:cs="Arial"/>
          <w:spacing w:val="-1"/>
        </w:rPr>
        <w:t>“</w:t>
      </w:r>
      <w:r>
        <w:rPr>
          <w:rFonts w:cs="Arial"/>
          <w:i/>
          <w:spacing w:val="-1"/>
        </w:rPr>
        <w:t>[camera</w:t>
      </w:r>
      <w:r>
        <w:rPr>
          <w:rFonts w:cs="Arial"/>
          <w:i/>
          <w:spacing w:val="54"/>
        </w:rPr>
        <w:t xml:space="preserve"> </w:t>
      </w:r>
      <w:proofErr w:type="spellStart"/>
      <w:r>
        <w:rPr>
          <w:rFonts w:cs="Arial"/>
          <w:i/>
          <w:spacing w:val="-1"/>
        </w:rPr>
        <w:t>watchlist</w:t>
      </w:r>
      <w:proofErr w:type="spellEnd"/>
      <w:r>
        <w:rPr>
          <w:rFonts w:cs="Arial"/>
          <w:i/>
          <w:spacing w:val="-1"/>
        </w:rPr>
        <w:t>]”</w:t>
      </w:r>
      <w:r>
        <w:rPr>
          <w:rFonts w:cs="Arial"/>
          <w:spacing w:val="-1"/>
          <w:lang w:val="bg-BG"/>
        </w:rPr>
        <w:t xml:space="preserve"> (без кавичките), който да завършва с нов ред </w:t>
      </w:r>
      <w:r>
        <w:rPr>
          <w:rFonts w:cs="Arial"/>
          <w:spacing w:val="-1"/>
        </w:rPr>
        <w:t>(‘</w:t>
      </w:r>
      <w:r>
        <w:rPr>
          <w:spacing w:val="-1"/>
        </w:rPr>
        <w:t>\</w:t>
      </w:r>
      <w:r>
        <w:rPr>
          <w:rFonts w:cs="Arial"/>
          <w:spacing w:val="-1"/>
        </w:rPr>
        <w:t>n’)</w:t>
      </w:r>
      <w:r>
        <w:rPr>
          <w:spacing w:val="-1"/>
        </w:rPr>
        <w:t>:</w:t>
      </w:r>
      <w:r>
        <w:rPr>
          <w:spacing w:val="-1"/>
          <w:lang w:val="bg-BG"/>
        </w:rPr>
        <w:t xml:space="preserve"> това гарантира второ ниво на </w:t>
      </w:r>
      <w:proofErr w:type="spellStart"/>
      <w:r>
        <w:rPr>
          <w:spacing w:val="-1"/>
          <w:lang w:val="bg-BG"/>
        </w:rPr>
        <w:t>валидиране</w:t>
      </w:r>
      <w:proofErr w:type="spellEnd"/>
      <w:r>
        <w:rPr>
          <w:spacing w:val="-1"/>
          <w:lang w:val="bg-BG"/>
        </w:rPr>
        <w:t xml:space="preserve"> на съдържанието на файла. Всеки ред след този ще бъде считан за обектна идентификация на камера и ще бъде зареждан;</w:t>
      </w:r>
    </w:p>
    <w:p w:rsidR="006F43B1" w:rsidRPr="006F43B1" w:rsidRDefault="006F43B1" w:rsidP="006F43B1">
      <w:pPr>
        <w:pStyle w:val="BodyText"/>
        <w:numPr>
          <w:ilvl w:val="1"/>
          <w:numId w:val="4"/>
        </w:numPr>
        <w:tabs>
          <w:tab w:val="left" w:pos="837"/>
        </w:tabs>
        <w:spacing w:before="5" w:line="260" w:lineRule="exact"/>
        <w:ind w:right="113"/>
        <w:jc w:val="both"/>
        <w:rPr>
          <w:lang w:val="bg-BG"/>
        </w:rPr>
      </w:pPr>
      <w:r>
        <w:rPr>
          <w:spacing w:val="-1"/>
          <w:lang w:val="bg-BG"/>
        </w:rPr>
        <w:t xml:space="preserve">Очаква се на всеки ред да има по една обектна идентификация на камера (получена от базата данни на </w:t>
      </w:r>
      <w:r>
        <w:rPr>
          <w:spacing w:val="-1"/>
        </w:rPr>
        <w:t xml:space="preserve">ERCU, </w:t>
      </w:r>
      <w:r>
        <w:rPr>
          <w:spacing w:val="-1"/>
          <w:lang w:val="bg-BG"/>
        </w:rPr>
        <w:t xml:space="preserve">в частност, тя трябва да отговаря на полето </w:t>
      </w:r>
      <w:r>
        <w:rPr>
          <w:rFonts w:cs="Arial"/>
          <w:spacing w:val="-1"/>
        </w:rPr>
        <w:t>“</w:t>
      </w:r>
      <w:r>
        <w:rPr>
          <w:rFonts w:cs="Arial"/>
          <w:i/>
          <w:spacing w:val="-1"/>
          <w:lang w:val="bg-BG"/>
        </w:rPr>
        <w:t>обектна идентификация</w:t>
      </w:r>
      <w:r>
        <w:rPr>
          <w:rFonts w:cs="Arial"/>
          <w:spacing w:val="-1"/>
        </w:rPr>
        <w:t xml:space="preserve">” </w:t>
      </w:r>
      <w:r>
        <w:rPr>
          <w:spacing w:val="-1"/>
          <w:lang w:val="bg-BG"/>
        </w:rPr>
        <w:t xml:space="preserve">в таблицата </w:t>
      </w:r>
      <w:r>
        <w:rPr>
          <w:i/>
          <w:spacing w:val="-1"/>
          <w:lang w:val="bg-BG"/>
        </w:rPr>
        <w:t>Камера</w:t>
      </w:r>
      <w:r>
        <w:rPr>
          <w:spacing w:val="-1"/>
          <w:lang w:val="bg-BG"/>
        </w:rPr>
        <w:t xml:space="preserve">). Счита се, че един ред приключва след въвеждането на </w:t>
      </w:r>
      <w:r>
        <w:rPr>
          <w:spacing w:val="-1"/>
        </w:rPr>
        <w:t>('\n');</w:t>
      </w:r>
    </w:p>
    <w:p w:rsidR="00135BFB" w:rsidRPr="00135BFB" w:rsidRDefault="00135BFB" w:rsidP="00135BFB">
      <w:pPr>
        <w:pStyle w:val="BodyText"/>
        <w:numPr>
          <w:ilvl w:val="1"/>
          <w:numId w:val="4"/>
        </w:numPr>
        <w:tabs>
          <w:tab w:val="left" w:pos="837"/>
        </w:tabs>
        <w:spacing w:line="269" w:lineRule="exact"/>
        <w:jc w:val="both"/>
        <w:rPr>
          <w:lang w:val="bg-BG"/>
        </w:rPr>
      </w:pPr>
      <w:r>
        <w:rPr>
          <w:spacing w:val="-2"/>
          <w:lang w:val="bg-BG"/>
        </w:rPr>
        <w:t>Честотата на промяна на файла не може да надвишава една промяна на минута. По-чести промени не се поддържат и могат да доведат до неочаквано поведение на софтуера;</w:t>
      </w:r>
    </w:p>
    <w:p w:rsidR="00984983" w:rsidRPr="00984983" w:rsidRDefault="00984983" w:rsidP="00984983">
      <w:pPr>
        <w:pStyle w:val="BodyText"/>
        <w:numPr>
          <w:ilvl w:val="1"/>
          <w:numId w:val="4"/>
        </w:numPr>
        <w:tabs>
          <w:tab w:val="left" w:pos="837"/>
        </w:tabs>
        <w:spacing w:before="4" w:line="262" w:lineRule="exact"/>
        <w:ind w:right="115"/>
        <w:jc w:val="both"/>
        <w:rPr>
          <w:lang w:val="bg-BG"/>
        </w:rPr>
      </w:pPr>
      <w:r>
        <w:rPr>
          <w:spacing w:val="-1"/>
          <w:lang w:val="bg-BG"/>
        </w:rPr>
        <w:t xml:space="preserve">Файлът трябва винаги да представя пълния набор от камери за списъка за наблюдение. Актуализиране само на промени не се поддържа. След извършване на актуализация се счита, че файлът съдържа пълния набор от камери за списъка за наблюдение и ще бъде използван в този вид за напред; </w:t>
      </w:r>
    </w:p>
    <w:p w:rsidR="002872EF" w:rsidRDefault="002872EF" w:rsidP="002872EF">
      <w:pPr>
        <w:pStyle w:val="BodyText"/>
        <w:numPr>
          <w:ilvl w:val="1"/>
          <w:numId w:val="4"/>
        </w:numPr>
        <w:tabs>
          <w:tab w:val="left" w:pos="837"/>
        </w:tabs>
        <w:spacing w:before="1" w:line="245" w:lineRule="auto"/>
        <w:ind w:right="119"/>
        <w:jc w:val="both"/>
      </w:pPr>
      <w:r w:rsidRPr="002872EF">
        <w:rPr>
          <w:spacing w:val="-1"/>
          <w:lang w:val="bg-BG"/>
        </w:rPr>
        <w:t>Вътрешната станция съхранява списъка за наблюдение в паметта и не съхранява списъка в никоя от таблиците на базата си данни;</w:t>
      </w:r>
    </w:p>
    <w:p w:rsidR="000A23C3" w:rsidRDefault="000A23C3">
      <w:pPr>
        <w:spacing w:before="19" w:line="240" w:lineRule="exact"/>
        <w:rPr>
          <w:sz w:val="24"/>
          <w:szCs w:val="24"/>
        </w:rPr>
      </w:pPr>
    </w:p>
    <w:p w:rsidR="000A23C3" w:rsidRDefault="00916374" w:rsidP="00916374">
      <w:pPr>
        <w:pStyle w:val="BodyText"/>
        <w:ind w:left="118" w:right="87"/>
        <w:jc w:val="both"/>
      </w:pPr>
      <w:r>
        <w:rPr>
          <w:spacing w:val="-1"/>
          <w:lang w:val="bg-BG"/>
        </w:rPr>
        <w:t>От файла с регистрационни номера за наблюдение се очаква да следва следните правила</w:t>
      </w:r>
      <w:r w:rsidR="008752DF">
        <w:rPr>
          <w:spacing w:val="-1"/>
        </w:rPr>
        <w:t>:</w:t>
      </w:r>
    </w:p>
    <w:p w:rsidR="000A23C3" w:rsidRDefault="000A23C3">
      <w:pPr>
        <w:spacing w:line="260" w:lineRule="exact"/>
        <w:rPr>
          <w:sz w:val="26"/>
          <w:szCs w:val="26"/>
        </w:rPr>
      </w:pPr>
    </w:p>
    <w:p w:rsidR="00886A4E" w:rsidRPr="00886A4E" w:rsidRDefault="00905B88" w:rsidP="00886A4E">
      <w:pPr>
        <w:pStyle w:val="BodyText"/>
        <w:numPr>
          <w:ilvl w:val="1"/>
          <w:numId w:val="4"/>
        </w:numPr>
        <w:tabs>
          <w:tab w:val="left" w:pos="837"/>
        </w:tabs>
        <w:spacing w:before="59" w:line="245" w:lineRule="auto"/>
        <w:ind w:right="116"/>
        <w:jc w:val="both"/>
      </w:pPr>
      <w:r w:rsidRPr="00886A4E">
        <w:rPr>
          <w:spacing w:val="-1"/>
          <w:lang w:val="bg-BG"/>
        </w:rPr>
        <w:t xml:space="preserve">Очаква се да започва с ред, в който се съдържа само изразът </w:t>
      </w:r>
      <w:r w:rsidRPr="00886A4E">
        <w:rPr>
          <w:rFonts w:cs="Arial"/>
          <w:spacing w:val="-1"/>
        </w:rPr>
        <w:t>“</w:t>
      </w:r>
      <w:r w:rsidRPr="00886A4E">
        <w:rPr>
          <w:rFonts w:cs="Arial"/>
          <w:i/>
          <w:spacing w:val="-1"/>
        </w:rPr>
        <w:t>[plate</w:t>
      </w:r>
      <w:r w:rsidRPr="00886A4E">
        <w:rPr>
          <w:rFonts w:cs="Arial"/>
          <w:i/>
          <w:spacing w:val="14"/>
        </w:rPr>
        <w:t xml:space="preserve"> </w:t>
      </w:r>
      <w:proofErr w:type="spellStart"/>
      <w:r w:rsidRPr="00886A4E">
        <w:rPr>
          <w:rFonts w:cs="Arial"/>
          <w:i/>
          <w:spacing w:val="-1"/>
        </w:rPr>
        <w:t>watchlist</w:t>
      </w:r>
      <w:proofErr w:type="spellEnd"/>
      <w:r w:rsidRPr="00886A4E">
        <w:rPr>
          <w:rFonts w:cs="Arial"/>
          <w:i/>
          <w:spacing w:val="-1"/>
        </w:rPr>
        <w:t>]”</w:t>
      </w:r>
      <w:r w:rsidRPr="00886A4E">
        <w:rPr>
          <w:rFonts w:cs="Arial"/>
          <w:spacing w:val="-1"/>
          <w:lang w:val="bg-BG"/>
        </w:rPr>
        <w:t xml:space="preserve"> (без кавичките), който да завършва с нов ред </w:t>
      </w:r>
      <w:r w:rsidRPr="00886A4E">
        <w:rPr>
          <w:rFonts w:cs="Arial"/>
          <w:spacing w:val="-1"/>
        </w:rPr>
        <w:t>(‘</w:t>
      </w:r>
      <w:r w:rsidRPr="00886A4E">
        <w:rPr>
          <w:spacing w:val="-1"/>
        </w:rPr>
        <w:t>\</w:t>
      </w:r>
      <w:r w:rsidRPr="00886A4E">
        <w:rPr>
          <w:rFonts w:cs="Arial"/>
          <w:spacing w:val="-1"/>
        </w:rPr>
        <w:t>n’)</w:t>
      </w:r>
      <w:r w:rsidRPr="00886A4E">
        <w:rPr>
          <w:spacing w:val="-1"/>
        </w:rPr>
        <w:t>:</w:t>
      </w:r>
      <w:r w:rsidRPr="00886A4E">
        <w:rPr>
          <w:spacing w:val="-1"/>
          <w:lang w:val="bg-BG"/>
        </w:rPr>
        <w:t xml:space="preserve"> това гарантира второ ниво на </w:t>
      </w:r>
      <w:proofErr w:type="spellStart"/>
      <w:r w:rsidRPr="00886A4E">
        <w:rPr>
          <w:spacing w:val="-1"/>
          <w:lang w:val="bg-BG"/>
        </w:rPr>
        <w:t>валидиране</w:t>
      </w:r>
      <w:proofErr w:type="spellEnd"/>
      <w:r w:rsidRPr="00886A4E">
        <w:rPr>
          <w:spacing w:val="-1"/>
          <w:lang w:val="bg-BG"/>
        </w:rPr>
        <w:t xml:space="preserve"> на съдържанието на файла. Всеки ред след този ще бъде считан за регистрационен номер на превозно средство и ще бъде зареждан. Счита се, че редът завършва с </w:t>
      </w:r>
      <w:r w:rsidRPr="00886A4E">
        <w:rPr>
          <w:spacing w:val="-1"/>
        </w:rPr>
        <w:t>('\n');</w:t>
      </w:r>
    </w:p>
    <w:p w:rsidR="00886A4E" w:rsidRPr="00886A4E" w:rsidRDefault="00886A4E" w:rsidP="00886A4E">
      <w:pPr>
        <w:pStyle w:val="BodyText"/>
        <w:numPr>
          <w:ilvl w:val="1"/>
          <w:numId w:val="4"/>
        </w:numPr>
        <w:tabs>
          <w:tab w:val="left" w:pos="837"/>
        </w:tabs>
        <w:spacing w:before="59" w:line="245" w:lineRule="auto"/>
        <w:ind w:right="116"/>
        <w:jc w:val="both"/>
      </w:pPr>
      <w:r w:rsidRPr="00886A4E">
        <w:rPr>
          <w:spacing w:val="-1"/>
          <w:lang w:val="bg-BG"/>
        </w:rPr>
        <w:t>Вътрешната станция не може да поддържа повече от 5 млн. въведени регистрационни номера в този файл, които ще бъдат наблюдавани за извършване на промени. Този файл представлява базата данни на списъка за наблюдение, която сървърът/софтуерът на вътрешната станция ще наблюдава и ще зарежда отново, при засичане на промени;</w:t>
      </w:r>
    </w:p>
    <w:p w:rsidR="000A23C3" w:rsidRDefault="00886A4E" w:rsidP="00886A4E">
      <w:pPr>
        <w:pStyle w:val="BodyText"/>
        <w:numPr>
          <w:ilvl w:val="1"/>
          <w:numId w:val="4"/>
        </w:numPr>
        <w:tabs>
          <w:tab w:val="left" w:pos="837"/>
        </w:tabs>
        <w:spacing w:before="59" w:line="245" w:lineRule="auto"/>
        <w:ind w:right="116"/>
        <w:jc w:val="both"/>
      </w:pPr>
      <w:r w:rsidRPr="00886A4E">
        <w:rPr>
          <w:spacing w:val="-2"/>
          <w:lang w:val="bg-BG"/>
        </w:rPr>
        <w:t>Честотата на промяна на файла не може да надвишава една промяна на минута. По-чести промени не се поддържат и могат да доведат до неочаквано поведение на софтуера</w:t>
      </w:r>
      <w:r w:rsidR="008752DF" w:rsidRPr="00886A4E">
        <w:rPr>
          <w:spacing w:val="-2"/>
        </w:rPr>
        <w:t>;</w:t>
      </w:r>
    </w:p>
    <w:p w:rsidR="000A23C3" w:rsidRDefault="00886A4E" w:rsidP="00886A4E">
      <w:pPr>
        <w:pStyle w:val="BodyText"/>
        <w:numPr>
          <w:ilvl w:val="1"/>
          <w:numId w:val="4"/>
        </w:numPr>
        <w:spacing w:before="3" w:line="252" w:lineRule="exact"/>
        <w:jc w:val="both"/>
      </w:pPr>
      <w:r>
        <w:rPr>
          <w:spacing w:val="-1"/>
          <w:lang w:val="bg-BG"/>
        </w:rPr>
        <w:t>Файлът трябва винаги да представя пълния списък за наблюдение. Актуализиране само на промени не се поддържа. След извършване на актуализация се счита, че файлът съдържа пълния списък за наблюдение и ще бъде използван в този вид за напред</w:t>
      </w:r>
      <w:r w:rsidR="008752DF">
        <w:rPr>
          <w:spacing w:val="-1"/>
        </w:rPr>
        <w:t>;</w:t>
      </w:r>
    </w:p>
    <w:p w:rsidR="000A23C3" w:rsidRDefault="00886A4E" w:rsidP="00886A4E">
      <w:pPr>
        <w:pStyle w:val="BodyText"/>
        <w:numPr>
          <w:ilvl w:val="1"/>
          <w:numId w:val="4"/>
        </w:numPr>
        <w:jc w:val="both"/>
      </w:pPr>
      <w:r>
        <w:rPr>
          <w:spacing w:val="-1"/>
          <w:lang w:val="bg-BG"/>
        </w:rPr>
        <w:t>Вътрешната станция ще съхранява списъка за наблюдение в паметта, а не запазва списъка в никоя от таблиците. Не се поддържа взаимодействие с различни от поддържаните таблици от базата данни</w:t>
      </w:r>
      <w:r w:rsidR="008752DF">
        <w:rPr>
          <w:spacing w:val="-1"/>
        </w:rPr>
        <w:t>;</w:t>
      </w:r>
    </w:p>
    <w:p w:rsidR="000A23C3" w:rsidRDefault="000A23C3">
      <w:pPr>
        <w:sectPr w:rsidR="000A23C3">
          <w:pgSz w:w="11907" w:h="16840"/>
          <w:pgMar w:top="1360" w:right="1680" w:bottom="960" w:left="1680" w:header="0" w:footer="771" w:gutter="0"/>
          <w:cols w:space="708"/>
        </w:sectPr>
      </w:pPr>
    </w:p>
    <w:p w:rsidR="000A23C3" w:rsidRDefault="00495516" w:rsidP="000F15F8">
      <w:pPr>
        <w:pStyle w:val="Heading1"/>
        <w:numPr>
          <w:ilvl w:val="0"/>
          <w:numId w:val="4"/>
        </w:numPr>
        <w:tabs>
          <w:tab w:val="left" w:pos="550"/>
        </w:tabs>
        <w:ind w:right="87"/>
        <w:jc w:val="both"/>
        <w:rPr>
          <w:b w:val="0"/>
          <w:bCs w:val="0"/>
        </w:rPr>
      </w:pPr>
      <w:r>
        <w:rPr>
          <w:spacing w:val="-1"/>
          <w:lang w:val="bg-BG"/>
        </w:rPr>
        <w:lastRenderedPageBreak/>
        <w:t xml:space="preserve">Изход при засичане на </w:t>
      </w:r>
      <w:r w:rsidR="000F15F8">
        <w:rPr>
          <w:spacing w:val="-1"/>
          <w:lang w:val="bg-BG"/>
        </w:rPr>
        <w:t>попадение</w:t>
      </w:r>
    </w:p>
    <w:p w:rsidR="000A23C3" w:rsidRDefault="000A23C3">
      <w:pPr>
        <w:spacing w:before="1" w:line="130" w:lineRule="exact"/>
        <w:rPr>
          <w:sz w:val="13"/>
          <w:szCs w:val="13"/>
        </w:rPr>
      </w:pPr>
    </w:p>
    <w:p w:rsidR="005F4B66" w:rsidRPr="00D64F44" w:rsidRDefault="005F4B66">
      <w:pPr>
        <w:pStyle w:val="BodyText"/>
        <w:spacing w:line="244" w:lineRule="auto"/>
        <w:ind w:left="118" w:right="112"/>
        <w:jc w:val="both"/>
        <w:rPr>
          <w:lang w:val="bg-BG"/>
        </w:rPr>
      </w:pPr>
      <w:r>
        <w:rPr>
          <w:spacing w:val="-1"/>
          <w:lang w:val="bg-BG"/>
        </w:rPr>
        <w:t xml:space="preserve">Изходът във вътрешната станция при намерени отговарящи номера от списъка за наблюдение и препращането на олекотени данни за регистрационните табели (в които се изключват изображенията) от вътрешната станция се извършва с помощта на предварително съгласувани таблици от базата данни. Таблиците се намират в специално разработена и създадена база данни, която се различава от вътрешната база данни на вътрешната станция. Нарича се </w:t>
      </w:r>
      <w:r>
        <w:rPr>
          <w:rFonts w:cs="Arial"/>
          <w:spacing w:val="-1"/>
        </w:rPr>
        <w:t>“</w:t>
      </w:r>
      <w:proofErr w:type="spellStart"/>
      <w:r>
        <w:rPr>
          <w:rFonts w:cs="Arial"/>
          <w:i/>
          <w:spacing w:val="-1"/>
        </w:rPr>
        <w:t>ercu_plugin</w:t>
      </w:r>
      <w:proofErr w:type="spellEnd"/>
      <w:r>
        <w:rPr>
          <w:rFonts w:cs="Arial"/>
          <w:spacing w:val="-1"/>
        </w:rPr>
        <w:t>”</w:t>
      </w:r>
      <w:r>
        <w:rPr>
          <w:rFonts w:cs="Arial"/>
          <w:spacing w:val="-1"/>
          <w:lang w:val="bg-BG"/>
        </w:rPr>
        <w:t xml:space="preserve"> и работи на </w:t>
      </w:r>
      <w:r>
        <w:rPr>
          <w:rFonts w:cs="Arial"/>
          <w:spacing w:val="-1"/>
        </w:rPr>
        <w:t>MySQL</w:t>
      </w:r>
      <w:r>
        <w:rPr>
          <w:rFonts w:cs="Arial"/>
          <w:spacing w:val="-1"/>
          <w:lang w:val="bg-BG"/>
        </w:rPr>
        <w:t xml:space="preserve"> сървър за бази данни. Отговорност на 3-тата страна е да управлява и да се грижи за базата си от данни. Препоръчва се периодично архивиране на базата данни, за да се контролира размера на данните.</w:t>
      </w:r>
      <w:r w:rsidR="00D64F44">
        <w:rPr>
          <w:rFonts w:cs="Arial"/>
          <w:spacing w:val="-1"/>
          <w:lang w:val="bg-BG"/>
        </w:rPr>
        <w:t xml:space="preserve"> Вътрешната станция трябва да бъде изключвана при архивиране на базата данни </w:t>
      </w:r>
      <w:proofErr w:type="spellStart"/>
      <w:r w:rsidR="00D64F44">
        <w:rPr>
          <w:rFonts w:cs="Arial"/>
          <w:i/>
          <w:spacing w:val="-1"/>
        </w:rPr>
        <w:t>ercu_plugin</w:t>
      </w:r>
      <w:proofErr w:type="spellEnd"/>
      <w:r w:rsidR="00D64F44">
        <w:rPr>
          <w:rFonts w:cs="Arial"/>
          <w:spacing w:val="-1"/>
          <w:lang w:val="bg-BG"/>
        </w:rPr>
        <w:t>, ето защо е препоръчително това да се прави, когато няма много голям трафик (напр. късните часове на нощта или ранните часове на деня). Тези таблици са:</w:t>
      </w:r>
    </w:p>
    <w:p w:rsidR="000A23C3" w:rsidRDefault="000A23C3">
      <w:pPr>
        <w:spacing w:before="16" w:line="240" w:lineRule="exact"/>
        <w:rPr>
          <w:sz w:val="24"/>
          <w:szCs w:val="24"/>
        </w:rPr>
      </w:pPr>
    </w:p>
    <w:p w:rsidR="000A23C3" w:rsidRDefault="008752DF">
      <w:pPr>
        <w:pStyle w:val="BodyText"/>
        <w:numPr>
          <w:ilvl w:val="1"/>
          <w:numId w:val="4"/>
        </w:numPr>
        <w:tabs>
          <w:tab w:val="left" w:pos="837"/>
        </w:tabs>
        <w:spacing w:line="245" w:lineRule="auto"/>
        <w:ind w:right="113"/>
        <w:jc w:val="both"/>
      </w:pPr>
      <w:proofErr w:type="spellStart"/>
      <w:r>
        <w:rPr>
          <w:spacing w:val="-1"/>
        </w:rPr>
        <w:t>PlateFeed</w:t>
      </w:r>
      <w:proofErr w:type="spellEnd"/>
      <w:r>
        <w:rPr>
          <w:spacing w:val="27"/>
        </w:rPr>
        <w:t xml:space="preserve"> </w:t>
      </w:r>
      <w:r>
        <w:rPr>
          <w:rFonts w:cs="Arial"/>
        </w:rPr>
        <w:t>–</w:t>
      </w:r>
      <w:r w:rsidR="00D64F44">
        <w:rPr>
          <w:rFonts w:cs="Arial"/>
          <w:lang w:val="bg-BG"/>
        </w:rPr>
        <w:t xml:space="preserve"> </w:t>
      </w:r>
      <w:r w:rsidR="00D64F44">
        <w:rPr>
          <w:spacing w:val="-1"/>
          <w:lang w:val="bg-BG"/>
        </w:rPr>
        <w:t>в тази таблица се съхраняват регистрационните номера, които пристигат в сървъра. Тези данни са олекотени данни за регистрационните табели и не съдържат изображенията, уловени от камерата</w:t>
      </w:r>
    </w:p>
    <w:p w:rsidR="000A23C3" w:rsidRDefault="008752DF">
      <w:pPr>
        <w:pStyle w:val="BodyText"/>
        <w:numPr>
          <w:ilvl w:val="1"/>
          <w:numId w:val="4"/>
        </w:numPr>
        <w:tabs>
          <w:tab w:val="left" w:pos="837"/>
        </w:tabs>
        <w:spacing w:before="5" w:line="260" w:lineRule="exact"/>
        <w:ind w:right="115"/>
        <w:jc w:val="both"/>
      </w:pPr>
      <w:proofErr w:type="spellStart"/>
      <w:r>
        <w:rPr>
          <w:spacing w:val="-1"/>
        </w:rPr>
        <w:t>PlateWatchListDetection</w:t>
      </w:r>
      <w:proofErr w:type="spellEnd"/>
      <w:r>
        <w:rPr>
          <w:spacing w:val="57"/>
        </w:rPr>
        <w:t xml:space="preserve"> </w:t>
      </w:r>
      <w:r w:rsidR="00D64F44">
        <w:rPr>
          <w:spacing w:val="-1"/>
          <w:lang w:val="bg-BG"/>
        </w:rPr>
        <w:t>и</w:t>
      </w:r>
      <w:r>
        <w:rPr>
          <w:spacing w:val="55"/>
        </w:rPr>
        <w:t xml:space="preserve"> </w:t>
      </w:r>
      <w:proofErr w:type="spellStart"/>
      <w:r>
        <w:rPr>
          <w:spacing w:val="-1"/>
        </w:rPr>
        <w:t>PlateWatchListDetectionImages</w:t>
      </w:r>
      <w:proofErr w:type="spellEnd"/>
      <w:r>
        <w:rPr>
          <w:spacing w:val="57"/>
        </w:rPr>
        <w:t xml:space="preserve"> </w:t>
      </w:r>
      <w:r>
        <w:rPr>
          <w:rFonts w:cs="Arial"/>
        </w:rPr>
        <w:t>–</w:t>
      </w:r>
      <w:r>
        <w:rPr>
          <w:rFonts w:cs="Arial"/>
          <w:spacing w:val="51"/>
        </w:rPr>
        <w:t xml:space="preserve"> </w:t>
      </w:r>
      <w:r w:rsidR="00D64F44">
        <w:rPr>
          <w:spacing w:val="-1"/>
          <w:lang w:val="bg-BG"/>
        </w:rPr>
        <w:t>тези две таблици</w:t>
      </w:r>
      <w:r>
        <w:t xml:space="preserve"> </w:t>
      </w:r>
      <w:r>
        <w:rPr>
          <w:spacing w:val="-1"/>
        </w:rPr>
        <w:t>(</w:t>
      </w:r>
      <w:r w:rsidR="00D64F44">
        <w:rPr>
          <w:spacing w:val="-1"/>
          <w:lang w:val="bg-BG"/>
        </w:rPr>
        <w:t>заедно</w:t>
      </w:r>
      <w:r>
        <w:rPr>
          <w:spacing w:val="-1"/>
        </w:rPr>
        <w:t>)</w:t>
      </w:r>
      <w:r>
        <w:rPr>
          <w:spacing w:val="1"/>
        </w:rPr>
        <w:t xml:space="preserve"> </w:t>
      </w:r>
      <w:r w:rsidR="00D64F44">
        <w:rPr>
          <w:spacing w:val="1"/>
          <w:lang w:val="bg-BG"/>
        </w:rPr>
        <w:t xml:space="preserve">съдържат резултата от попаденията на регистрационни номера </w:t>
      </w:r>
    </w:p>
    <w:p w:rsidR="000A23C3" w:rsidRDefault="000A23C3">
      <w:pPr>
        <w:spacing w:before="2" w:line="260" w:lineRule="exact"/>
        <w:rPr>
          <w:sz w:val="26"/>
          <w:szCs w:val="26"/>
        </w:rPr>
      </w:pPr>
    </w:p>
    <w:p w:rsidR="000A23C3" w:rsidRPr="00D64F44" w:rsidRDefault="00D64F44">
      <w:pPr>
        <w:pStyle w:val="BodyText"/>
        <w:spacing w:line="245" w:lineRule="auto"/>
        <w:ind w:left="118" w:right="115"/>
        <w:jc w:val="both"/>
        <w:rPr>
          <w:lang w:val="bg-BG"/>
        </w:rPr>
      </w:pPr>
      <w:r>
        <w:rPr>
          <w:spacing w:val="-1"/>
          <w:lang w:val="bg-BG"/>
        </w:rPr>
        <w:t xml:space="preserve">Следната фигура илюстрира таблиците (схемата </w:t>
      </w:r>
      <w:r w:rsidR="00ED7E2F">
        <w:rPr>
          <w:spacing w:val="-1"/>
          <w:lang w:val="bg-BG"/>
        </w:rPr>
        <w:t>на</w:t>
      </w:r>
      <w:r>
        <w:rPr>
          <w:spacing w:val="-1"/>
          <w:lang w:val="bg-BG"/>
        </w:rPr>
        <w:t xml:space="preserve"> </w:t>
      </w:r>
      <w:r w:rsidR="00ED7E2F">
        <w:rPr>
          <w:spacing w:val="-1"/>
          <w:lang w:val="bg-BG"/>
        </w:rPr>
        <w:t>базата данни</w:t>
      </w:r>
      <w:r>
        <w:rPr>
          <w:spacing w:val="-1"/>
          <w:lang w:val="bg-BG"/>
        </w:rPr>
        <w:t xml:space="preserve"> за таблици</w:t>
      </w:r>
      <w:r w:rsidR="00ED7E2F">
        <w:rPr>
          <w:spacing w:val="-1"/>
          <w:lang w:val="bg-BG"/>
        </w:rPr>
        <w:t xml:space="preserve"> е поместена и в Приложение В</w:t>
      </w:r>
      <w:r>
        <w:rPr>
          <w:spacing w:val="-1"/>
          <w:lang w:val="bg-BG"/>
        </w:rPr>
        <w:t>)</w:t>
      </w:r>
      <w:r w:rsidR="00ED7E2F">
        <w:rPr>
          <w:spacing w:val="-1"/>
          <w:lang w:val="bg-BG"/>
        </w:rPr>
        <w:t>:</w:t>
      </w:r>
    </w:p>
    <w:p w:rsidR="000A23C3" w:rsidRDefault="000A23C3">
      <w:pPr>
        <w:spacing w:before="16" w:line="240" w:lineRule="exact"/>
        <w:rPr>
          <w:sz w:val="24"/>
          <w:szCs w:val="24"/>
        </w:rPr>
      </w:pPr>
    </w:p>
    <w:p w:rsidR="000A23C3" w:rsidRDefault="008A704F">
      <w:pPr>
        <w:ind w:left="118" w:right="8527"/>
        <w:rPr>
          <w:rFonts w:ascii="Times New Roman" w:eastAsia="Times New Roman" w:hAnsi="Times New Roman" w:cs="Times New Roman"/>
          <w:sz w:val="20"/>
          <w:szCs w:val="20"/>
        </w:rPr>
      </w:pPr>
      <w:r>
        <w:pict>
          <v:shape id="_x0000_i1025" type="#_x0000_t75" style="width:411.35pt;height:266.7pt;mso-position-horizontal-relative:char;mso-position-vertical-relative:line">
            <v:imagedata r:id="rId12" o:title=""/>
          </v:shape>
        </w:pict>
      </w:r>
    </w:p>
    <w:p w:rsidR="000A23C3" w:rsidRDefault="000A23C3">
      <w:pPr>
        <w:rPr>
          <w:rFonts w:ascii="Times New Roman" w:eastAsia="Times New Roman" w:hAnsi="Times New Roman" w:cs="Times New Roman"/>
          <w:sz w:val="20"/>
          <w:szCs w:val="20"/>
        </w:rPr>
        <w:sectPr w:rsidR="000A23C3">
          <w:pgSz w:w="11907" w:h="16840"/>
          <w:pgMar w:top="1560" w:right="1680" w:bottom="960" w:left="1680" w:header="0" w:footer="771" w:gutter="0"/>
          <w:cols w:space="708"/>
        </w:sectPr>
      </w:pPr>
    </w:p>
    <w:p w:rsidR="000A23C3" w:rsidRDefault="009678DC">
      <w:pPr>
        <w:pStyle w:val="Heading2"/>
        <w:numPr>
          <w:ilvl w:val="1"/>
          <w:numId w:val="3"/>
        </w:numPr>
        <w:tabs>
          <w:tab w:val="left" w:pos="794"/>
        </w:tabs>
        <w:spacing w:before="98"/>
        <w:rPr>
          <w:b w:val="0"/>
          <w:bCs w:val="0"/>
          <w:i w:val="0"/>
        </w:rPr>
      </w:pPr>
      <w:bookmarkStart w:id="2" w:name="_TOC_250004"/>
      <w:r>
        <w:rPr>
          <w:spacing w:val="-2"/>
          <w:lang w:val="bg-BG"/>
        </w:rPr>
        <w:lastRenderedPageBreak/>
        <w:t>Таблицата</w:t>
      </w:r>
      <w:r w:rsidR="008752DF">
        <w:rPr>
          <w:spacing w:val="1"/>
        </w:rPr>
        <w:t xml:space="preserve"> </w:t>
      </w:r>
      <w:proofErr w:type="spellStart"/>
      <w:r w:rsidR="008752DF">
        <w:rPr>
          <w:spacing w:val="-1"/>
        </w:rPr>
        <w:t>PlateFeed</w:t>
      </w:r>
      <w:proofErr w:type="spellEnd"/>
      <w:r w:rsidR="008752DF">
        <w:rPr>
          <w:spacing w:val="-2"/>
        </w:rPr>
        <w:t xml:space="preserve"> </w:t>
      </w:r>
      <w:bookmarkEnd w:id="2"/>
    </w:p>
    <w:p w:rsidR="000A23C3" w:rsidRDefault="000A23C3">
      <w:pPr>
        <w:spacing w:before="7" w:line="120" w:lineRule="exact"/>
        <w:rPr>
          <w:sz w:val="12"/>
          <w:szCs w:val="12"/>
        </w:rPr>
      </w:pPr>
    </w:p>
    <w:p w:rsidR="000A23C3" w:rsidRDefault="000A23C3">
      <w:pPr>
        <w:spacing w:line="200" w:lineRule="exact"/>
        <w:rPr>
          <w:sz w:val="20"/>
          <w:szCs w:val="20"/>
        </w:rPr>
      </w:pPr>
    </w:p>
    <w:p w:rsidR="009678DC" w:rsidRPr="00A02FEC" w:rsidRDefault="009678DC" w:rsidP="009678DC">
      <w:pPr>
        <w:pStyle w:val="BodyText"/>
        <w:spacing w:line="248" w:lineRule="auto"/>
        <w:ind w:left="218" w:right="215"/>
        <w:jc w:val="both"/>
        <w:rPr>
          <w:lang w:val="bg-BG"/>
        </w:rPr>
      </w:pPr>
      <w:r>
        <w:rPr>
          <w:spacing w:val="-1"/>
          <w:lang w:val="bg-BG"/>
        </w:rPr>
        <w:t xml:space="preserve">Таблицата </w:t>
      </w:r>
      <w:proofErr w:type="spellStart"/>
      <w:r>
        <w:rPr>
          <w:rFonts w:cs="Arial"/>
          <w:i/>
          <w:spacing w:val="-2"/>
        </w:rPr>
        <w:t>PlateFeed</w:t>
      </w:r>
      <w:proofErr w:type="spellEnd"/>
      <w:r>
        <w:rPr>
          <w:rFonts w:cs="Arial"/>
          <w:i/>
          <w:spacing w:val="15"/>
        </w:rPr>
        <w:t xml:space="preserve"> </w:t>
      </w:r>
      <w:r w:rsidR="00A02FEC">
        <w:rPr>
          <w:spacing w:val="-1"/>
          <w:lang w:val="bg-BG"/>
        </w:rPr>
        <w:t>съдържа регистрационните номера, които са уловени (олекотени данни без изображения) от вътрешната станция и са запазени в тази таблица.</w:t>
      </w:r>
    </w:p>
    <w:p w:rsidR="000A23C3" w:rsidRDefault="000A23C3">
      <w:pPr>
        <w:spacing w:before="17" w:line="240" w:lineRule="exact"/>
        <w:rPr>
          <w:sz w:val="24"/>
          <w:szCs w:val="24"/>
        </w:rPr>
      </w:pPr>
    </w:p>
    <w:p w:rsidR="000A23C3" w:rsidRDefault="00A02FEC">
      <w:pPr>
        <w:pStyle w:val="BodyText"/>
        <w:ind w:left="218"/>
      </w:pPr>
      <w:r>
        <w:rPr>
          <w:lang w:val="bg-BG"/>
        </w:rPr>
        <w:t>Таблицата</w:t>
      </w:r>
      <w:r w:rsidR="008752DF">
        <w:rPr>
          <w:spacing w:val="-2"/>
        </w:rPr>
        <w:t xml:space="preserve"> </w:t>
      </w:r>
      <w:proofErr w:type="spellStart"/>
      <w:r w:rsidR="008752DF">
        <w:rPr>
          <w:spacing w:val="-1"/>
        </w:rPr>
        <w:t>PlateFeed</w:t>
      </w:r>
      <w:proofErr w:type="spellEnd"/>
      <w:r w:rsidR="008752DF">
        <w:rPr>
          <w:spacing w:val="-2"/>
        </w:rPr>
        <w:t xml:space="preserve"> </w:t>
      </w:r>
      <w:r>
        <w:rPr>
          <w:spacing w:val="-1"/>
          <w:lang w:val="bg-BG"/>
        </w:rPr>
        <w:t>се състои от</w:t>
      </w:r>
      <w:r w:rsidR="008752DF">
        <w:rPr>
          <w:spacing w:val="-1"/>
        </w:rPr>
        <w:t>:</w:t>
      </w:r>
    </w:p>
    <w:p w:rsidR="000A23C3" w:rsidRDefault="000A23C3">
      <w:pPr>
        <w:spacing w:before="2" w:line="260" w:lineRule="exact"/>
        <w:rPr>
          <w:sz w:val="26"/>
          <w:szCs w:val="26"/>
        </w:rPr>
      </w:pPr>
    </w:p>
    <w:tbl>
      <w:tblPr>
        <w:tblW w:w="8898" w:type="dxa"/>
        <w:tblInd w:w="276" w:type="dxa"/>
        <w:tblLayout w:type="fixed"/>
        <w:tblCellMar>
          <w:left w:w="0" w:type="dxa"/>
          <w:right w:w="0" w:type="dxa"/>
        </w:tblCellMar>
        <w:tblLook w:val="01E0" w:firstRow="1" w:lastRow="1" w:firstColumn="1" w:lastColumn="1" w:noHBand="0" w:noVBand="0"/>
      </w:tblPr>
      <w:tblGrid>
        <w:gridCol w:w="3240"/>
        <w:gridCol w:w="5658"/>
      </w:tblGrid>
      <w:tr w:rsidR="000A23C3" w:rsidTr="00A02FEC">
        <w:trPr>
          <w:trHeight w:hRule="exact" w:val="1305"/>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siteId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0A23C3" w:rsidRPr="00A02FEC" w:rsidRDefault="00A02FEC" w:rsidP="00A02FEC">
            <w:pPr>
              <w:pStyle w:val="TableParagraph"/>
              <w:spacing w:before="4" w:line="246" w:lineRule="auto"/>
              <w:ind w:left="102" w:right="104"/>
              <w:jc w:val="both"/>
              <w:rPr>
                <w:rFonts w:ascii="Arial" w:eastAsia="Arial" w:hAnsi="Arial" w:cs="Arial"/>
                <w:lang w:val="bg-BG"/>
              </w:rPr>
            </w:pPr>
            <w:r>
              <w:rPr>
                <w:rFonts w:ascii="Arial" w:eastAsia="Arial" w:hAnsi="Arial" w:cs="Arial"/>
                <w:lang w:val="bg-BG"/>
              </w:rPr>
              <w:t>Обектната идентификация на камерата</w:t>
            </w:r>
            <w:r w:rsidR="008752DF" w:rsidRPr="00A02FEC">
              <w:rPr>
                <w:rFonts w:ascii="Arial" w:eastAsia="Arial" w:hAnsi="Arial" w:cs="Arial"/>
                <w:lang w:val="bg-BG"/>
              </w:rPr>
              <w:t xml:space="preserve">, </w:t>
            </w:r>
            <w:r w:rsidRPr="00A02FEC">
              <w:rPr>
                <w:rFonts w:ascii="Arial" w:eastAsia="Arial" w:hAnsi="Arial" w:cs="Arial"/>
                <w:lang w:val="bg-BG"/>
              </w:rPr>
              <w:t>максимален брой от</w:t>
            </w:r>
            <w:r w:rsidR="008752DF" w:rsidRPr="00A02FEC">
              <w:rPr>
                <w:rFonts w:ascii="Arial" w:eastAsia="Arial" w:hAnsi="Arial" w:cs="Arial"/>
                <w:lang w:val="bg-BG"/>
              </w:rPr>
              <w:t xml:space="preserve"> 50 </w:t>
            </w:r>
            <w:r w:rsidRPr="00A02FEC">
              <w:rPr>
                <w:rFonts w:ascii="Arial" w:eastAsia="Arial" w:hAnsi="Arial" w:cs="Arial"/>
                <w:lang w:val="bg-BG"/>
              </w:rPr>
              <w:t>символа</w:t>
            </w:r>
            <w:r w:rsidR="008752DF" w:rsidRPr="00A02FEC">
              <w:rPr>
                <w:rFonts w:ascii="Arial" w:eastAsia="Arial" w:hAnsi="Arial" w:cs="Arial"/>
                <w:lang w:val="bg-BG"/>
              </w:rPr>
              <w:t xml:space="preserve">. </w:t>
            </w:r>
            <w:r w:rsidRPr="00A02FEC">
              <w:rPr>
                <w:rFonts w:ascii="Arial" w:eastAsia="Arial" w:hAnsi="Arial" w:cs="Arial"/>
                <w:lang w:val="bg-BG"/>
              </w:rPr>
              <w:t xml:space="preserve">Това трябва да бъде една от обектните идентификации на камерата, конфигурирани в рамките на базата данни на </w:t>
            </w:r>
            <w:r w:rsidR="008752DF" w:rsidRPr="00A02FEC">
              <w:rPr>
                <w:rFonts w:ascii="Arial" w:eastAsia="Arial" w:hAnsi="Arial" w:cs="Arial"/>
                <w:lang w:val="bg-BG"/>
              </w:rPr>
              <w:t>ERCU</w:t>
            </w:r>
            <w:r>
              <w:rPr>
                <w:rFonts w:ascii="Arial" w:eastAsia="Arial" w:hAnsi="Arial" w:cs="Arial"/>
                <w:lang w:val="bg-BG"/>
              </w:rPr>
              <w:t>.</w:t>
            </w:r>
            <w:r w:rsidR="008752DF" w:rsidRPr="00A02FEC">
              <w:rPr>
                <w:rFonts w:ascii="Arial" w:eastAsia="Arial" w:hAnsi="Arial" w:cs="Arial"/>
                <w:lang w:val="bg-BG"/>
              </w:rPr>
              <w:t xml:space="preserve"> </w:t>
            </w:r>
          </w:p>
        </w:tc>
      </w:tr>
      <w:tr w:rsidR="000A23C3" w:rsidTr="00A02FEC">
        <w:trPr>
          <w:trHeight w:hRule="exact" w:val="540"/>
        </w:trPr>
        <w:tc>
          <w:tcPr>
            <w:tcW w:w="3240" w:type="dxa"/>
            <w:tcBorders>
              <w:top w:val="single" w:sz="5" w:space="0" w:color="000000"/>
              <w:left w:val="single" w:sz="5" w:space="0" w:color="000000"/>
              <w:bottom w:val="single" w:sz="5" w:space="0" w:color="000000"/>
              <w:right w:val="single" w:sz="5" w:space="0" w:color="000000"/>
            </w:tcBorders>
          </w:tcPr>
          <w:p w:rsidR="00A02FEC" w:rsidRPr="00A02FEC" w:rsidRDefault="00A02FEC">
            <w:pPr>
              <w:pStyle w:val="TableParagraph"/>
              <w:spacing w:before="4"/>
              <w:ind w:left="102"/>
              <w:rPr>
                <w:rFonts w:ascii="Arial" w:eastAsia="Arial" w:hAnsi="Arial" w:cs="Arial"/>
                <w:spacing w:val="-1"/>
                <w:lang w:val="bg-BG"/>
              </w:rPr>
            </w:pPr>
            <w:r>
              <w:rPr>
                <w:rFonts w:ascii="Arial" w:eastAsia="Arial" w:hAnsi="Arial" w:cs="Arial"/>
                <w:spacing w:val="-1"/>
              </w:rPr>
              <w:t>P</w:t>
            </w:r>
            <w:r w:rsidR="008752DF">
              <w:rPr>
                <w:rFonts w:ascii="Arial" w:eastAsia="Arial" w:hAnsi="Arial" w:cs="Arial"/>
                <w:spacing w:val="-1"/>
              </w:rPr>
              <w:t>late</w:t>
            </w:r>
          </w:p>
        </w:tc>
        <w:tc>
          <w:tcPr>
            <w:tcW w:w="5658" w:type="dxa"/>
            <w:tcBorders>
              <w:top w:val="single" w:sz="5" w:space="0" w:color="000000"/>
              <w:left w:val="single" w:sz="5" w:space="0" w:color="000000"/>
              <w:bottom w:val="single" w:sz="5" w:space="0" w:color="000000"/>
              <w:right w:val="single" w:sz="5" w:space="0" w:color="000000"/>
            </w:tcBorders>
          </w:tcPr>
          <w:p w:rsidR="000A23C3" w:rsidRPr="00A02FEC" w:rsidRDefault="00A02FEC">
            <w:pPr>
              <w:pStyle w:val="TableParagraph"/>
              <w:spacing w:before="4"/>
              <w:ind w:left="102"/>
              <w:rPr>
                <w:rFonts w:ascii="Arial" w:eastAsia="Arial" w:hAnsi="Arial" w:cs="Arial"/>
                <w:lang w:val="bg-BG"/>
              </w:rPr>
            </w:pPr>
            <w:r>
              <w:rPr>
                <w:rFonts w:ascii="Arial" w:eastAsia="Arial" w:hAnsi="Arial" w:cs="Arial"/>
                <w:lang w:val="bg-BG"/>
              </w:rPr>
              <w:t>Текстът на регистрационния номер, максимален брой от 12 символа.</w:t>
            </w:r>
          </w:p>
        </w:tc>
      </w:tr>
      <w:tr w:rsidR="000A23C3" w:rsidTr="00A02FEC">
        <w:trPr>
          <w:trHeight w:hRule="exact" w:val="6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eventId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A02FEC" w:rsidRPr="00A02FEC" w:rsidRDefault="00A02FEC" w:rsidP="00A02FEC">
            <w:pPr>
              <w:pStyle w:val="TableParagraph"/>
              <w:spacing w:before="4"/>
              <w:ind w:left="102"/>
              <w:rPr>
                <w:rFonts w:ascii="Arial" w:eastAsia="Arial" w:hAnsi="Arial" w:cs="Arial"/>
                <w:lang w:val="bg-BG"/>
              </w:rPr>
            </w:pPr>
            <w:r>
              <w:rPr>
                <w:rFonts w:ascii="Arial" w:eastAsia="Arial" w:hAnsi="Arial" w:cs="Arial"/>
                <w:spacing w:val="-1"/>
                <w:lang w:val="bg-BG"/>
              </w:rPr>
              <w:t>Идентификация на вътрешно събитие на камерата за уловен регистрационен номер</w:t>
            </w:r>
          </w:p>
        </w:tc>
      </w:tr>
      <w:tr w:rsidR="000A23C3" w:rsidTr="009A520A">
        <w:trPr>
          <w:trHeight w:hRule="exact" w:val="549"/>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fileId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A02FEC" w:rsidRPr="00A02FEC" w:rsidRDefault="00A02FEC">
            <w:pPr>
              <w:pStyle w:val="TableParagraph"/>
              <w:spacing w:before="4"/>
              <w:ind w:left="102"/>
              <w:rPr>
                <w:rFonts w:ascii="Arial" w:eastAsia="Arial" w:hAnsi="Arial" w:cs="Arial"/>
                <w:spacing w:val="-1"/>
                <w:lang w:val="bg-BG"/>
              </w:rPr>
            </w:pPr>
            <w:r>
              <w:rPr>
                <w:rFonts w:ascii="Arial" w:eastAsia="Arial" w:hAnsi="Arial" w:cs="Arial"/>
                <w:spacing w:val="-1"/>
                <w:lang w:val="bg-BG"/>
              </w:rPr>
              <w:t>Идентификация на вътрешен файл на камерата</w:t>
            </w:r>
            <w:r w:rsidR="009A520A">
              <w:rPr>
                <w:rFonts w:ascii="Arial" w:eastAsia="Arial" w:hAnsi="Arial" w:cs="Arial"/>
                <w:spacing w:val="-1"/>
                <w:lang w:val="bg-BG"/>
              </w:rPr>
              <w:t xml:space="preserve"> за оловен регистрационен номер</w:t>
            </w:r>
          </w:p>
          <w:p w:rsidR="00A02FEC" w:rsidRPr="00A02FEC" w:rsidRDefault="00A02FEC">
            <w:pPr>
              <w:pStyle w:val="TableParagraph"/>
              <w:spacing w:before="4"/>
              <w:ind w:left="102"/>
              <w:rPr>
                <w:rFonts w:ascii="Arial" w:eastAsia="Arial" w:hAnsi="Arial" w:cs="Arial"/>
                <w:lang w:val="bg-BG"/>
              </w:rPr>
            </w:pPr>
          </w:p>
        </w:tc>
      </w:tr>
      <w:tr w:rsidR="000A23C3" w:rsidTr="00A02FEC">
        <w:trPr>
          <w:trHeight w:hRule="exact" w:val="5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createdUtc</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0A23C3" w:rsidRPr="009A520A" w:rsidRDefault="008752DF" w:rsidP="009A520A">
            <w:pPr>
              <w:pStyle w:val="TableParagraph"/>
              <w:spacing w:before="4" w:line="245" w:lineRule="auto"/>
              <w:ind w:left="102" w:right="104"/>
              <w:rPr>
                <w:rFonts w:ascii="Arial" w:eastAsia="Arial" w:hAnsi="Arial" w:cs="Arial"/>
                <w:spacing w:val="-1"/>
                <w:lang w:val="bg-BG"/>
              </w:rPr>
            </w:pPr>
            <w:r w:rsidRPr="009A520A">
              <w:rPr>
                <w:rFonts w:ascii="Arial" w:eastAsia="Arial" w:hAnsi="Arial" w:cs="Arial"/>
                <w:spacing w:val="-1"/>
                <w:lang w:val="bg-BG"/>
              </w:rPr>
              <w:t xml:space="preserve">UTC </w:t>
            </w:r>
            <w:r w:rsidR="009A520A" w:rsidRPr="009A520A">
              <w:rPr>
                <w:rFonts w:ascii="Arial" w:eastAsia="Arial" w:hAnsi="Arial" w:cs="Arial"/>
                <w:spacing w:val="-1"/>
                <w:lang w:val="bg-BG"/>
              </w:rPr>
              <w:t xml:space="preserve">времеви печат при създаване на запис за регистрационен номер </w:t>
            </w:r>
            <w:r w:rsidR="009A520A">
              <w:rPr>
                <w:rFonts w:ascii="Arial" w:eastAsia="Arial" w:hAnsi="Arial" w:cs="Arial"/>
                <w:spacing w:val="-1"/>
                <w:lang w:val="bg-BG"/>
              </w:rPr>
              <w:t>от сървъра</w:t>
            </w:r>
          </w:p>
        </w:tc>
      </w:tr>
      <w:tr w:rsidR="000A23C3" w:rsidTr="009A520A">
        <w:trPr>
          <w:trHeight w:hRule="exact" w:val="549"/>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siteDetectionGpsMillis</w:t>
            </w:r>
            <w:proofErr w:type="spellEnd"/>
          </w:p>
        </w:tc>
        <w:tc>
          <w:tcPr>
            <w:tcW w:w="5658" w:type="dxa"/>
            <w:tcBorders>
              <w:top w:val="single" w:sz="5" w:space="0" w:color="000000"/>
              <w:left w:val="single" w:sz="5" w:space="0" w:color="000000"/>
              <w:bottom w:val="single" w:sz="5" w:space="0" w:color="000000"/>
              <w:right w:val="single" w:sz="5" w:space="0" w:color="000000"/>
            </w:tcBorders>
          </w:tcPr>
          <w:p w:rsidR="000A23C3" w:rsidRPr="009A520A" w:rsidRDefault="008752DF" w:rsidP="009A520A">
            <w:pPr>
              <w:pStyle w:val="TableParagraph"/>
              <w:spacing w:before="4" w:line="245" w:lineRule="auto"/>
              <w:ind w:left="102" w:right="101"/>
              <w:rPr>
                <w:rFonts w:ascii="Arial" w:eastAsia="Arial" w:hAnsi="Arial" w:cs="Arial"/>
                <w:spacing w:val="-1"/>
                <w:lang w:val="bg-BG"/>
              </w:rPr>
            </w:pPr>
            <w:r w:rsidRPr="009A520A">
              <w:rPr>
                <w:rFonts w:ascii="Arial" w:eastAsia="Arial" w:hAnsi="Arial" w:cs="Arial"/>
                <w:spacing w:val="-1"/>
                <w:lang w:val="bg-BG"/>
              </w:rPr>
              <w:t xml:space="preserve">GPS  </w:t>
            </w:r>
            <w:r w:rsidR="009A520A" w:rsidRPr="009A520A">
              <w:rPr>
                <w:rFonts w:ascii="Arial" w:eastAsia="Arial" w:hAnsi="Arial" w:cs="Arial"/>
                <w:spacing w:val="-1"/>
                <w:lang w:val="bg-BG"/>
              </w:rPr>
              <w:t xml:space="preserve">времето в милисекунди при засичане на регистрационния номер от камерата </w:t>
            </w:r>
          </w:p>
        </w:tc>
      </w:tr>
      <w:tr w:rsidR="000A23C3" w:rsidTr="00A02FEC">
        <w:trPr>
          <w:trHeight w:hRule="exact" w:val="5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proofErr w:type="spellStart"/>
            <w:r>
              <w:rPr>
                <w:rFonts w:ascii="Arial" w:eastAsia="Arial" w:hAnsi="Arial" w:cs="Arial"/>
                <w:spacing w:val="-1"/>
              </w:rPr>
              <w:t>siteDetectionCalendarMillis</w:t>
            </w:r>
            <w:proofErr w:type="spellEnd"/>
          </w:p>
        </w:tc>
        <w:tc>
          <w:tcPr>
            <w:tcW w:w="5658" w:type="dxa"/>
            <w:tcBorders>
              <w:top w:val="single" w:sz="5" w:space="0" w:color="000000"/>
              <w:left w:val="single" w:sz="5" w:space="0" w:color="000000"/>
              <w:bottom w:val="single" w:sz="5" w:space="0" w:color="000000"/>
              <w:right w:val="single" w:sz="5" w:space="0" w:color="000000"/>
            </w:tcBorders>
          </w:tcPr>
          <w:p w:rsidR="000A23C3" w:rsidRDefault="009A520A" w:rsidP="009A520A">
            <w:pPr>
              <w:pStyle w:val="TableParagraph"/>
              <w:spacing w:before="6" w:line="245" w:lineRule="auto"/>
              <w:ind w:left="102" w:right="104"/>
              <w:rPr>
                <w:rFonts w:ascii="Arial" w:eastAsia="Arial" w:hAnsi="Arial" w:cs="Arial"/>
              </w:rPr>
            </w:pPr>
            <w:r>
              <w:rPr>
                <w:rFonts w:ascii="Arial" w:eastAsia="Arial" w:hAnsi="Arial" w:cs="Arial"/>
                <w:lang w:val="bg-BG"/>
              </w:rPr>
              <w:t>Вътрешното календарно</w:t>
            </w:r>
            <w:r w:rsidR="008752DF">
              <w:rPr>
                <w:rFonts w:ascii="Arial" w:eastAsia="Arial" w:hAnsi="Arial" w:cs="Arial"/>
                <w:spacing w:val="6"/>
              </w:rPr>
              <w:t xml:space="preserve"> </w:t>
            </w:r>
            <w:r w:rsidR="008752DF">
              <w:rPr>
                <w:rFonts w:ascii="Arial" w:eastAsia="Arial" w:hAnsi="Arial" w:cs="Arial"/>
                <w:spacing w:val="-1"/>
              </w:rPr>
              <w:t>UTC</w:t>
            </w:r>
            <w:r w:rsidR="008752DF">
              <w:rPr>
                <w:rFonts w:ascii="Arial" w:eastAsia="Arial" w:hAnsi="Arial" w:cs="Arial"/>
                <w:spacing w:val="7"/>
              </w:rPr>
              <w:t xml:space="preserve"> </w:t>
            </w:r>
            <w:r>
              <w:rPr>
                <w:rFonts w:ascii="Arial" w:eastAsia="Arial" w:hAnsi="Arial" w:cs="Arial"/>
                <w:spacing w:val="-1"/>
                <w:lang w:val="bg-BG"/>
              </w:rPr>
              <w:t>време в милисекунди</w:t>
            </w:r>
            <w:r w:rsidR="008752DF">
              <w:rPr>
                <w:rFonts w:ascii="Arial" w:eastAsia="Arial" w:hAnsi="Arial" w:cs="Arial"/>
                <w:spacing w:val="7"/>
              </w:rPr>
              <w:t xml:space="preserve"> </w:t>
            </w:r>
            <w:r w:rsidRPr="009A520A">
              <w:rPr>
                <w:rFonts w:ascii="Arial" w:eastAsia="Arial" w:hAnsi="Arial" w:cs="Arial"/>
                <w:spacing w:val="-1"/>
                <w:lang w:val="bg-BG"/>
              </w:rPr>
              <w:t>при засичане на регистрационния номер от камерата</w:t>
            </w:r>
          </w:p>
        </w:tc>
      </w:tr>
    </w:tbl>
    <w:p w:rsidR="000A23C3" w:rsidRDefault="000A23C3">
      <w:pPr>
        <w:spacing w:line="200" w:lineRule="exact"/>
        <w:rPr>
          <w:sz w:val="20"/>
          <w:szCs w:val="20"/>
        </w:rPr>
      </w:pPr>
    </w:p>
    <w:p w:rsidR="000A23C3" w:rsidRDefault="000A23C3">
      <w:pPr>
        <w:spacing w:before="12" w:line="240" w:lineRule="exact"/>
        <w:rPr>
          <w:sz w:val="24"/>
          <w:szCs w:val="24"/>
        </w:rPr>
      </w:pPr>
    </w:p>
    <w:p w:rsidR="002474C4" w:rsidRPr="002474C4" w:rsidRDefault="002474C4" w:rsidP="004250EB">
      <w:pPr>
        <w:pStyle w:val="BodyText"/>
        <w:spacing w:before="72"/>
        <w:ind w:left="218" w:right="17"/>
        <w:jc w:val="both"/>
        <w:rPr>
          <w:lang w:val="bg-BG"/>
        </w:rPr>
      </w:pPr>
      <w:r>
        <w:rPr>
          <w:spacing w:val="-1"/>
          <w:lang w:val="bg-BG"/>
        </w:rPr>
        <w:t>Първичният ключ на тази таблица се състои от четворката (</w:t>
      </w:r>
      <w:r>
        <w:rPr>
          <w:spacing w:val="-1"/>
        </w:rPr>
        <w:t>`</w:t>
      </w:r>
      <w:proofErr w:type="spellStart"/>
      <w:r>
        <w:rPr>
          <w:spacing w:val="-1"/>
        </w:rPr>
        <w:t>siteId</w:t>
      </w:r>
      <w:proofErr w:type="spellEnd"/>
      <w:r>
        <w:rPr>
          <w:spacing w:val="-1"/>
        </w:rPr>
        <w:t>`,</w:t>
      </w:r>
      <w:r>
        <w:t xml:space="preserve"> </w:t>
      </w:r>
      <w:r>
        <w:rPr>
          <w:spacing w:val="20"/>
        </w:rPr>
        <w:t xml:space="preserve"> </w:t>
      </w:r>
      <w:r>
        <w:rPr>
          <w:spacing w:val="-1"/>
        </w:rPr>
        <w:t>`plate`,`</w:t>
      </w:r>
      <w:proofErr w:type="spellStart"/>
      <w:r>
        <w:rPr>
          <w:spacing w:val="-1"/>
        </w:rPr>
        <w:t>siteDetectionGpsMillis</w:t>
      </w:r>
      <w:proofErr w:type="spellEnd"/>
      <w:r>
        <w:rPr>
          <w:spacing w:val="-1"/>
        </w:rPr>
        <w:t>`,</w:t>
      </w:r>
      <w:r>
        <w:rPr>
          <w:spacing w:val="16"/>
        </w:rPr>
        <w:t xml:space="preserve"> </w:t>
      </w:r>
      <w:r>
        <w:rPr>
          <w:spacing w:val="-1"/>
        </w:rPr>
        <w:t>`</w:t>
      </w:r>
      <w:proofErr w:type="spellStart"/>
      <w:r>
        <w:rPr>
          <w:spacing w:val="-1"/>
        </w:rPr>
        <w:t>eventId</w:t>
      </w:r>
      <w:proofErr w:type="spellEnd"/>
      <w:r>
        <w:rPr>
          <w:spacing w:val="-1"/>
          <w:lang w:val="bg-BG"/>
        </w:rPr>
        <w:t xml:space="preserve">). Очаква се таблицата </w:t>
      </w:r>
      <w:proofErr w:type="spellStart"/>
      <w:r>
        <w:rPr>
          <w:rFonts w:cs="Arial"/>
          <w:i/>
          <w:spacing w:val="-1"/>
        </w:rPr>
        <w:t>PlateFeed</w:t>
      </w:r>
      <w:proofErr w:type="spellEnd"/>
      <w:r>
        <w:rPr>
          <w:rFonts w:cs="Arial"/>
          <w:i/>
          <w:spacing w:val="15"/>
        </w:rPr>
        <w:t xml:space="preserve"> </w:t>
      </w:r>
      <w:r>
        <w:rPr>
          <w:spacing w:val="-1"/>
          <w:lang w:val="bg-BG"/>
        </w:rPr>
        <w:t>да бъде управлявана от потребител на 3-та страна.</w:t>
      </w:r>
      <w:r w:rsidR="004250EB">
        <w:rPr>
          <w:spacing w:val="-1"/>
          <w:lang w:val="bg-BG"/>
        </w:rPr>
        <w:t xml:space="preserve"> След като един запис е записан в таблицата, вътрешната станция не променя повече данните и отговорността за управление и архивиране на данните се носи изключително от 3-тата страна.</w:t>
      </w:r>
    </w:p>
    <w:p w:rsidR="000A23C3" w:rsidRDefault="000A23C3">
      <w:pPr>
        <w:spacing w:before="6" w:line="100" w:lineRule="exact"/>
        <w:rPr>
          <w:sz w:val="10"/>
          <w:szCs w:val="1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7644B6" w:rsidP="007644B6">
      <w:pPr>
        <w:pStyle w:val="Heading2"/>
        <w:numPr>
          <w:ilvl w:val="1"/>
          <w:numId w:val="3"/>
        </w:numPr>
        <w:tabs>
          <w:tab w:val="left" w:pos="794"/>
        </w:tabs>
        <w:spacing w:line="322" w:lineRule="exact"/>
        <w:ind w:right="17"/>
        <w:rPr>
          <w:b w:val="0"/>
          <w:bCs w:val="0"/>
          <w:i w:val="0"/>
        </w:rPr>
      </w:pPr>
      <w:bookmarkStart w:id="3" w:name="_TOC_250003"/>
      <w:r>
        <w:rPr>
          <w:spacing w:val="-2"/>
          <w:lang w:val="bg-BG"/>
        </w:rPr>
        <w:t>Засичане на попадение</w:t>
      </w:r>
      <w:r w:rsidR="008752DF">
        <w:rPr>
          <w:spacing w:val="-1"/>
        </w:rPr>
        <w:t>:</w:t>
      </w:r>
      <w:r w:rsidR="008752DF">
        <w:t xml:space="preserve"> </w:t>
      </w:r>
      <w:r>
        <w:rPr>
          <w:lang w:val="bg-BG"/>
        </w:rPr>
        <w:t xml:space="preserve">Таблиците </w:t>
      </w:r>
      <w:proofErr w:type="spellStart"/>
      <w:r w:rsidR="008752DF">
        <w:rPr>
          <w:spacing w:val="-1"/>
        </w:rPr>
        <w:t>PlateWatchListDetection</w:t>
      </w:r>
      <w:proofErr w:type="spellEnd"/>
      <w:r w:rsidR="008752DF">
        <w:t xml:space="preserve"> </w:t>
      </w:r>
      <w:r>
        <w:rPr>
          <w:spacing w:val="-1"/>
          <w:lang w:val="bg-BG"/>
        </w:rPr>
        <w:t>и</w:t>
      </w:r>
      <w:r w:rsidR="008752DF">
        <w:rPr>
          <w:spacing w:val="33"/>
        </w:rPr>
        <w:t xml:space="preserve"> </w:t>
      </w:r>
      <w:proofErr w:type="spellStart"/>
      <w:r w:rsidR="008752DF">
        <w:rPr>
          <w:spacing w:val="-1"/>
        </w:rPr>
        <w:t>PlateWatchListDetectionImages</w:t>
      </w:r>
      <w:bookmarkEnd w:id="3"/>
      <w:proofErr w:type="spellEnd"/>
    </w:p>
    <w:p w:rsidR="000A23C3" w:rsidRDefault="000A23C3">
      <w:pPr>
        <w:spacing w:before="4" w:line="120" w:lineRule="exact"/>
        <w:rPr>
          <w:sz w:val="12"/>
          <w:szCs w:val="12"/>
        </w:rPr>
      </w:pPr>
    </w:p>
    <w:p w:rsidR="000A23C3" w:rsidRDefault="000A23C3">
      <w:pPr>
        <w:spacing w:line="200" w:lineRule="exact"/>
        <w:rPr>
          <w:sz w:val="20"/>
          <w:szCs w:val="20"/>
        </w:rPr>
      </w:pPr>
    </w:p>
    <w:p w:rsidR="000A23C3" w:rsidRPr="006F548A" w:rsidRDefault="006F548A">
      <w:pPr>
        <w:pStyle w:val="BodyText"/>
        <w:spacing w:line="245" w:lineRule="auto"/>
        <w:ind w:left="218" w:right="212"/>
        <w:jc w:val="both"/>
        <w:rPr>
          <w:lang w:val="bg-BG"/>
        </w:rPr>
      </w:pPr>
      <w:r>
        <w:rPr>
          <w:lang w:val="bg-BG"/>
        </w:rPr>
        <w:t>Таблица</w:t>
      </w:r>
      <w:r w:rsidR="008752DF" w:rsidRPr="006F548A">
        <w:rPr>
          <w:lang w:val="bg-BG"/>
        </w:rPr>
        <w:t xml:space="preserve"> </w:t>
      </w:r>
      <w:proofErr w:type="spellStart"/>
      <w:r w:rsidR="008752DF" w:rsidRPr="006F548A">
        <w:rPr>
          <w:lang w:val="bg-BG"/>
        </w:rPr>
        <w:t>PlateWatchListDetection</w:t>
      </w:r>
      <w:proofErr w:type="spellEnd"/>
      <w:r w:rsidRPr="006F548A">
        <w:rPr>
          <w:lang w:val="bg-BG"/>
        </w:rPr>
        <w:t>, заедно с таблица</w:t>
      </w:r>
      <w:r w:rsidR="008752DF" w:rsidRPr="006F548A">
        <w:rPr>
          <w:lang w:val="bg-BG"/>
        </w:rPr>
        <w:t xml:space="preserve"> </w:t>
      </w:r>
      <w:proofErr w:type="spellStart"/>
      <w:r w:rsidR="008752DF" w:rsidRPr="006F548A">
        <w:rPr>
          <w:lang w:val="bg-BG"/>
        </w:rPr>
        <w:t>PlateWatchListDetectionImages</w:t>
      </w:r>
      <w:proofErr w:type="spellEnd"/>
      <w:r w:rsidR="008752DF" w:rsidRPr="006F548A">
        <w:rPr>
          <w:lang w:val="bg-BG"/>
        </w:rPr>
        <w:t xml:space="preserve"> </w:t>
      </w:r>
      <w:r w:rsidRPr="006F548A">
        <w:rPr>
          <w:lang w:val="bg-BG"/>
        </w:rPr>
        <w:t xml:space="preserve">съдържа попаденията, засечени от вътрешната станция. В тях се съдържат записи, които в момента се обработват от вътрешната станция. </w:t>
      </w:r>
    </w:p>
    <w:p w:rsidR="000A23C3" w:rsidRDefault="000A23C3">
      <w:pPr>
        <w:spacing w:before="2" w:line="260" w:lineRule="exact"/>
        <w:rPr>
          <w:sz w:val="26"/>
          <w:szCs w:val="26"/>
        </w:rPr>
      </w:pPr>
    </w:p>
    <w:p w:rsidR="000A23C3" w:rsidRDefault="009A3202">
      <w:pPr>
        <w:pStyle w:val="BodyText"/>
        <w:spacing w:line="246" w:lineRule="auto"/>
        <w:ind w:left="218" w:right="213"/>
        <w:jc w:val="both"/>
      </w:pPr>
      <w:r>
        <w:rPr>
          <w:spacing w:val="-1"/>
          <w:lang w:val="bg-BG"/>
        </w:rPr>
        <w:t>Попадение в рамките на вътрешната станция може да бъде намерено в едно от следните състояния</w:t>
      </w:r>
      <w:r w:rsidR="008752DF">
        <w:rPr>
          <w:spacing w:val="50"/>
        </w:rPr>
        <w:t xml:space="preserve"> </w:t>
      </w:r>
      <w:r w:rsidR="008752DF">
        <w:rPr>
          <w:spacing w:val="-1"/>
        </w:rPr>
        <w:t>(</w:t>
      </w:r>
      <w:r>
        <w:rPr>
          <w:spacing w:val="-1"/>
          <w:lang w:val="bg-BG"/>
        </w:rPr>
        <w:t xml:space="preserve">да не се бърка със състоянията на входовете в таблицата </w:t>
      </w:r>
      <w:proofErr w:type="spellStart"/>
      <w:r w:rsidR="008752DF">
        <w:rPr>
          <w:spacing w:val="-1"/>
        </w:rPr>
        <w:t>PlateWatchListDetection</w:t>
      </w:r>
      <w:proofErr w:type="spellEnd"/>
      <w:r w:rsidR="008752DF">
        <w:rPr>
          <w:spacing w:val="-1"/>
        </w:rPr>
        <w:t>):</w:t>
      </w:r>
    </w:p>
    <w:p w:rsidR="000A23C3" w:rsidRDefault="0086047D">
      <w:pPr>
        <w:pStyle w:val="BodyText"/>
        <w:numPr>
          <w:ilvl w:val="0"/>
          <w:numId w:val="1"/>
        </w:numPr>
        <w:tabs>
          <w:tab w:val="left" w:pos="937"/>
        </w:tabs>
        <w:spacing w:line="262" w:lineRule="exact"/>
        <w:ind w:left="938"/>
      </w:pPr>
      <w:r>
        <w:rPr>
          <w:spacing w:val="-1"/>
          <w:lang w:val="bg-BG"/>
        </w:rPr>
        <w:t>Засечено и подадено във вътрешната станция</w:t>
      </w:r>
      <w:r w:rsidR="008752DF">
        <w:rPr>
          <w:spacing w:val="-1"/>
        </w:rPr>
        <w:t>;</w:t>
      </w:r>
    </w:p>
    <w:p w:rsidR="000A23C3" w:rsidRDefault="0086047D">
      <w:pPr>
        <w:pStyle w:val="BodyText"/>
        <w:numPr>
          <w:ilvl w:val="0"/>
          <w:numId w:val="1"/>
        </w:numPr>
        <w:tabs>
          <w:tab w:val="left" w:pos="937"/>
        </w:tabs>
        <w:spacing w:before="10" w:line="262" w:lineRule="exact"/>
        <w:ind w:left="938" w:right="219"/>
      </w:pPr>
      <w:r>
        <w:rPr>
          <w:spacing w:val="-1"/>
          <w:lang w:val="bg-BG"/>
        </w:rPr>
        <w:t xml:space="preserve">Подадено в камерата; </w:t>
      </w:r>
      <w:proofErr w:type="spellStart"/>
      <w:r>
        <w:rPr>
          <w:spacing w:val="-1"/>
          <w:lang w:val="bg-BG"/>
        </w:rPr>
        <w:t>камерата</w:t>
      </w:r>
      <w:proofErr w:type="spellEnd"/>
      <w:r>
        <w:rPr>
          <w:spacing w:val="-1"/>
          <w:lang w:val="bg-BG"/>
        </w:rPr>
        <w:t xml:space="preserve"> обработва заявката и изпраща изхода (записа изпратен или неуспешно изпращане)</w:t>
      </w:r>
      <w:r w:rsidR="008752DF">
        <w:rPr>
          <w:spacing w:val="-1"/>
        </w:rPr>
        <w:t>;</w:t>
      </w:r>
    </w:p>
    <w:p w:rsidR="000A23C3" w:rsidRDefault="00895261">
      <w:pPr>
        <w:pStyle w:val="BodyText"/>
        <w:numPr>
          <w:ilvl w:val="0"/>
          <w:numId w:val="1"/>
        </w:numPr>
        <w:tabs>
          <w:tab w:val="left" w:pos="937"/>
        </w:tabs>
        <w:spacing w:line="262" w:lineRule="exact"/>
        <w:ind w:left="938"/>
      </w:pPr>
      <w:r>
        <w:rPr>
          <w:spacing w:val="-1"/>
          <w:lang w:val="bg-BG"/>
        </w:rPr>
        <w:t>Получено от вътрешната станция от камерата</w:t>
      </w:r>
      <w:r w:rsidR="008752DF">
        <w:rPr>
          <w:spacing w:val="-1"/>
        </w:rPr>
        <w:t>;</w:t>
      </w:r>
    </w:p>
    <w:p w:rsidR="000A23C3" w:rsidRPr="00895261" w:rsidRDefault="00895261" w:rsidP="00360A12">
      <w:pPr>
        <w:pStyle w:val="BodyText"/>
        <w:spacing w:before="3" w:line="245" w:lineRule="auto"/>
        <w:ind w:left="938" w:right="217"/>
        <w:jc w:val="both"/>
        <w:rPr>
          <w:lang w:val="bg-BG"/>
        </w:rPr>
      </w:pPr>
      <w:r>
        <w:rPr>
          <w:spacing w:val="-1"/>
          <w:lang w:val="bg-BG"/>
        </w:rPr>
        <w:t xml:space="preserve">При някои сценарии заявките за </w:t>
      </w:r>
      <w:proofErr w:type="spellStart"/>
      <w:r>
        <w:rPr>
          <w:spacing w:val="-1"/>
          <w:lang w:val="bg-BG"/>
        </w:rPr>
        <w:t>доказателствения</w:t>
      </w:r>
      <w:proofErr w:type="spellEnd"/>
      <w:r>
        <w:rPr>
          <w:spacing w:val="-1"/>
          <w:lang w:val="bg-BG"/>
        </w:rPr>
        <w:t xml:space="preserve"> запис не могат да бъдат изтеглени. Това може да се дължи на няколко причини: </w:t>
      </w:r>
      <w:proofErr w:type="spellStart"/>
      <w:r>
        <w:rPr>
          <w:spacing w:val="-1"/>
          <w:lang w:val="bg-BG"/>
        </w:rPr>
        <w:t>доказателственият</w:t>
      </w:r>
      <w:proofErr w:type="spellEnd"/>
      <w:r>
        <w:rPr>
          <w:spacing w:val="-1"/>
          <w:lang w:val="bg-BG"/>
        </w:rPr>
        <w:t xml:space="preserve"> запис не може да бъде открит (например, ако камерата е трябвало да запише върху </w:t>
      </w:r>
      <w:proofErr w:type="spellStart"/>
      <w:r>
        <w:rPr>
          <w:spacing w:val="-1"/>
          <w:lang w:val="bg-BG"/>
        </w:rPr>
        <w:t>доказателствения</w:t>
      </w:r>
      <w:proofErr w:type="spellEnd"/>
      <w:r>
        <w:rPr>
          <w:spacing w:val="-1"/>
          <w:lang w:val="bg-BG"/>
        </w:rPr>
        <w:t xml:space="preserve"> запис, поради </w:t>
      </w:r>
      <w:r>
        <w:rPr>
          <w:spacing w:val="-1"/>
          <w:lang w:val="bg-BG"/>
        </w:rPr>
        <w:lastRenderedPageBreak/>
        <w:t xml:space="preserve">изчерпване на пространството за съхранение), изтичане на </w:t>
      </w:r>
      <w:proofErr w:type="spellStart"/>
      <w:r>
        <w:rPr>
          <w:spacing w:val="-1"/>
          <w:lang w:val="bg-BG"/>
        </w:rPr>
        <w:t>доказателствения</w:t>
      </w:r>
      <w:proofErr w:type="spellEnd"/>
      <w:r>
        <w:rPr>
          <w:spacing w:val="-1"/>
          <w:lang w:val="bg-BG"/>
        </w:rPr>
        <w:t xml:space="preserve"> запис и т.н.</w:t>
      </w:r>
    </w:p>
    <w:p w:rsidR="000A23C3" w:rsidRDefault="000A23C3">
      <w:pPr>
        <w:spacing w:before="2" w:line="260" w:lineRule="exact"/>
        <w:rPr>
          <w:sz w:val="26"/>
          <w:szCs w:val="26"/>
        </w:rPr>
      </w:pPr>
    </w:p>
    <w:p w:rsidR="00900C3E" w:rsidRDefault="00360A12" w:rsidP="00900C3E">
      <w:pPr>
        <w:pStyle w:val="BodyText"/>
        <w:spacing w:line="245" w:lineRule="auto"/>
        <w:ind w:left="218" w:right="212"/>
        <w:jc w:val="both"/>
        <w:rPr>
          <w:spacing w:val="-1"/>
          <w:lang w:val="bg-BG"/>
        </w:rPr>
      </w:pPr>
      <w:r>
        <w:rPr>
          <w:spacing w:val="-2"/>
          <w:lang w:val="bg-BG"/>
        </w:rPr>
        <w:t xml:space="preserve">Тези грешки (липса на доставка на </w:t>
      </w:r>
      <w:proofErr w:type="spellStart"/>
      <w:r>
        <w:rPr>
          <w:spacing w:val="-2"/>
          <w:lang w:val="bg-BG"/>
        </w:rPr>
        <w:t>доказателствен</w:t>
      </w:r>
      <w:proofErr w:type="spellEnd"/>
      <w:r>
        <w:rPr>
          <w:spacing w:val="-2"/>
          <w:lang w:val="bg-BG"/>
        </w:rPr>
        <w:t xml:space="preserve"> запис), обаче, не се докладват в таблицата </w:t>
      </w:r>
      <w:proofErr w:type="spellStart"/>
      <w:r w:rsidR="008752DF">
        <w:rPr>
          <w:spacing w:val="-1"/>
        </w:rPr>
        <w:t>PlateWatchListDetection</w:t>
      </w:r>
      <w:proofErr w:type="spellEnd"/>
      <w:r>
        <w:rPr>
          <w:spacing w:val="-1"/>
          <w:lang w:val="bg-BG"/>
        </w:rPr>
        <w:t xml:space="preserve"> в тази версия на продукта, за да не се въздейства върху нормалното функциониране и работата на вътрешната станция</w:t>
      </w:r>
      <w:r w:rsidR="008752DF">
        <w:rPr>
          <w:spacing w:val="-1"/>
        </w:rPr>
        <w:t>.</w:t>
      </w:r>
    </w:p>
    <w:p w:rsidR="00900C3E" w:rsidRDefault="00900C3E" w:rsidP="00900C3E">
      <w:pPr>
        <w:pStyle w:val="BodyText"/>
        <w:spacing w:line="245" w:lineRule="auto"/>
        <w:ind w:left="218" w:right="212"/>
        <w:jc w:val="both"/>
        <w:rPr>
          <w:spacing w:val="-1"/>
          <w:lang w:val="bg-BG"/>
        </w:rPr>
      </w:pPr>
    </w:p>
    <w:p w:rsidR="00900C3E" w:rsidRPr="0079528C" w:rsidRDefault="00900C3E" w:rsidP="00900C3E">
      <w:pPr>
        <w:pStyle w:val="BodyText"/>
        <w:spacing w:line="245" w:lineRule="auto"/>
        <w:ind w:left="218" w:right="212"/>
        <w:jc w:val="both"/>
        <w:rPr>
          <w:lang w:val="bg-BG"/>
        </w:rPr>
      </w:pPr>
      <w:r>
        <w:rPr>
          <w:spacing w:val="-1"/>
          <w:lang w:val="bg-BG"/>
        </w:rPr>
        <w:t>Ако дадено (или вход в тази таблица) попадение бъде уп</w:t>
      </w:r>
      <w:r w:rsidR="0079528C">
        <w:rPr>
          <w:spacing w:val="-1"/>
          <w:lang w:val="bg-BG"/>
        </w:rPr>
        <w:t xml:space="preserve">равлявано от вътрешната станция, то може да бъде намерено в едно от следните състояния, които директно се отразяват от стойността на полето </w:t>
      </w:r>
      <w:r w:rsidR="0079528C">
        <w:rPr>
          <w:rFonts w:cs="Arial"/>
        </w:rPr>
        <w:t>“</w:t>
      </w:r>
      <w:r w:rsidR="0079528C">
        <w:rPr>
          <w:rFonts w:cs="Arial"/>
          <w:i/>
        </w:rPr>
        <w:t>status</w:t>
      </w:r>
      <w:r w:rsidR="0079528C">
        <w:rPr>
          <w:rFonts w:cs="Arial"/>
        </w:rPr>
        <w:t>”</w:t>
      </w:r>
      <w:r w:rsidR="0079528C">
        <w:rPr>
          <w:rFonts w:cs="Arial"/>
          <w:spacing w:val="-3"/>
        </w:rPr>
        <w:t xml:space="preserve"> </w:t>
      </w:r>
      <w:r w:rsidR="0079528C">
        <w:rPr>
          <w:rFonts w:cs="Arial"/>
          <w:spacing w:val="-1"/>
          <w:lang w:val="bg-BG"/>
        </w:rPr>
        <w:t>в тази таблица:</w:t>
      </w:r>
    </w:p>
    <w:p w:rsidR="000A23C3" w:rsidRDefault="000A23C3">
      <w:pPr>
        <w:spacing w:before="14" w:line="240" w:lineRule="exact"/>
        <w:rPr>
          <w:sz w:val="24"/>
          <w:szCs w:val="24"/>
        </w:rPr>
      </w:pPr>
    </w:p>
    <w:p w:rsidR="000A23C3" w:rsidRDefault="0079528C">
      <w:pPr>
        <w:pStyle w:val="BodyText"/>
        <w:numPr>
          <w:ilvl w:val="0"/>
          <w:numId w:val="1"/>
        </w:numPr>
        <w:tabs>
          <w:tab w:val="left" w:pos="937"/>
        </w:tabs>
        <w:spacing w:line="246" w:lineRule="auto"/>
        <w:ind w:left="938" w:right="212"/>
        <w:jc w:val="both"/>
      </w:pPr>
      <w:r>
        <w:rPr>
          <w:rFonts w:cs="Arial"/>
          <w:lang w:val="bg-BG"/>
        </w:rPr>
        <w:t xml:space="preserve">стойността на </w:t>
      </w:r>
      <w:r w:rsidR="008752DF">
        <w:rPr>
          <w:rFonts w:cs="Arial"/>
          <w:i/>
        </w:rPr>
        <w:t>status</w:t>
      </w:r>
      <w:r w:rsidR="008752DF">
        <w:rPr>
          <w:rFonts w:cs="Arial"/>
          <w:i/>
          <w:spacing w:val="23"/>
        </w:rPr>
        <w:t xml:space="preserve"> </w:t>
      </w:r>
      <w:r>
        <w:rPr>
          <w:spacing w:val="-1"/>
          <w:lang w:val="bg-BG"/>
        </w:rPr>
        <w:t>е</w:t>
      </w:r>
      <w:r w:rsidR="008752DF">
        <w:rPr>
          <w:spacing w:val="22"/>
        </w:rPr>
        <w:t xml:space="preserve"> </w:t>
      </w:r>
      <w:r w:rsidR="008752DF">
        <w:t>1</w:t>
      </w:r>
      <w:r w:rsidR="008752DF">
        <w:rPr>
          <w:spacing w:val="23"/>
        </w:rPr>
        <w:t xml:space="preserve"> </w:t>
      </w:r>
      <w:r>
        <w:t>–</w:t>
      </w:r>
      <w:r w:rsidR="008752DF">
        <w:rPr>
          <w:spacing w:val="23"/>
        </w:rPr>
        <w:t xml:space="preserve"> </w:t>
      </w:r>
      <w:r>
        <w:rPr>
          <w:spacing w:val="-1"/>
          <w:lang w:val="bg-BG"/>
        </w:rPr>
        <w:t xml:space="preserve">засечено е попадение на регистрационен номер и заявка за </w:t>
      </w:r>
      <w:proofErr w:type="spellStart"/>
      <w:r>
        <w:rPr>
          <w:spacing w:val="-1"/>
          <w:lang w:val="bg-BG"/>
        </w:rPr>
        <w:t>доказателствен</w:t>
      </w:r>
      <w:proofErr w:type="spellEnd"/>
      <w:r>
        <w:rPr>
          <w:spacing w:val="-1"/>
          <w:lang w:val="bg-BG"/>
        </w:rPr>
        <w:t xml:space="preserve"> запис за съвпадащия регистрационен номер (който съответства на списъка за наблюдение) изчаква в системата като цяло (това може да бъде вътрешната станция или заявката може да е стигнала до самата камера). Към този момент в таблицата </w:t>
      </w:r>
      <w:proofErr w:type="spellStart"/>
      <w:r>
        <w:rPr>
          <w:spacing w:val="-1"/>
        </w:rPr>
        <w:t>PlateWatchListDetectionImages</w:t>
      </w:r>
      <w:proofErr w:type="spellEnd"/>
      <w:r>
        <w:rPr>
          <w:spacing w:val="-1"/>
          <w:lang w:val="bg-BG"/>
        </w:rPr>
        <w:t xml:space="preserve"> няма съответстващ вход (тъй като все още нямам изображенията).</w:t>
      </w:r>
    </w:p>
    <w:p w:rsidR="000A23C3" w:rsidRDefault="0079528C">
      <w:pPr>
        <w:pStyle w:val="BodyText"/>
        <w:numPr>
          <w:ilvl w:val="0"/>
          <w:numId w:val="1"/>
        </w:numPr>
        <w:tabs>
          <w:tab w:val="left" w:pos="937"/>
        </w:tabs>
        <w:spacing w:line="231" w:lineRule="auto"/>
        <w:ind w:left="938" w:right="213"/>
        <w:jc w:val="both"/>
      </w:pPr>
      <w:r>
        <w:rPr>
          <w:rFonts w:cs="Arial"/>
          <w:lang w:val="bg-BG"/>
        </w:rPr>
        <w:t xml:space="preserve">стойността на </w:t>
      </w:r>
      <w:r>
        <w:rPr>
          <w:rFonts w:cs="Arial"/>
          <w:i/>
        </w:rPr>
        <w:t>status</w:t>
      </w:r>
      <w:r>
        <w:rPr>
          <w:rFonts w:cs="Arial"/>
          <w:i/>
          <w:spacing w:val="23"/>
        </w:rPr>
        <w:t xml:space="preserve"> </w:t>
      </w:r>
      <w:r>
        <w:rPr>
          <w:spacing w:val="-1"/>
          <w:lang w:val="bg-BG"/>
        </w:rPr>
        <w:t>е</w:t>
      </w:r>
      <w:r>
        <w:rPr>
          <w:spacing w:val="22"/>
        </w:rPr>
        <w:t xml:space="preserve"> </w:t>
      </w:r>
      <w:r w:rsidR="008752DF">
        <w:t>5</w:t>
      </w:r>
      <w:r w:rsidR="008752DF">
        <w:rPr>
          <w:spacing w:val="28"/>
        </w:rPr>
        <w:t xml:space="preserve"> </w:t>
      </w:r>
      <w:r w:rsidR="008752DF">
        <w:rPr>
          <w:rFonts w:cs="Arial"/>
        </w:rPr>
        <w:t>–</w:t>
      </w:r>
      <w:r>
        <w:rPr>
          <w:rFonts w:cs="Arial"/>
          <w:lang w:val="bg-BG"/>
        </w:rPr>
        <w:t xml:space="preserve"> </w:t>
      </w:r>
      <w:r>
        <w:rPr>
          <w:spacing w:val="-1"/>
          <w:lang w:val="bg-BG"/>
        </w:rPr>
        <w:t xml:space="preserve">изтеглен е </w:t>
      </w:r>
      <w:proofErr w:type="spellStart"/>
      <w:r>
        <w:rPr>
          <w:spacing w:val="-1"/>
          <w:lang w:val="bg-BG"/>
        </w:rPr>
        <w:t>доказателственият</w:t>
      </w:r>
      <w:proofErr w:type="spellEnd"/>
      <w:r>
        <w:rPr>
          <w:spacing w:val="-1"/>
          <w:lang w:val="bg-BG"/>
        </w:rPr>
        <w:t xml:space="preserve"> запис и съответните полета в таблицата са попълнени, готови за допълнително обработване от 3-тата страна. След това записът е готов за обработка от 3-тата страна, а стойността на полето </w:t>
      </w:r>
      <w:r>
        <w:rPr>
          <w:i/>
          <w:spacing w:val="-1"/>
        </w:rPr>
        <w:t>status</w:t>
      </w:r>
      <w:r>
        <w:rPr>
          <w:spacing w:val="-1"/>
          <w:lang w:val="bg-BG"/>
        </w:rPr>
        <w:t xml:space="preserve"> може свободно да бъде променена, така че отразява собствени етапи на обработка на 3-тата страна.</w:t>
      </w:r>
    </w:p>
    <w:p w:rsidR="000A23C3" w:rsidRDefault="000A23C3">
      <w:pPr>
        <w:spacing w:before="10" w:line="260" w:lineRule="exact"/>
        <w:rPr>
          <w:sz w:val="26"/>
          <w:szCs w:val="26"/>
        </w:rPr>
      </w:pPr>
    </w:p>
    <w:p w:rsidR="0079528C" w:rsidRPr="0079528C" w:rsidRDefault="0079528C">
      <w:pPr>
        <w:pStyle w:val="BodyText"/>
        <w:spacing w:line="241" w:lineRule="auto"/>
        <w:ind w:left="218" w:right="215"/>
        <w:jc w:val="both"/>
        <w:rPr>
          <w:lang w:val="bg-BG"/>
        </w:rPr>
      </w:pPr>
      <w:r>
        <w:rPr>
          <w:spacing w:val="-1"/>
          <w:lang w:val="bg-BG"/>
        </w:rPr>
        <w:t xml:space="preserve">Вътрешната станция запазва за себе си първите 5 числа, които да служат за собствен индикатор на статуса за засичане на списъка за наблюдение, от 0 до 5 включително, където 0 – непознат, 1 – засечено е попадение на регистрационен номер, 5 – </w:t>
      </w:r>
      <w:proofErr w:type="spellStart"/>
      <w:r>
        <w:rPr>
          <w:spacing w:val="-1"/>
          <w:lang w:val="bg-BG"/>
        </w:rPr>
        <w:t>доказателственият</w:t>
      </w:r>
      <w:proofErr w:type="spellEnd"/>
      <w:r>
        <w:rPr>
          <w:spacing w:val="-1"/>
          <w:lang w:val="bg-BG"/>
        </w:rPr>
        <w:t xml:space="preserve"> запис е изтеглен от камерата и данните са готови за обработка от 3-тата страна. Вътрешната станция не дава гаранция за междинни справки за статуса в тази таблица (напр. не дава гаранция, че ще покаже статуса на заявката при достигането й до камера, или изхода на заявката).</w:t>
      </w:r>
    </w:p>
    <w:p w:rsidR="0079528C" w:rsidRPr="0079528C" w:rsidRDefault="0079528C">
      <w:pPr>
        <w:pStyle w:val="BodyText"/>
        <w:spacing w:before="13" w:line="229" w:lineRule="auto"/>
        <w:ind w:left="218" w:right="211"/>
        <w:jc w:val="both"/>
        <w:rPr>
          <w:lang w:val="bg-BG"/>
        </w:rPr>
      </w:pPr>
      <w:r>
        <w:rPr>
          <w:spacing w:val="-1"/>
          <w:lang w:val="bg-BG"/>
        </w:rPr>
        <w:t>Докато се управлява от вътрешната станция по време на всички етапи даден вход в таблицата е защитен с цифров подпис. Всички съответстващи данни се изчисляват в този подпис, а публичният ключ за потвърждаване на целостта на данните от 3-ти лица се експортира в предварително съгласуван файл, за да се използва от 3-тата страна. Така се гарантира целостта на данните, които се експортират до 3-тата страна. За повече подробности относно изчисляването на подписа, моля, вижте Приложение С.</w:t>
      </w:r>
    </w:p>
    <w:p w:rsidR="000A23C3" w:rsidRDefault="000A23C3">
      <w:pPr>
        <w:spacing w:before="5" w:line="240" w:lineRule="exact"/>
        <w:rPr>
          <w:sz w:val="24"/>
          <w:szCs w:val="24"/>
        </w:rPr>
      </w:pPr>
    </w:p>
    <w:p w:rsidR="0079528C" w:rsidRPr="0079528C" w:rsidRDefault="006C0083">
      <w:pPr>
        <w:pStyle w:val="BodyText"/>
        <w:spacing w:line="246" w:lineRule="auto"/>
        <w:ind w:left="218" w:right="212"/>
        <w:jc w:val="both"/>
        <w:rPr>
          <w:lang w:val="bg-BG"/>
        </w:rPr>
      </w:pPr>
      <w:r>
        <w:rPr>
          <w:spacing w:val="-1"/>
          <w:lang w:val="bg-BG"/>
        </w:rPr>
        <w:t xml:space="preserve">Управлението и поддържането (архивиране при нужда) на двете таблици, а именно </w:t>
      </w:r>
      <w:proofErr w:type="spellStart"/>
      <w:r>
        <w:rPr>
          <w:rFonts w:cs="Arial"/>
          <w:i/>
          <w:spacing w:val="-1"/>
        </w:rPr>
        <w:t>PlateWatchListDetection</w:t>
      </w:r>
      <w:proofErr w:type="spellEnd"/>
      <w:r>
        <w:rPr>
          <w:rFonts w:cs="Arial"/>
          <w:i/>
          <w:spacing w:val="38"/>
        </w:rPr>
        <w:t xml:space="preserve"> </w:t>
      </w:r>
      <w:r>
        <w:rPr>
          <w:spacing w:val="-2"/>
          <w:lang w:val="bg-BG"/>
        </w:rPr>
        <w:t>и</w:t>
      </w:r>
      <w:r>
        <w:rPr>
          <w:spacing w:val="61"/>
        </w:rPr>
        <w:t xml:space="preserve"> </w:t>
      </w:r>
      <w:proofErr w:type="spellStart"/>
      <w:r>
        <w:rPr>
          <w:rFonts w:cs="Arial"/>
          <w:i/>
          <w:spacing w:val="-1"/>
        </w:rPr>
        <w:t>PlateWatchListDetectionImages</w:t>
      </w:r>
      <w:proofErr w:type="spellEnd"/>
      <w:r>
        <w:rPr>
          <w:rFonts w:cs="Arial"/>
          <w:i/>
          <w:spacing w:val="-1"/>
          <w:lang w:val="bg-BG"/>
        </w:rPr>
        <w:t>,</w:t>
      </w:r>
      <w:r>
        <w:rPr>
          <w:spacing w:val="-1"/>
          <w:lang w:val="bg-BG"/>
        </w:rPr>
        <w:t xml:space="preserve"> е отговорност изключително на 3-тата страна. С времето таблиците могат да се разширят и е отговорност на клиента периодично да архивира данните, за да поддържа размера на таблиците в размер, подходящ за нормална работа.</w:t>
      </w:r>
    </w:p>
    <w:p w:rsidR="000A23C3" w:rsidRDefault="000A23C3">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Pr="00A04C55" w:rsidRDefault="00A04C55">
      <w:pPr>
        <w:spacing w:before="1" w:line="260" w:lineRule="exact"/>
        <w:rPr>
          <w:sz w:val="26"/>
          <w:szCs w:val="26"/>
          <w:lang w:val="bg-BG"/>
        </w:rPr>
      </w:pPr>
    </w:p>
    <w:p w:rsidR="000A23C3" w:rsidRDefault="00A04C55">
      <w:pPr>
        <w:pStyle w:val="BodyText"/>
        <w:ind w:left="218" w:right="3501"/>
        <w:jc w:val="both"/>
      </w:pPr>
      <w:r>
        <w:rPr>
          <w:lang w:val="bg-BG"/>
        </w:rPr>
        <w:lastRenderedPageBreak/>
        <w:t>Таблицата</w:t>
      </w:r>
      <w:r w:rsidR="008752DF">
        <w:rPr>
          <w:spacing w:val="-2"/>
        </w:rPr>
        <w:t xml:space="preserve"> </w:t>
      </w:r>
      <w:proofErr w:type="spellStart"/>
      <w:r w:rsidR="008752DF">
        <w:rPr>
          <w:spacing w:val="-1"/>
        </w:rPr>
        <w:t>PlateWatchListDetection</w:t>
      </w:r>
      <w:proofErr w:type="spellEnd"/>
      <w:r w:rsidR="008752DF">
        <w:rPr>
          <w:spacing w:val="2"/>
        </w:rPr>
        <w:t xml:space="preserve"> </w:t>
      </w:r>
      <w:r>
        <w:rPr>
          <w:spacing w:val="-1"/>
          <w:lang w:val="bg-BG"/>
        </w:rPr>
        <w:t>се състои от</w:t>
      </w:r>
      <w:r w:rsidR="008752DF">
        <w:t>:</w:t>
      </w:r>
    </w:p>
    <w:tbl>
      <w:tblPr>
        <w:tblW w:w="0" w:type="auto"/>
        <w:tblInd w:w="104" w:type="dxa"/>
        <w:tblLayout w:type="fixed"/>
        <w:tblCellMar>
          <w:left w:w="0" w:type="dxa"/>
          <w:right w:w="0" w:type="dxa"/>
        </w:tblCellMar>
        <w:tblLook w:val="01E0" w:firstRow="1" w:lastRow="1" w:firstColumn="1" w:lastColumn="1" w:noHBand="0" w:noVBand="0"/>
      </w:tblPr>
      <w:tblGrid>
        <w:gridCol w:w="2943"/>
        <w:gridCol w:w="5586"/>
      </w:tblGrid>
      <w:tr w:rsidR="000A23C3" w:rsidTr="00A04C55">
        <w:trPr>
          <w:trHeight w:hRule="exact" w:val="578"/>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id</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ind w:left="102"/>
              <w:rPr>
                <w:rFonts w:ascii="Arial" w:eastAsia="Arial" w:hAnsi="Arial" w:cs="Arial"/>
                <w:lang w:val="bg-BG"/>
              </w:rPr>
            </w:pPr>
            <w:r>
              <w:rPr>
                <w:rFonts w:ascii="Arial" w:eastAsia="Arial" w:hAnsi="Arial" w:cs="Arial"/>
                <w:spacing w:val="-1"/>
                <w:lang w:val="bg-BG"/>
              </w:rPr>
              <w:t>Уникален, автоматично увеличаващ се идентификационен номер за таблицата</w:t>
            </w:r>
          </w:p>
        </w:tc>
      </w:tr>
      <w:tr w:rsidR="000A23C3" w:rsidTr="00A04C55">
        <w:trPr>
          <w:trHeight w:hRule="exact" w:val="63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siteId</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line="248" w:lineRule="auto"/>
              <w:ind w:left="102" w:right="102"/>
              <w:rPr>
                <w:rFonts w:ascii="Arial" w:eastAsia="Arial" w:hAnsi="Arial" w:cs="Arial"/>
                <w:lang w:val="bg-BG"/>
              </w:rPr>
            </w:pPr>
            <w:r>
              <w:rPr>
                <w:rFonts w:ascii="Arial" w:eastAsia="Arial" w:hAnsi="Arial" w:cs="Arial"/>
                <w:spacing w:val="-1"/>
                <w:lang w:val="bg-BG"/>
              </w:rPr>
              <w:t>Уникална обектна идентификация на камерата, която е засекла регистрационния номер</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plate</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rsidP="00A04C55">
            <w:pPr>
              <w:pStyle w:val="TableParagraph"/>
              <w:spacing w:before="4" w:line="245" w:lineRule="auto"/>
              <w:ind w:left="102" w:right="100"/>
              <w:rPr>
                <w:rFonts w:ascii="Arial" w:eastAsia="Arial" w:hAnsi="Arial" w:cs="Arial"/>
                <w:lang w:val="bg-BG"/>
              </w:rPr>
            </w:pPr>
            <w:r>
              <w:rPr>
                <w:rFonts w:ascii="Arial" w:eastAsia="Arial" w:hAnsi="Arial" w:cs="Arial"/>
                <w:spacing w:val="-1"/>
                <w:lang w:val="bg-BG"/>
              </w:rPr>
              <w:t xml:space="preserve">Текстът на регистрационната табела, който трябва да съвпадне със списъка за наблюдение, максимален брой символи – 12 </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createdUtc</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line="246" w:lineRule="auto"/>
              <w:ind w:left="102" w:right="101"/>
              <w:jc w:val="both"/>
              <w:rPr>
                <w:rFonts w:ascii="Arial" w:eastAsia="Arial" w:hAnsi="Arial" w:cs="Arial"/>
                <w:lang w:val="bg-BG"/>
              </w:rPr>
            </w:pPr>
            <w:r>
              <w:rPr>
                <w:rFonts w:ascii="Arial" w:eastAsia="Arial" w:hAnsi="Arial" w:cs="Arial"/>
                <w:spacing w:val="-1"/>
                <w:lang w:val="bg-BG"/>
              </w:rPr>
              <w:t xml:space="preserve">Създаване </w:t>
            </w:r>
            <w:r>
              <w:rPr>
                <w:rFonts w:ascii="Arial" w:eastAsia="Arial" w:hAnsi="Arial" w:cs="Arial"/>
                <w:spacing w:val="-1"/>
              </w:rPr>
              <w:t>&amp;</w:t>
            </w:r>
            <w:r>
              <w:rPr>
                <w:rFonts w:ascii="Arial" w:eastAsia="Arial" w:hAnsi="Arial" w:cs="Arial"/>
                <w:spacing w:val="-1"/>
                <w:lang w:val="bg-BG"/>
              </w:rPr>
              <w:t xml:space="preserve"> засичане на </w:t>
            </w:r>
            <w:r>
              <w:rPr>
                <w:rFonts w:ascii="Arial" w:eastAsia="Arial" w:hAnsi="Arial" w:cs="Arial"/>
                <w:spacing w:val="-1"/>
              </w:rPr>
              <w:t>UTC</w:t>
            </w:r>
            <w:r>
              <w:rPr>
                <w:rFonts w:ascii="Arial" w:eastAsia="Arial" w:hAnsi="Arial" w:cs="Arial"/>
                <w:spacing w:val="-1"/>
                <w:lang w:val="bg-BG"/>
              </w:rPr>
              <w:t xml:space="preserve"> време от вътрешната станция в милисекунди. Различава се от времето на улавяне на камерата.</w:t>
            </w:r>
          </w:p>
        </w:tc>
      </w:tr>
      <w:tr w:rsidR="000A23C3" w:rsidTr="00A04C55">
        <w:trPr>
          <w:trHeight w:hRule="exact" w:val="53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siteDetectionGpsMillis</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Default="00A04C55">
            <w:pPr>
              <w:pStyle w:val="TableParagraph"/>
              <w:spacing w:before="4" w:line="245" w:lineRule="auto"/>
              <w:ind w:left="102" w:right="104"/>
              <w:rPr>
                <w:rFonts w:ascii="Arial" w:eastAsia="Arial" w:hAnsi="Arial" w:cs="Arial"/>
              </w:rPr>
            </w:pPr>
            <w:r w:rsidRPr="009A520A">
              <w:rPr>
                <w:rFonts w:ascii="Arial" w:eastAsia="Arial" w:hAnsi="Arial" w:cs="Arial"/>
                <w:spacing w:val="-1"/>
                <w:lang w:val="bg-BG"/>
              </w:rPr>
              <w:t>GPS  времето в милисекунди при засичане на регистрационния номер от камерата</w:t>
            </w:r>
          </w:p>
        </w:tc>
      </w:tr>
      <w:tr w:rsidR="000A23C3" w:rsidTr="00A04C55">
        <w:trPr>
          <w:trHeight w:hRule="exact" w:val="80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siteDetectionCalendarMillis</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Default="00A04C55">
            <w:pPr>
              <w:pStyle w:val="TableParagraph"/>
              <w:spacing w:before="4" w:line="245" w:lineRule="auto"/>
              <w:ind w:left="102" w:right="105"/>
              <w:rPr>
                <w:rFonts w:ascii="Arial" w:eastAsia="Arial" w:hAnsi="Arial" w:cs="Arial"/>
              </w:rPr>
            </w:pPr>
            <w:r>
              <w:rPr>
                <w:rFonts w:ascii="Arial" w:eastAsia="Arial" w:hAnsi="Arial" w:cs="Arial"/>
                <w:lang w:val="bg-BG"/>
              </w:rPr>
              <w:t>Вътрешното календарно</w:t>
            </w:r>
            <w:r>
              <w:rPr>
                <w:rFonts w:ascii="Arial" w:eastAsia="Arial" w:hAnsi="Arial" w:cs="Arial"/>
                <w:spacing w:val="6"/>
              </w:rPr>
              <w:t xml:space="preserve"> </w:t>
            </w:r>
            <w:r>
              <w:rPr>
                <w:rFonts w:ascii="Arial" w:eastAsia="Arial" w:hAnsi="Arial" w:cs="Arial"/>
                <w:spacing w:val="-1"/>
              </w:rPr>
              <w:t>UTC</w:t>
            </w:r>
            <w:r>
              <w:rPr>
                <w:rFonts w:ascii="Arial" w:eastAsia="Arial" w:hAnsi="Arial" w:cs="Arial"/>
                <w:spacing w:val="7"/>
              </w:rPr>
              <w:t xml:space="preserve"> </w:t>
            </w:r>
            <w:r>
              <w:rPr>
                <w:rFonts w:ascii="Arial" w:eastAsia="Arial" w:hAnsi="Arial" w:cs="Arial"/>
                <w:spacing w:val="-1"/>
                <w:lang w:val="bg-BG"/>
              </w:rPr>
              <w:t>време в милисекунди</w:t>
            </w:r>
            <w:r>
              <w:rPr>
                <w:rFonts w:ascii="Arial" w:eastAsia="Arial" w:hAnsi="Arial" w:cs="Arial"/>
                <w:spacing w:val="7"/>
              </w:rPr>
              <w:t xml:space="preserve"> </w:t>
            </w:r>
            <w:r w:rsidRPr="009A520A">
              <w:rPr>
                <w:rFonts w:ascii="Arial" w:eastAsia="Arial" w:hAnsi="Arial" w:cs="Arial"/>
                <w:spacing w:val="-1"/>
                <w:lang w:val="bg-BG"/>
              </w:rPr>
              <w:t>при засичане на регистрационния номер от камерата</w:t>
            </w:r>
          </w:p>
        </w:tc>
      </w:tr>
      <w:tr w:rsidR="000A23C3" w:rsidTr="00A04C55">
        <w:trPr>
          <w:trHeight w:hRule="exact" w:val="36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rPr>
              <w:t>status</w:t>
            </w:r>
          </w:p>
        </w:tc>
        <w:tc>
          <w:tcPr>
            <w:tcW w:w="5586" w:type="dxa"/>
            <w:tcBorders>
              <w:top w:val="single" w:sz="5" w:space="0" w:color="000000"/>
              <w:left w:val="single" w:sz="5" w:space="0" w:color="000000"/>
              <w:bottom w:val="single" w:sz="5" w:space="0" w:color="000000"/>
              <w:right w:val="single" w:sz="5" w:space="0" w:color="000000"/>
            </w:tcBorders>
          </w:tcPr>
          <w:p w:rsidR="000A23C3" w:rsidRPr="00A04C55" w:rsidRDefault="00A04C55">
            <w:pPr>
              <w:pStyle w:val="TableParagraph"/>
              <w:spacing w:before="4" w:line="245" w:lineRule="auto"/>
              <w:ind w:left="102" w:right="99"/>
              <w:rPr>
                <w:rFonts w:ascii="Arial" w:eastAsia="Arial" w:hAnsi="Arial" w:cs="Arial"/>
                <w:lang w:val="bg-BG"/>
              </w:rPr>
            </w:pPr>
            <w:r>
              <w:rPr>
                <w:rFonts w:ascii="Arial" w:eastAsia="Arial" w:hAnsi="Arial" w:cs="Arial"/>
                <w:spacing w:val="-1"/>
                <w:lang w:val="bg-BG"/>
              </w:rPr>
              <w:t>Статусът на обработваните записи в базата данни</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r>
              <w:rPr>
                <w:rFonts w:ascii="Arial" w:eastAsia="Arial" w:hAnsi="Arial" w:cs="Arial"/>
                <w:spacing w:val="-1"/>
              </w:rPr>
              <w:t>security</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6" w:line="245" w:lineRule="auto"/>
              <w:ind w:left="102" w:right="102"/>
              <w:rPr>
                <w:rFonts w:ascii="Arial" w:eastAsia="Arial" w:hAnsi="Arial" w:cs="Arial"/>
                <w:lang w:val="bg-BG"/>
              </w:rPr>
            </w:pPr>
            <w:r>
              <w:rPr>
                <w:rFonts w:ascii="Arial" w:eastAsia="Arial" w:hAnsi="Arial" w:cs="Arial"/>
                <w:spacing w:val="-1"/>
                <w:lang w:val="bg-BG"/>
              </w:rPr>
              <w:t>Подписът на записа, изчислен и попълнен от вътрешната станция при промяна или създаване на записа</w:t>
            </w:r>
          </w:p>
        </w:tc>
      </w:tr>
    </w:tbl>
    <w:p w:rsidR="000A23C3" w:rsidRDefault="009F67F9">
      <w:pPr>
        <w:pStyle w:val="BodyText"/>
        <w:spacing w:before="67"/>
        <w:ind w:left="218"/>
      </w:pPr>
      <w:r>
        <w:rPr>
          <w:lang w:val="bg-BG"/>
        </w:rPr>
        <w:t>Таблицата</w:t>
      </w:r>
      <w:r>
        <w:rPr>
          <w:spacing w:val="-2"/>
        </w:rPr>
        <w:t xml:space="preserve"> </w:t>
      </w:r>
      <w:proofErr w:type="spellStart"/>
      <w:r w:rsidR="008752DF">
        <w:rPr>
          <w:spacing w:val="-1"/>
        </w:rPr>
        <w:t>PlateWatchListDetectionImages</w:t>
      </w:r>
      <w:proofErr w:type="spellEnd"/>
      <w:r w:rsidR="008752DF">
        <w:rPr>
          <w:spacing w:val="-2"/>
        </w:rPr>
        <w:t xml:space="preserve"> </w:t>
      </w:r>
      <w:r>
        <w:rPr>
          <w:spacing w:val="-1"/>
          <w:lang w:val="bg-BG"/>
        </w:rPr>
        <w:t>се състои от</w:t>
      </w:r>
      <w:r w:rsidR="008752DF">
        <w:rPr>
          <w:spacing w:val="-1"/>
        </w:rPr>
        <w:t>:</w:t>
      </w:r>
    </w:p>
    <w:tbl>
      <w:tblPr>
        <w:tblW w:w="0" w:type="auto"/>
        <w:tblInd w:w="104" w:type="dxa"/>
        <w:tblLayout w:type="fixed"/>
        <w:tblCellMar>
          <w:left w:w="0" w:type="dxa"/>
          <w:right w:w="0" w:type="dxa"/>
        </w:tblCellMar>
        <w:tblLook w:val="01E0" w:firstRow="1" w:lastRow="1" w:firstColumn="1" w:lastColumn="1" w:noHBand="0" w:noVBand="0"/>
      </w:tblPr>
      <w:tblGrid>
        <w:gridCol w:w="2943"/>
        <w:gridCol w:w="5586"/>
      </w:tblGrid>
      <w:tr w:rsidR="000A23C3" w:rsidTr="00576475">
        <w:trPr>
          <w:trHeight w:hRule="exact" w:val="848"/>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id</w:t>
            </w:r>
          </w:p>
        </w:tc>
        <w:tc>
          <w:tcPr>
            <w:tcW w:w="5586" w:type="dxa"/>
            <w:tcBorders>
              <w:top w:val="single" w:sz="5" w:space="0" w:color="000000"/>
              <w:left w:val="single" w:sz="5" w:space="0" w:color="000000"/>
              <w:bottom w:val="single" w:sz="5" w:space="0" w:color="000000"/>
              <w:right w:val="single" w:sz="5" w:space="0" w:color="000000"/>
            </w:tcBorders>
          </w:tcPr>
          <w:p w:rsidR="000A23C3" w:rsidRDefault="00576475" w:rsidP="00576475">
            <w:pPr>
              <w:pStyle w:val="TableParagraph"/>
              <w:spacing w:before="4" w:line="245" w:lineRule="auto"/>
              <w:ind w:left="102" w:right="99"/>
              <w:rPr>
                <w:rFonts w:ascii="Arial" w:eastAsia="Arial" w:hAnsi="Arial" w:cs="Arial"/>
              </w:rPr>
            </w:pPr>
            <w:r>
              <w:rPr>
                <w:rFonts w:ascii="Arial" w:eastAsia="Arial" w:hAnsi="Arial" w:cs="Arial"/>
                <w:lang w:val="bg-BG"/>
              </w:rPr>
              <w:t xml:space="preserve">Уникалният идентификационен номер за таблицата, който по уникален начин се свързва със </w:t>
            </w:r>
            <w:proofErr w:type="spellStart"/>
            <w:r>
              <w:rPr>
                <w:rFonts w:ascii="Arial" w:eastAsia="Arial" w:hAnsi="Arial" w:cs="Arial"/>
                <w:lang w:val="bg-BG"/>
              </w:rPr>
              <w:t>завписа</w:t>
            </w:r>
            <w:proofErr w:type="spellEnd"/>
            <w:r>
              <w:rPr>
                <w:rFonts w:ascii="Arial" w:eastAsia="Arial" w:hAnsi="Arial" w:cs="Arial"/>
                <w:lang w:val="bg-BG"/>
              </w:rPr>
              <w:t xml:space="preserve"> в таблица</w:t>
            </w:r>
            <w:r w:rsidR="008752DF">
              <w:rPr>
                <w:rFonts w:ascii="Arial" w:eastAsia="Arial" w:hAnsi="Arial" w:cs="Arial"/>
                <w:spacing w:val="-2"/>
              </w:rPr>
              <w:t xml:space="preserve"> </w:t>
            </w:r>
            <w:proofErr w:type="spellStart"/>
            <w:r w:rsidR="008752DF">
              <w:rPr>
                <w:rFonts w:ascii="Arial" w:eastAsia="Arial" w:hAnsi="Arial" w:cs="Arial"/>
                <w:i/>
                <w:spacing w:val="-1"/>
              </w:rPr>
              <w:t>PlateWatchListDetection</w:t>
            </w:r>
            <w:proofErr w:type="spellEnd"/>
            <w:r w:rsidR="008752DF">
              <w:rPr>
                <w:rFonts w:ascii="Arial" w:eastAsia="Arial" w:hAnsi="Arial" w:cs="Arial"/>
                <w:i/>
                <w:spacing w:val="1"/>
              </w:rPr>
              <w:t xml:space="preserve"> </w:t>
            </w:r>
          </w:p>
        </w:tc>
      </w:tr>
      <w:tr w:rsidR="000A23C3" w:rsidTr="00576475">
        <w:trPr>
          <w:trHeight w:hRule="exact" w:val="62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imagePatch</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576475" w:rsidRPr="00B02B00" w:rsidRDefault="00B02B00">
            <w:pPr>
              <w:pStyle w:val="TableParagraph"/>
              <w:spacing w:before="4"/>
              <w:ind w:left="102"/>
              <w:rPr>
                <w:rFonts w:ascii="Arial" w:eastAsia="Arial" w:hAnsi="Arial" w:cs="Arial"/>
                <w:lang w:val="bg-BG"/>
              </w:rPr>
            </w:pPr>
            <w:r>
              <w:rPr>
                <w:rFonts w:ascii="Arial" w:eastAsia="Arial" w:hAnsi="Arial" w:cs="Arial"/>
                <w:spacing w:val="-1"/>
              </w:rPr>
              <w:t>JPEG</w:t>
            </w:r>
            <w:r>
              <w:rPr>
                <w:rFonts w:ascii="Arial" w:eastAsia="Arial" w:hAnsi="Arial" w:cs="Arial"/>
                <w:spacing w:val="-1"/>
                <w:lang w:val="bg-BG"/>
              </w:rPr>
              <w:t xml:space="preserve"> изображение на табелата 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1B61D9">
        <w:trPr>
          <w:trHeight w:hRule="exact" w:val="63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imageOverview</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Pr="00326F55" w:rsidRDefault="00326F55">
            <w:pPr>
              <w:pStyle w:val="TableParagraph"/>
              <w:spacing w:before="4" w:line="248" w:lineRule="auto"/>
              <w:ind w:left="102" w:right="107"/>
              <w:rPr>
                <w:rFonts w:ascii="Arial" w:eastAsia="Arial" w:hAnsi="Arial" w:cs="Arial"/>
                <w:lang w:val="bg-BG"/>
              </w:rPr>
            </w:pPr>
            <w:r>
              <w:rPr>
                <w:rFonts w:ascii="Arial" w:eastAsia="Arial" w:hAnsi="Arial" w:cs="Arial"/>
                <w:spacing w:val="-1"/>
              </w:rPr>
              <w:t>JPEG</w:t>
            </w:r>
            <w:r>
              <w:rPr>
                <w:rFonts w:ascii="Arial" w:eastAsia="Arial" w:hAnsi="Arial" w:cs="Arial"/>
                <w:spacing w:val="-1"/>
                <w:lang w:val="bg-BG"/>
              </w:rPr>
              <w:t xml:space="preserve"> изображение на общ план 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1B61D9">
        <w:trPr>
          <w:trHeight w:hRule="exact" w:val="53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imageFull</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1B61D9" w:rsidRPr="001B61D9" w:rsidRDefault="001B61D9">
            <w:pPr>
              <w:pStyle w:val="TableParagraph"/>
              <w:spacing w:before="4"/>
              <w:ind w:left="102"/>
              <w:rPr>
                <w:rFonts w:ascii="Arial" w:eastAsia="Arial" w:hAnsi="Arial" w:cs="Arial"/>
                <w:lang w:val="bg-BG"/>
              </w:rPr>
            </w:pPr>
            <w:r>
              <w:rPr>
                <w:rFonts w:ascii="Arial" w:eastAsia="Arial" w:hAnsi="Arial" w:cs="Arial"/>
                <w:spacing w:val="-1"/>
                <w:lang w:val="bg-BG"/>
              </w:rPr>
              <w:t xml:space="preserve">Пълното </w:t>
            </w:r>
            <w:r>
              <w:rPr>
                <w:rFonts w:ascii="Arial" w:eastAsia="Arial" w:hAnsi="Arial" w:cs="Arial"/>
                <w:spacing w:val="-1"/>
              </w:rPr>
              <w:t>JPEG</w:t>
            </w:r>
            <w:r>
              <w:rPr>
                <w:rFonts w:ascii="Arial" w:eastAsia="Arial" w:hAnsi="Arial" w:cs="Arial"/>
                <w:spacing w:val="-1"/>
                <w:lang w:val="bg-BG"/>
              </w:rPr>
              <w:t xml:space="preserve"> изображение 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8970B8">
        <w:trPr>
          <w:trHeight w:hRule="exact" w:val="134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r>
              <w:rPr>
                <w:rFonts w:ascii="Arial" w:eastAsia="Arial" w:hAnsi="Arial" w:cs="Arial"/>
                <w:spacing w:val="-1"/>
              </w:rPr>
              <w:t>imageCtx1</w:t>
            </w:r>
          </w:p>
        </w:tc>
        <w:tc>
          <w:tcPr>
            <w:tcW w:w="5586" w:type="dxa"/>
            <w:tcBorders>
              <w:top w:val="single" w:sz="5" w:space="0" w:color="000000"/>
              <w:left w:val="single" w:sz="5" w:space="0" w:color="000000"/>
              <w:bottom w:val="single" w:sz="5" w:space="0" w:color="000000"/>
              <w:right w:val="single" w:sz="5" w:space="0" w:color="000000"/>
            </w:tcBorders>
          </w:tcPr>
          <w:p w:rsidR="001B61D9" w:rsidRPr="001B61D9" w:rsidRDefault="001B61D9" w:rsidP="001B61D9">
            <w:pPr>
              <w:pStyle w:val="TableParagraph"/>
              <w:spacing w:before="6" w:line="246" w:lineRule="auto"/>
              <w:ind w:left="102" w:right="103"/>
              <w:jc w:val="both"/>
              <w:rPr>
                <w:rFonts w:ascii="Arial" w:eastAsia="Arial" w:hAnsi="Arial" w:cs="Arial"/>
                <w:lang w:val="bg-BG"/>
              </w:rPr>
            </w:pPr>
            <w:r>
              <w:rPr>
                <w:rFonts w:ascii="Arial" w:eastAsia="Arial" w:hAnsi="Arial" w:cs="Arial"/>
                <w:spacing w:val="-1"/>
                <w:lang w:val="bg-BG"/>
              </w:rPr>
              <w:t xml:space="preserve">Едно от максимално възможните 8 контекстни изображения, които могат да бъдат получени от камерата. Заб.: в случая на </w:t>
            </w:r>
            <w:r>
              <w:rPr>
                <w:rFonts w:ascii="Arial" w:eastAsia="Arial" w:hAnsi="Arial" w:cs="Arial"/>
                <w:spacing w:val="-2"/>
              </w:rPr>
              <w:t>3M™</w:t>
            </w:r>
            <w:r>
              <w:rPr>
                <w:rFonts w:ascii="Arial" w:eastAsia="Arial" w:hAnsi="Arial" w:cs="Arial"/>
                <w:spacing w:val="5"/>
              </w:rPr>
              <w:t xml:space="preserve"> </w:t>
            </w:r>
            <w:r>
              <w:rPr>
                <w:rFonts w:ascii="Arial" w:eastAsia="Arial" w:hAnsi="Arial" w:cs="Arial"/>
                <w:lang w:val="bg-BG"/>
              </w:rPr>
              <w:t>камерата със средна скорост, този брой е 1 (камерата предоставя 1 контекстно изображение)</w:t>
            </w:r>
          </w:p>
        </w:tc>
      </w:tr>
      <w:tr w:rsidR="000A23C3" w:rsidTr="00B01A49">
        <w:trPr>
          <w:trHeight w:hRule="exact" w:val="107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imageCtx2</w:t>
            </w:r>
          </w:p>
        </w:tc>
        <w:tc>
          <w:tcPr>
            <w:tcW w:w="5586" w:type="dxa"/>
            <w:tcBorders>
              <w:top w:val="single" w:sz="5" w:space="0" w:color="000000"/>
              <w:left w:val="single" w:sz="5" w:space="0" w:color="000000"/>
              <w:bottom w:val="single" w:sz="5" w:space="0" w:color="000000"/>
              <w:right w:val="single" w:sz="5" w:space="0" w:color="000000"/>
            </w:tcBorders>
          </w:tcPr>
          <w:p w:rsidR="00B01A49" w:rsidRPr="00B01A49" w:rsidRDefault="00B01A49" w:rsidP="00B01A49">
            <w:pPr>
              <w:pStyle w:val="TableParagraph"/>
              <w:spacing w:before="4" w:line="247" w:lineRule="auto"/>
              <w:ind w:left="102" w:right="104"/>
              <w:jc w:val="both"/>
              <w:rPr>
                <w:rFonts w:ascii="Arial" w:eastAsia="Arial" w:hAnsi="Arial" w:cs="Arial"/>
                <w:lang w:val="bg-BG"/>
              </w:rPr>
            </w:pPr>
            <w:r>
              <w:rPr>
                <w:rFonts w:ascii="Arial" w:eastAsia="Arial" w:hAnsi="Arial" w:cs="Arial"/>
                <w:spacing w:val="-1"/>
                <w:lang w:val="bg-BG"/>
              </w:rPr>
              <w:t xml:space="preserve">Едно от максимално възможните 8 контекстни изображения, които могат да бъдат получени от камерата. Заб.: в случая на </w:t>
            </w:r>
            <w:r>
              <w:rPr>
                <w:rFonts w:ascii="Arial" w:eastAsia="Arial" w:hAnsi="Arial" w:cs="Arial"/>
                <w:spacing w:val="-2"/>
              </w:rPr>
              <w:t>3M™</w:t>
            </w:r>
            <w:r>
              <w:rPr>
                <w:rFonts w:ascii="Arial" w:eastAsia="Arial" w:hAnsi="Arial" w:cs="Arial"/>
                <w:spacing w:val="5"/>
              </w:rPr>
              <w:t xml:space="preserve"> </w:t>
            </w:r>
            <w:r>
              <w:rPr>
                <w:rFonts w:ascii="Arial" w:eastAsia="Arial" w:hAnsi="Arial" w:cs="Arial"/>
                <w:lang w:val="bg-BG"/>
              </w:rPr>
              <w:t>камерата със средна скорост, това поле е нула</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imageCtx3</w:t>
            </w:r>
          </w:p>
        </w:tc>
        <w:tc>
          <w:tcPr>
            <w:tcW w:w="5586" w:type="dxa"/>
            <w:tcBorders>
              <w:top w:val="single" w:sz="5" w:space="0" w:color="000000"/>
              <w:left w:val="single" w:sz="5" w:space="0" w:color="000000"/>
              <w:bottom w:val="single" w:sz="5" w:space="0" w:color="000000"/>
              <w:right w:val="single" w:sz="5" w:space="0" w:color="000000"/>
            </w:tcBorders>
          </w:tcPr>
          <w:p w:rsidR="000A23C3" w:rsidRPr="00B01A49" w:rsidRDefault="00B01A49">
            <w:pPr>
              <w:pStyle w:val="TableParagraph"/>
              <w:spacing w:before="4"/>
              <w:ind w:left="102"/>
              <w:rPr>
                <w:rFonts w:ascii="Arial" w:eastAsia="Arial" w:hAnsi="Arial" w:cs="Arial"/>
                <w:lang w:val="bg-BG"/>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imageCtx4</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imageCtx5</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imageCtx6</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imageCtx7</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imageCtx8</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bl>
    <w:p w:rsidR="000A23C3" w:rsidRDefault="000A23C3">
      <w:pPr>
        <w:spacing w:before="3" w:line="190" w:lineRule="exact"/>
        <w:rPr>
          <w:sz w:val="19"/>
          <w:szCs w:val="19"/>
        </w:rPr>
      </w:pPr>
    </w:p>
    <w:p w:rsidR="000A23C3" w:rsidRPr="006A1E2D" w:rsidRDefault="006A1E2D">
      <w:pPr>
        <w:pStyle w:val="BodyText"/>
        <w:spacing w:before="72" w:line="246" w:lineRule="auto"/>
        <w:ind w:left="218" w:right="212"/>
        <w:jc w:val="both"/>
        <w:rPr>
          <w:lang w:val="bg-BG"/>
        </w:rPr>
      </w:pPr>
      <w:r>
        <w:rPr>
          <w:spacing w:val="-1"/>
          <w:lang w:val="bg-BG"/>
        </w:rPr>
        <w:t>За всеки запис в таблица</w:t>
      </w:r>
      <w:r w:rsidR="008752DF">
        <w:rPr>
          <w:spacing w:val="45"/>
        </w:rPr>
        <w:t xml:space="preserve"> </w:t>
      </w:r>
      <w:proofErr w:type="spellStart"/>
      <w:r w:rsidR="008752DF">
        <w:rPr>
          <w:spacing w:val="-1"/>
        </w:rPr>
        <w:t>PlateWatchListDetection</w:t>
      </w:r>
      <w:proofErr w:type="spellEnd"/>
      <w:r>
        <w:rPr>
          <w:spacing w:val="-1"/>
          <w:lang w:val="bg-BG"/>
        </w:rPr>
        <w:t xml:space="preserve"> може да има нула или един запис, свързан с таблица </w:t>
      </w:r>
      <w:proofErr w:type="spellStart"/>
      <w:r w:rsidR="008752DF">
        <w:rPr>
          <w:spacing w:val="-1"/>
        </w:rPr>
        <w:t>PlateWatchListDetectionImages</w:t>
      </w:r>
      <w:proofErr w:type="spellEnd"/>
      <w:r w:rsidR="008752DF">
        <w:rPr>
          <w:spacing w:val="-1"/>
        </w:rPr>
        <w:t>.</w:t>
      </w:r>
      <w:r w:rsidR="008752DF">
        <w:rPr>
          <w:spacing w:val="25"/>
        </w:rPr>
        <w:t xml:space="preserve"> </w:t>
      </w:r>
      <w:r w:rsidR="00F64525" w:rsidRPr="00F64525">
        <w:rPr>
          <w:spacing w:val="-1"/>
          <w:lang w:val="bg-BG"/>
        </w:rPr>
        <w:t xml:space="preserve">Липсата на записа за таблица </w:t>
      </w:r>
      <w:proofErr w:type="spellStart"/>
      <w:r w:rsidR="008752DF" w:rsidRPr="00F64525">
        <w:rPr>
          <w:spacing w:val="-1"/>
          <w:lang w:val="bg-BG"/>
        </w:rPr>
        <w:t>PlateWatchListDetectio</w:t>
      </w:r>
      <w:r w:rsidR="008752DF">
        <w:rPr>
          <w:spacing w:val="-1"/>
        </w:rPr>
        <w:t>nImages</w:t>
      </w:r>
      <w:proofErr w:type="spellEnd"/>
      <w:r w:rsidR="008752DF">
        <w:rPr>
          <w:spacing w:val="24"/>
        </w:rPr>
        <w:t xml:space="preserve"> </w:t>
      </w:r>
      <w:r w:rsidR="00F64525">
        <w:rPr>
          <w:spacing w:val="-1"/>
          <w:lang w:val="bg-BG"/>
        </w:rPr>
        <w:t>показва, че все още не са получени изображения, или че такива не могат да бъдат получени.</w:t>
      </w:r>
      <w:r w:rsidR="008752DF">
        <w:rPr>
          <w:spacing w:val="6"/>
        </w:rPr>
        <w:t xml:space="preserve"> </w:t>
      </w:r>
      <w:r w:rsidR="00042608">
        <w:rPr>
          <w:spacing w:val="6"/>
          <w:lang w:val="bg-BG"/>
        </w:rPr>
        <w:t xml:space="preserve">Съществуващ запис, обаче, би предоставил набор от изображения, които съответстват на регистрационния номер. </w:t>
      </w:r>
    </w:p>
    <w:p w:rsidR="000A23C3" w:rsidRDefault="000A23C3">
      <w:pPr>
        <w:spacing w:line="246" w:lineRule="auto"/>
        <w:jc w:val="both"/>
        <w:sectPr w:rsidR="000A23C3">
          <w:pgSz w:w="11907" w:h="16840"/>
          <w:pgMar w:top="1360" w:right="1580" w:bottom="960" w:left="1580" w:header="0" w:footer="771" w:gutter="0"/>
          <w:cols w:space="708"/>
        </w:sectPr>
      </w:pPr>
    </w:p>
    <w:p w:rsidR="000A23C3" w:rsidRDefault="00042608" w:rsidP="00042608">
      <w:pPr>
        <w:pStyle w:val="Heading1"/>
        <w:numPr>
          <w:ilvl w:val="0"/>
          <w:numId w:val="2"/>
        </w:numPr>
        <w:tabs>
          <w:tab w:val="left" w:pos="550"/>
        </w:tabs>
        <w:ind w:right="2067"/>
        <w:jc w:val="both"/>
        <w:rPr>
          <w:b w:val="0"/>
          <w:bCs w:val="0"/>
        </w:rPr>
      </w:pPr>
      <w:bookmarkStart w:id="4" w:name="_TOC_250002"/>
      <w:r>
        <w:rPr>
          <w:spacing w:val="-1"/>
          <w:lang w:val="bg-BG"/>
        </w:rPr>
        <w:lastRenderedPageBreak/>
        <w:t>Приложение</w:t>
      </w:r>
      <w:r w:rsidR="008752DF">
        <w:rPr>
          <w:spacing w:val="-15"/>
        </w:rPr>
        <w:t xml:space="preserve"> </w:t>
      </w:r>
      <w:r w:rsidR="008752DF">
        <w:t>A</w:t>
      </w:r>
      <w:r w:rsidR="008752DF">
        <w:rPr>
          <w:spacing w:val="-25"/>
        </w:rPr>
        <w:t xml:space="preserve"> </w:t>
      </w:r>
      <w:r w:rsidR="008752DF">
        <w:rPr>
          <w:rFonts w:cs="Arial"/>
        </w:rPr>
        <w:t>–</w:t>
      </w:r>
      <w:r w:rsidR="008752DF">
        <w:rPr>
          <w:rFonts w:cs="Arial"/>
          <w:spacing w:val="-12"/>
        </w:rPr>
        <w:t xml:space="preserve"> </w:t>
      </w:r>
      <w:bookmarkEnd w:id="4"/>
      <w:r>
        <w:rPr>
          <w:lang w:val="bg-BG"/>
        </w:rPr>
        <w:t>Примерен вход</w:t>
      </w:r>
    </w:p>
    <w:p w:rsidR="000A23C3" w:rsidRDefault="000A23C3">
      <w:pPr>
        <w:spacing w:before="1" w:line="130" w:lineRule="exact"/>
        <w:rPr>
          <w:sz w:val="13"/>
          <w:szCs w:val="13"/>
        </w:rPr>
      </w:pPr>
    </w:p>
    <w:p w:rsidR="000A23C3" w:rsidRDefault="000A23C3">
      <w:pPr>
        <w:spacing w:line="200" w:lineRule="exact"/>
        <w:rPr>
          <w:sz w:val="20"/>
          <w:szCs w:val="20"/>
        </w:rPr>
      </w:pPr>
    </w:p>
    <w:p w:rsidR="000A23C3" w:rsidRDefault="001E691B" w:rsidP="00056B65">
      <w:pPr>
        <w:pStyle w:val="BodyText"/>
        <w:ind w:left="118" w:right="-3"/>
        <w:jc w:val="both"/>
        <w:rPr>
          <w:rFonts w:cs="Arial"/>
        </w:rPr>
      </w:pPr>
      <w:r>
        <w:rPr>
          <w:rFonts w:cs="Arial"/>
          <w:spacing w:val="-1"/>
          <w:lang w:val="bg-BG"/>
        </w:rPr>
        <w:t>Следва съдържанието на типичен файл с набор от камери за списък за наблюдение</w:t>
      </w:r>
      <w:r w:rsidR="008752DF">
        <w:rPr>
          <w:rFonts w:cs="Arial"/>
        </w:rPr>
        <w:t xml:space="preserve"> </w:t>
      </w:r>
      <w:r w:rsidR="008752DF">
        <w:rPr>
          <w:rFonts w:cs="Arial"/>
          <w:spacing w:val="-1"/>
        </w:rPr>
        <w:t>(“</w:t>
      </w:r>
      <w:proofErr w:type="spellStart"/>
      <w:r w:rsidR="008752DF">
        <w:rPr>
          <w:rFonts w:cs="Arial"/>
          <w:i/>
          <w:spacing w:val="-1"/>
        </w:rPr>
        <w:t>watchlist</w:t>
      </w:r>
      <w:proofErr w:type="spellEnd"/>
      <w:r w:rsidR="008752DF">
        <w:rPr>
          <w:rFonts w:cs="Arial"/>
          <w:i/>
          <w:spacing w:val="-1"/>
        </w:rPr>
        <w:t>-cameras</w:t>
      </w:r>
      <w:r w:rsidR="008752DF">
        <w:rPr>
          <w:rFonts w:cs="Arial"/>
          <w:spacing w:val="-1"/>
        </w:rPr>
        <w:t>“):</w:t>
      </w:r>
    </w:p>
    <w:p w:rsidR="000A23C3" w:rsidRDefault="008752DF">
      <w:pPr>
        <w:spacing w:before="60" w:line="520" w:lineRule="exact"/>
        <w:ind w:left="118" w:right="6830"/>
        <w:rPr>
          <w:rFonts w:ascii="Arial" w:eastAsia="Arial" w:hAnsi="Arial" w:cs="Arial"/>
          <w:sz w:val="20"/>
          <w:szCs w:val="20"/>
        </w:rPr>
      </w:pPr>
      <w:r>
        <w:rPr>
          <w:rFonts w:ascii="Arial" w:eastAsia="Arial" w:hAnsi="Arial" w:cs="Arial"/>
          <w:sz w:val="20"/>
          <w:szCs w:val="20"/>
        </w:rPr>
        <w:t>[</w:t>
      </w:r>
      <w:proofErr w:type="gramStart"/>
      <w:r>
        <w:rPr>
          <w:rFonts w:ascii="Arial" w:eastAsia="Arial" w:hAnsi="Arial" w:cs="Arial"/>
          <w:sz w:val="20"/>
          <w:szCs w:val="20"/>
        </w:rPr>
        <w:t>camera</w:t>
      </w:r>
      <w:proofErr w:type="gramEnd"/>
      <w:r>
        <w:rPr>
          <w:rFonts w:ascii="Arial" w:eastAsia="Arial" w:hAnsi="Arial" w:cs="Arial"/>
          <w:spacing w:val="-17"/>
          <w:sz w:val="20"/>
          <w:szCs w:val="20"/>
        </w:rPr>
        <w:t xml:space="preserve"> </w:t>
      </w:r>
      <w:proofErr w:type="spellStart"/>
      <w:r>
        <w:rPr>
          <w:rFonts w:ascii="Arial" w:eastAsia="Arial" w:hAnsi="Arial" w:cs="Arial"/>
          <w:spacing w:val="-1"/>
          <w:sz w:val="20"/>
          <w:szCs w:val="20"/>
        </w:rPr>
        <w:t>watchlist</w:t>
      </w:r>
      <w:proofErr w:type="spellEnd"/>
      <w:r>
        <w:rPr>
          <w:rFonts w:ascii="Arial" w:eastAsia="Arial" w:hAnsi="Arial" w:cs="Arial"/>
          <w:spacing w:val="-1"/>
          <w:sz w:val="20"/>
          <w:szCs w:val="20"/>
        </w:rPr>
        <w:t>]</w:t>
      </w:r>
      <w:r>
        <w:rPr>
          <w:rFonts w:ascii="Arial" w:eastAsia="Arial" w:hAnsi="Arial" w:cs="Arial"/>
          <w:spacing w:val="22"/>
          <w:w w:val="99"/>
          <w:sz w:val="20"/>
          <w:szCs w:val="20"/>
        </w:rPr>
        <w:t xml:space="preserve"> </w:t>
      </w:r>
      <w:r>
        <w:rPr>
          <w:rFonts w:ascii="Arial" w:eastAsia="Arial" w:hAnsi="Arial" w:cs="Arial"/>
          <w:spacing w:val="-1"/>
          <w:sz w:val="20"/>
          <w:szCs w:val="20"/>
        </w:rPr>
        <w:t>12283_1</w:t>
      </w:r>
    </w:p>
    <w:p w:rsidR="000A23C3" w:rsidRDefault="008752DF">
      <w:pPr>
        <w:spacing w:line="198" w:lineRule="exact"/>
        <w:ind w:left="118" w:right="7653"/>
        <w:jc w:val="both"/>
        <w:rPr>
          <w:rFonts w:ascii="Arial" w:eastAsia="Arial" w:hAnsi="Arial" w:cs="Arial"/>
          <w:sz w:val="20"/>
          <w:szCs w:val="20"/>
        </w:rPr>
      </w:pPr>
      <w:r>
        <w:rPr>
          <w:rFonts w:ascii="Arial" w:eastAsia="Arial" w:hAnsi="Arial" w:cs="Arial"/>
          <w:spacing w:val="-1"/>
          <w:sz w:val="20"/>
          <w:szCs w:val="20"/>
        </w:rPr>
        <w:t>12284_1</w:t>
      </w:r>
    </w:p>
    <w:p w:rsidR="000A23C3" w:rsidRDefault="008752DF">
      <w:pPr>
        <w:spacing w:before="31"/>
        <w:ind w:left="118" w:right="7653"/>
        <w:jc w:val="both"/>
        <w:rPr>
          <w:rFonts w:ascii="Arial" w:eastAsia="Arial" w:hAnsi="Arial" w:cs="Arial"/>
          <w:sz w:val="20"/>
          <w:szCs w:val="20"/>
        </w:rPr>
      </w:pPr>
      <w:r>
        <w:rPr>
          <w:rFonts w:ascii="Arial" w:eastAsia="Arial" w:hAnsi="Arial" w:cs="Arial"/>
          <w:spacing w:val="-1"/>
          <w:sz w:val="20"/>
          <w:szCs w:val="20"/>
        </w:rPr>
        <w:t>12285_1</w:t>
      </w:r>
    </w:p>
    <w:p w:rsidR="000A23C3" w:rsidRDefault="008752DF">
      <w:pPr>
        <w:spacing w:before="29"/>
        <w:ind w:left="118" w:right="7653"/>
        <w:jc w:val="both"/>
        <w:rPr>
          <w:rFonts w:ascii="Arial" w:eastAsia="Arial" w:hAnsi="Arial" w:cs="Arial"/>
          <w:sz w:val="20"/>
          <w:szCs w:val="20"/>
        </w:rPr>
      </w:pPr>
      <w:r>
        <w:rPr>
          <w:rFonts w:ascii="Arial" w:eastAsia="Arial" w:hAnsi="Arial" w:cs="Arial"/>
          <w:spacing w:val="-1"/>
          <w:sz w:val="20"/>
          <w:szCs w:val="20"/>
        </w:rPr>
        <w:t>12286_1</w:t>
      </w:r>
    </w:p>
    <w:p w:rsidR="000A23C3" w:rsidRDefault="000A23C3">
      <w:pPr>
        <w:spacing w:before="8" w:line="260" w:lineRule="exact"/>
        <w:rPr>
          <w:sz w:val="26"/>
          <w:szCs w:val="26"/>
        </w:rPr>
      </w:pPr>
    </w:p>
    <w:p w:rsidR="001E691B" w:rsidRPr="001E691B" w:rsidRDefault="001E691B">
      <w:pPr>
        <w:pStyle w:val="BodyText"/>
        <w:spacing w:line="246" w:lineRule="auto"/>
        <w:ind w:left="118" w:right="117"/>
        <w:jc w:val="both"/>
        <w:rPr>
          <w:lang w:val="bg-BG"/>
        </w:rPr>
      </w:pPr>
      <w:r>
        <w:rPr>
          <w:spacing w:val="-1"/>
          <w:lang w:val="bg-BG"/>
        </w:rPr>
        <w:t xml:space="preserve">Редовете под </w:t>
      </w:r>
      <w:r>
        <w:rPr>
          <w:spacing w:val="-1"/>
        </w:rPr>
        <w:t>[camera</w:t>
      </w:r>
      <w:r>
        <w:rPr>
          <w:spacing w:val="46"/>
        </w:rPr>
        <w:t xml:space="preserve"> </w:t>
      </w:r>
      <w:proofErr w:type="spellStart"/>
      <w:r>
        <w:rPr>
          <w:spacing w:val="-1"/>
        </w:rPr>
        <w:t>watchlist</w:t>
      </w:r>
      <w:proofErr w:type="spellEnd"/>
      <w:r>
        <w:rPr>
          <w:spacing w:val="-1"/>
        </w:rPr>
        <w:t>]</w:t>
      </w:r>
      <w:r>
        <w:rPr>
          <w:spacing w:val="-1"/>
          <w:lang w:val="bg-BG"/>
        </w:rPr>
        <w:t xml:space="preserve"> представляват обектните идентификации на камерите, които могат да бъдат намерени в таблица Камера на вътрешната базата данни на </w:t>
      </w:r>
      <w:r>
        <w:rPr>
          <w:spacing w:val="-1"/>
        </w:rPr>
        <w:t>ERCU</w:t>
      </w:r>
      <w:r>
        <w:rPr>
          <w:spacing w:val="-1"/>
          <w:lang w:val="bg-BG"/>
        </w:rPr>
        <w:t xml:space="preserve"> (полето </w:t>
      </w:r>
      <w:proofErr w:type="spellStart"/>
      <w:r>
        <w:rPr>
          <w:i/>
          <w:spacing w:val="-1"/>
        </w:rPr>
        <w:t>siteid</w:t>
      </w:r>
      <w:proofErr w:type="spellEnd"/>
      <w:r>
        <w:rPr>
          <w:spacing w:val="-1"/>
          <w:lang w:val="bg-BG"/>
        </w:rPr>
        <w:t>)</w:t>
      </w:r>
      <w:r>
        <w:rPr>
          <w:spacing w:val="-1"/>
        </w:rPr>
        <w:t xml:space="preserve">. </w:t>
      </w:r>
      <w:r>
        <w:rPr>
          <w:spacing w:val="-1"/>
          <w:lang w:val="bg-BG"/>
        </w:rPr>
        <w:t>Тези камери ще бъдат наблюдавани за предоставения списък с регистрационни табели. Ако липсва такъв файл, всички камери в рамките на вътрешната станция ще бъдат наблюдавани за предоставения списък с регистрационни табели.</w:t>
      </w:r>
    </w:p>
    <w:p w:rsidR="000A23C3" w:rsidRDefault="000A23C3">
      <w:pPr>
        <w:spacing w:before="19" w:line="240" w:lineRule="exact"/>
        <w:rPr>
          <w:sz w:val="24"/>
          <w:szCs w:val="24"/>
        </w:rPr>
      </w:pPr>
    </w:p>
    <w:p w:rsidR="000A23C3" w:rsidRDefault="00056B65" w:rsidP="00056B65">
      <w:pPr>
        <w:pStyle w:val="BodyText"/>
        <w:ind w:left="118" w:right="87"/>
        <w:jc w:val="both"/>
        <w:rPr>
          <w:rFonts w:cs="Arial"/>
          <w:spacing w:val="-1"/>
          <w:lang w:val="bg-BG"/>
        </w:rPr>
      </w:pPr>
      <w:r>
        <w:rPr>
          <w:rFonts w:cs="Arial"/>
          <w:spacing w:val="-1"/>
          <w:lang w:val="bg-BG"/>
        </w:rPr>
        <w:t>Следва съдържанието на типичен файл с регистрационни номера за списъка за наблюдение</w:t>
      </w:r>
      <w:r w:rsidR="008752DF">
        <w:rPr>
          <w:spacing w:val="-1"/>
        </w:rPr>
        <w:t xml:space="preserve"> </w:t>
      </w:r>
      <w:r w:rsidR="008752DF">
        <w:rPr>
          <w:rFonts w:cs="Arial"/>
          <w:spacing w:val="-1"/>
        </w:rPr>
        <w:t>(“</w:t>
      </w:r>
      <w:proofErr w:type="spellStart"/>
      <w:r w:rsidR="008752DF">
        <w:rPr>
          <w:rFonts w:cs="Arial"/>
          <w:i/>
          <w:spacing w:val="-1"/>
        </w:rPr>
        <w:t>watchlist</w:t>
      </w:r>
      <w:proofErr w:type="spellEnd"/>
      <w:r w:rsidR="008752DF">
        <w:rPr>
          <w:rFonts w:cs="Arial"/>
          <w:i/>
          <w:spacing w:val="-1"/>
        </w:rPr>
        <w:t>-plates</w:t>
      </w:r>
      <w:r w:rsidR="008752DF">
        <w:rPr>
          <w:rFonts w:cs="Arial"/>
          <w:spacing w:val="-1"/>
        </w:rPr>
        <w:t>”):</w:t>
      </w:r>
    </w:p>
    <w:p w:rsidR="00056B65" w:rsidRPr="00056B65" w:rsidRDefault="00056B65">
      <w:pPr>
        <w:pStyle w:val="BodyText"/>
        <w:ind w:left="118" w:right="870"/>
        <w:jc w:val="both"/>
        <w:rPr>
          <w:rFonts w:cs="Arial"/>
          <w:lang w:val="bg-BG"/>
        </w:rPr>
      </w:pPr>
    </w:p>
    <w:p w:rsidR="000A23C3" w:rsidRDefault="008752DF">
      <w:pPr>
        <w:spacing w:before="1" w:line="520" w:lineRule="atLeast"/>
        <w:ind w:left="118" w:right="7063"/>
        <w:rPr>
          <w:rFonts w:ascii="Arial" w:eastAsia="Arial" w:hAnsi="Arial" w:cs="Arial"/>
          <w:sz w:val="20"/>
          <w:szCs w:val="20"/>
        </w:rPr>
      </w:pPr>
      <w:r>
        <w:rPr>
          <w:rFonts w:ascii="Arial" w:eastAsia="Arial" w:hAnsi="Arial" w:cs="Arial"/>
          <w:spacing w:val="-1"/>
          <w:sz w:val="20"/>
          <w:szCs w:val="20"/>
        </w:rPr>
        <w:t>[</w:t>
      </w:r>
      <w:proofErr w:type="gramStart"/>
      <w:r>
        <w:rPr>
          <w:rFonts w:ascii="Arial" w:eastAsia="Arial" w:hAnsi="Arial" w:cs="Arial"/>
          <w:spacing w:val="-1"/>
          <w:sz w:val="20"/>
          <w:szCs w:val="20"/>
        </w:rPr>
        <w:t>plate</w:t>
      </w:r>
      <w:proofErr w:type="gramEnd"/>
      <w:r>
        <w:rPr>
          <w:rFonts w:ascii="Arial" w:eastAsia="Arial" w:hAnsi="Arial" w:cs="Arial"/>
          <w:spacing w:val="-13"/>
          <w:sz w:val="20"/>
          <w:szCs w:val="20"/>
        </w:rPr>
        <w:t xml:space="preserve"> </w:t>
      </w:r>
      <w:proofErr w:type="spellStart"/>
      <w:r>
        <w:rPr>
          <w:rFonts w:ascii="Arial" w:eastAsia="Arial" w:hAnsi="Arial" w:cs="Arial"/>
          <w:sz w:val="20"/>
          <w:szCs w:val="20"/>
        </w:rPr>
        <w:t>watchlist</w:t>
      </w:r>
      <w:proofErr w:type="spellEnd"/>
      <w:r>
        <w:rPr>
          <w:rFonts w:ascii="Arial" w:eastAsia="Arial" w:hAnsi="Arial" w:cs="Arial"/>
          <w:sz w:val="20"/>
          <w:szCs w:val="20"/>
        </w:rPr>
        <w:t>]</w:t>
      </w:r>
      <w:r>
        <w:rPr>
          <w:rFonts w:ascii="Arial" w:eastAsia="Arial" w:hAnsi="Arial" w:cs="Arial"/>
          <w:spacing w:val="25"/>
          <w:w w:val="99"/>
          <w:sz w:val="20"/>
          <w:szCs w:val="20"/>
        </w:rPr>
        <w:t xml:space="preserve"> </w:t>
      </w:r>
      <w:r>
        <w:rPr>
          <w:rFonts w:ascii="Arial" w:eastAsia="Arial" w:hAnsi="Arial" w:cs="Arial"/>
          <w:sz w:val="20"/>
          <w:szCs w:val="20"/>
        </w:rPr>
        <w:t>ABCD123</w:t>
      </w:r>
    </w:p>
    <w:p w:rsidR="000A23C3" w:rsidRDefault="008752DF">
      <w:pPr>
        <w:spacing w:before="29" w:line="270" w:lineRule="auto"/>
        <w:ind w:left="118" w:right="6877"/>
        <w:rPr>
          <w:rFonts w:ascii="Arial" w:eastAsia="Arial" w:hAnsi="Arial" w:cs="Arial"/>
          <w:sz w:val="20"/>
          <w:szCs w:val="20"/>
        </w:rPr>
      </w:pPr>
      <w:r>
        <w:rPr>
          <w:rFonts w:ascii="Arial" w:eastAsia="Arial" w:hAnsi="Arial" w:cs="Arial"/>
          <w:w w:val="95"/>
          <w:sz w:val="20"/>
          <w:szCs w:val="20"/>
        </w:rPr>
        <w:t>EFGH456</w:t>
      </w:r>
      <w:r>
        <w:rPr>
          <w:rFonts w:ascii="Arial" w:eastAsia="Arial" w:hAnsi="Arial" w:cs="Arial"/>
          <w:w w:val="99"/>
          <w:sz w:val="20"/>
          <w:szCs w:val="20"/>
        </w:rPr>
        <w:t xml:space="preserve"> </w:t>
      </w:r>
      <w:r>
        <w:rPr>
          <w:rFonts w:ascii="Arial" w:eastAsia="Arial" w:hAnsi="Arial" w:cs="Arial"/>
          <w:spacing w:val="-1"/>
          <w:sz w:val="20"/>
          <w:szCs w:val="20"/>
        </w:rPr>
        <w:t>IJKL789</w:t>
      </w:r>
    </w:p>
    <w:p w:rsidR="000A23C3" w:rsidRDefault="000A23C3">
      <w:pPr>
        <w:spacing w:before="19" w:line="220" w:lineRule="exact"/>
      </w:pPr>
    </w:p>
    <w:p w:rsidR="000A23C3" w:rsidRDefault="00056B65" w:rsidP="00056B65">
      <w:pPr>
        <w:pStyle w:val="BodyText"/>
        <w:spacing w:line="245" w:lineRule="auto"/>
        <w:ind w:left="118"/>
        <w:jc w:val="both"/>
      </w:pPr>
      <w:r>
        <w:rPr>
          <w:lang w:val="bg-BG"/>
        </w:rPr>
        <w:t>Редовете след входа</w:t>
      </w:r>
      <w:r w:rsidR="008752DF">
        <w:rPr>
          <w:spacing w:val="15"/>
        </w:rPr>
        <w:t xml:space="preserve"> </w:t>
      </w:r>
      <w:r w:rsidR="008752DF">
        <w:rPr>
          <w:rFonts w:cs="Arial"/>
          <w:i/>
          <w:spacing w:val="-1"/>
        </w:rPr>
        <w:t>[plate</w:t>
      </w:r>
      <w:r w:rsidR="008752DF">
        <w:rPr>
          <w:rFonts w:cs="Arial"/>
          <w:i/>
          <w:spacing w:val="15"/>
        </w:rPr>
        <w:t xml:space="preserve"> </w:t>
      </w:r>
      <w:proofErr w:type="spellStart"/>
      <w:r w:rsidR="008752DF">
        <w:rPr>
          <w:rFonts w:cs="Arial"/>
          <w:i/>
          <w:spacing w:val="-1"/>
        </w:rPr>
        <w:t>watchlist</w:t>
      </w:r>
      <w:proofErr w:type="spellEnd"/>
      <w:r w:rsidR="008752DF">
        <w:rPr>
          <w:rFonts w:cs="Arial"/>
          <w:i/>
          <w:spacing w:val="-1"/>
        </w:rPr>
        <w:t>]</w:t>
      </w:r>
      <w:r w:rsidR="008752DF">
        <w:rPr>
          <w:rFonts w:cs="Arial"/>
          <w:i/>
          <w:spacing w:val="17"/>
        </w:rPr>
        <w:t xml:space="preserve"> </w:t>
      </w:r>
      <w:r>
        <w:rPr>
          <w:spacing w:val="-1"/>
          <w:lang w:val="bg-BG"/>
        </w:rPr>
        <w:t xml:space="preserve">представляват регистрационните номера </w:t>
      </w:r>
      <w:r w:rsidR="008752DF">
        <w:rPr>
          <w:spacing w:val="-2"/>
        </w:rPr>
        <w:t>(VRNs)</w:t>
      </w:r>
      <w:r>
        <w:rPr>
          <w:spacing w:val="-2"/>
          <w:lang w:val="bg-BG"/>
        </w:rPr>
        <w:t xml:space="preserve">, които ще бъдат наблюдавани от вътрешната станция. </w:t>
      </w:r>
    </w:p>
    <w:p w:rsidR="000A23C3" w:rsidRDefault="000A23C3">
      <w:pPr>
        <w:spacing w:line="245" w:lineRule="auto"/>
        <w:sectPr w:rsidR="000A23C3">
          <w:pgSz w:w="11907" w:h="16840"/>
          <w:pgMar w:top="1560" w:right="1680" w:bottom="960" w:left="1680" w:header="0" w:footer="771" w:gutter="0"/>
          <w:cols w:space="708"/>
        </w:sectPr>
      </w:pPr>
    </w:p>
    <w:p w:rsidR="000A23C3" w:rsidRDefault="00056B65">
      <w:pPr>
        <w:pStyle w:val="Heading1"/>
        <w:numPr>
          <w:ilvl w:val="0"/>
          <w:numId w:val="2"/>
        </w:numPr>
        <w:tabs>
          <w:tab w:val="left" w:pos="549"/>
        </w:tabs>
        <w:rPr>
          <w:b w:val="0"/>
          <w:bCs w:val="0"/>
        </w:rPr>
      </w:pPr>
      <w:bookmarkStart w:id="5" w:name="_TOC_250001"/>
      <w:r>
        <w:rPr>
          <w:spacing w:val="-1"/>
          <w:lang w:val="bg-BG"/>
        </w:rPr>
        <w:lastRenderedPageBreak/>
        <w:t>Приложение</w:t>
      </w:r>
      <w:r w:rsidR="008752DF">
        <w:rPr>
          <w:spacing w:val="-10"/>
        </w:rPr>
        <w:t xml:space="preserve"> </w:t>
      </w:r>
      <w:r w:rsidR="008752DF">
        <w:t>B</w:t>
      </w:r>
      <w:r w:rsidR="008752DF">
        <w:rPr>
          <w:spacing w:val="-11"/>
        </w:rPr>
        <w:t xml:space="preserve"> </w:t>
      </w:r>
      <w:r w:rsidR="008752DF">
        <w:rPr>
          <w:rFonts w:cs="Arial"/>
        </w:rPr>
        <w:t>–</w:t>
      </w:r>
      <w:r w:rsidR="008752DF">
        <w:rPr>
          <w:rFonts w:cs="Arial"/>
          <w:spacing w:val="-13"/>
        </w:rPr>
        <w:t xml:space="preserve"> </w:t>
      </w:r>
      <w:bookmarkEnd w:id="5"/>
      <w:r>
        <w:rPr>
          <w:spacing w:val="-2"/>
          <w:lang w:val="bg-BG"/>
        </w:rPr>
        <w:t>Схеми на базите данни</w:t>
      </w:r>
    </w:p>
    <w:p w:rsidR="000A23C3" w:rsidRDefault="000A23C3">
      <w:pPr>
        <w:spacing w:before="1" w:line="130" w:lineRule="exact"/>
        <w:rPr>
          <w:sz w:val="13"/>
          <w:szCs w:val="13"/>
        </w:rPr>
      </w:pPr>
    </w:p>
    <w:p w:rsidR="000A23C3" w:rsidRDefault="000A23C3">
      <w:pPr>
        <w:spacing w:line="200" w:lineRule="exact"/>
        <w:rPr>
          <w:sz w:val="20"/>
          <w:szCs w:val="20"/>
        </w:rPr>
      </w:pPr>
    </w:p>
    <w:p w:rsidR="000A23C3" w:rsidRDefault="008752DF">
      <w:pPr>
        <w:pStyle w:val="BodyText"/>
        <w:spacing w:line="245" w:lineRule="auto"/>
        <w:ind w:left="118" w:right="869"/>
      </w:pPr>
      <w:r>
        <w:rPr>
          <w:spacing w:val="-1"/>
        </w:rPr>
        <w:t>SET</w:t>
      </w:r>
      <w:r>
        <w:rPr>
          <w:spacing w:val="2"/>
        </w:rPr>
        <w:t xml:space="preserve"> </w:t>
      </w:r>
      <w:r>
        <w:rPr>
          <w:spacing w:val="-1"/>
        </w:rPr>
        <w:t>SESSION</w:t>
      </w:r>
      <w:r>
        <w:rPr>
          <w:spacing w:val="-3"/>
        </w:rPr>
        <w:t xml:space="preserve"> </w:t>
      </w:r>
      <w:r>
        <w:rPr>
          <w:spacing w:val="-1"/>
        </w:rPr>
        <w:t>TRANSACTION</w:t>
      </w:r>
      <w:r>
        <w:rPr>
          <w:spacing w:val="-3"/>
        </w:rPr>
        <w:t xml:space="preserve"> </w:t>
      </w:r>
      <w:r>
        <w:rPr>
          <w:spacing w:val="-1"/>
        </w:rPr>
        <w:t>ISOLATION</w:t>
      </w:r>
      <w:r>
        <w:t xml:space="preserve"> </w:t>
      </w:r>
      <w:r>
        <w:rPr>
          <w:spacing w:val="-2"/>
        </w:rPr>
        <w:t>LEVEL</w:t>
      </w:r>
      <w:r>
        <w:t xml:space="preserve"> </w:t>
      </w:r>
      <w:r>
        <w:rPr>
          <w:spacing w:val="-1"/>
        </w:rPr>
        <w:t>READ</w:t>
      </w:r>
      <w:r>
        <w:t xml:space="preserve"> </w:t>
      </w:r>
      <w:r>
        <w:rPr>
          <w:spacing w:val="-1"/>
        </w:rPr>
        <w:t>COMMITTED;</w:t>
      </w:r>
      <w:r>
        <w:rPr>
          <w:spacing w:val="21"/>
        </w:rPr>
        <w:t xml:space="preserve"> </w:t>
      </w:r>
      <w:r>
        <w:rPr>
          <w:spacing w:val="-1"/>
        </w:rPr>
        <w:t>SET</w:t>
      </w:r>
      <w:r>
        <w:t xml:space="preserve"> </w:t>
      </w:r>
      <w:r>
        <w:rPr>
          <w:spacing w:val="-1"/>
        </w:rPr>
        <w:t>GLOBAL</w:t>
      </w:r>
      <w:r>
        <w:rPr>
          <w:spacing w:val="-2"/>
        </w:rPr>
        <w:t xml:space="preserve"> </w:t>
      </w:r>
      <w:r>
        <w:rPr>
          <w:spacing w:val="-1"/>
        </w:rPr>
        <w:t>TRANSACTION</w:t>
      </w:r>
      <w:r>
        <w:rPr>
          <w:spacing w:val="-3"/>
        </w:rPr>
        <w:t xml:space="preserve"> </w:t>
      </w:r>
      <w:r>
        <w:rPr>
          <w:spacing w:val="-1"/>
        </w:rPr>
        <w:t>ISOLATION</w:t>
      </w:r>
      <w:r>
        <w:t xml:space="preserve"> </w:t>
      </w:r>
      <w:r>
        <w:rPr>
          <w:spacing w:val="-2"/>
        </w:rPr>
        <w:t>LEVEL</w:t>
      </w:r>
      <w:r>
        <w:t xml:space="preserve"> </w:t>
      </w:r>
      <w:r>
        <w:rPr>
          <w:spacing w:val="-1"/>
        </w:rPr>
        <w:t>READ</w:t>
      </w:r>
      <w:r>
        <w:t xml:space="preserve"> </w:t>
      </w:r>
      <w:r>
        <w:rPr>
          <w:spacing w:val="-1"/>
        </w:rPr>
        <w:t>COMMITTED;</w:t>
      </w:r>
    </w:p>
    <w:p w:rsidR="000A23C3" w:rsidRDefault="000A23C3">
      <w:pPr>
        <w:spacing w:before="2" w:line="260" w:lineRule="exact"/>
        <w:rPr>
          <w:sz w:val="26"/>
          <w:szCs w:val="26"/>
        </w:rPr>
      </w:pPr>
    </w:p>
    <w:p w:rsidR="000A23C3" w:rsidRDefault="008752DF">
      <w:pPr>
        <w:pStyle w:val="BodyText"/>
        <w:ind w:left="118"/>
      </w:pPr>
      <w:r>
        <w:t>/*</w:t>
      </w:r>
      <w:r>
        <w:rPr>
          <w:spacing w:val="-1"/>
        </w:rPr>
        <w:t xml:space="preserve"> ===================================*/</w:t>
      </w:r>
    </w:p>
    <w:p w:rsidR="000A23C3" w:rsidRDefault="008752DF">
      <w:pPr>
        <w:pStyle w:val="BodyText"/>
        <w:spacing w:before="6" w:line="245" w:lineRule="auto"/>
        <w:ind w:left="118" w:right="664"/>
      </w:pP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gramStart"/>
      <w:r>
        <w:rPr>
          <w:spacing w:val="-1"/>
        </w:rPr>
        <w:t>.`</w:t>
      </w:r>
      <w:proofErr w:type="spellStart"/>
      <w:proofErr w:type="gramEnd"/>
      <w:r>
        <w:rPr>
          <w:spacing w:val="-1"/>
        </w:rPr>
        <w:t>PlateWatchListDetectionImages</w:t>
      </w:r>
      <w:proofErr w:type="spellEnd"/>
      <w:r>
        <w:rPr>
          <w:spacing w:val="-1"/>
        </w:rPr>
        <w:t>`;</w:t>
      </w:r>
      <w:r>
        <w:rPr>
          <w:spacing w:val="49"/>
        </w:rPr>
        <w:t xml:space="preserve"> </w:t>
      </w: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spellStart"/>
      <w:r>
        <w:rPr>
          <w:spacing w:val="-1"/>
        </w:rPr>
        <w:t>PlateWatchListDetection</w:t>
      </w:r>
      <w:proofErr w:type="spellEnd"/>
      <w:r>
        <w:rPr>
          <w:spacing w:val="-1"/>
        </w:rPr>
        <w:t>`;</w:t>
      </w:r>
    </w:p>
    <w:p w:rsidR="000A23C3" w:rsidRDefault="008752DF">
      <w:pPr>
        <w:pStyle w:val="BodyText"/>
        <w:spacing w:before="2"/>
        <w:ind w:left="118"/>
      </w:pP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gramStart"/>
      <w:r>
        <w:rPr>
          <w:spacing w:val="-1"/>
        </w:rPr>
        <w:t>.`</w:t>
      </w:r>
      <w:proofErr w:type="spellStart"/>
      <w:proofErr w:type="gramEnd"/>
      <w:r>
        <w:rPr>
          <w:spacing w:val="-1"/>
        </w:rPr>
        <w:t>PlateFeed</w:t>
      </w:r>
      <w:proofErr w:type="spellEnd"/>
      <w:r>
        <w:rPr>
          <w:spacing w:val="-1"/>
        </w:rPr>
        <w:t>`;</w:t>
      </w:r>
    </w:p>
    <w:p w:rsidR="000A23C3" w:rsidRDefault="000A23C3">
      <w:pPr>
        <w:spacing w:before="5"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PlateFeed</w:t>
      </w:r>
      <w:proofErr w:type="spellEnd"/>
      <w:r>
        <w:rPr>
          <w:spacing w:val="-1"/>
        </w:rPr>
        <w:t xml:space="preserve">` </w:t>
      </w:r>
      <w:r>
        <w:t>(</w:t>
      </w:r>
    </w:p>
    <w:p w:rsidR="000A23C3" w:rsidRDefault="008752DF">
      <w:pPr>
        <w:pStyle w:val="BodyText"/>
        <w:spacing w:before="9"/>
        <w:ind w:left="0" w:right="4101"/>
        <w:jc w:val="center"/>
      </w:pPr>
      <w:r>
        <w:rPr>
          <w:spacing w:val="-1"/>
        </w:rPr>
        <w:t>`</w:t>
      </w:r>
      <w:proofErr w:type="spellStart"/>
      <w:proofErr w:type="gramStart"/>
      <w:r>
        <w:rPr>
          <w:spacing w:val="-1"/>
        </w:rPr>
        <w:t>siteId</w:t>
      </w:r>
      <w:proofErr w:type="spellEnd"/>
      <w:proofErr w:type="gramEnd"/>
      <w:r>
        <w:rPr>
          <w:spacing w:val="-1"/>
        </w:rPr>
        <w:t>`</w:t>
      </w:r>
      <w:r>
        <w:rPr>
          <w:spacing w:val="1"/>
        </w:rPr>
        <w:t xml:space="preserve"> </w:t>
      </w:r>
      <w:r>
        <w:rPr>
          <w:spacing w:val="-2"/>
        </w:rPr>
        <w:t>VARCHAR(50)</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`plate`</w:t>
      </w:r>
      <w:r>
        <w:rPr>
          <w:spacing w:val="1"/>
        </w:rPr>
        <w:t xml:space="preserve"> </w:t>
      </w:r>
      <w:proofErr w:type="gramStart"/>
      <w:r>
        <w:rPr>
          <w:spacing w:val="-2"/>
        </w:rPr>
        <w:t>VARCHAR(</w:t>
      </w:r>
      <w:proofErr w:type="gramEnd"/>
      <w:r>
        <w:rPr>
          <w:spacing w:val="-2"/>
        </w:rPr>
        <w:t>12)</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eventId</w:t>
      </w:r>
      <w:proofErr w:type="spellEnd"/>
      <w:r>
        <w:rPr>
          <w:spacing w:val="-1"/>
        </w:rPr>
        <w:t>`</w:t>
      </w:r>
      <w:r>
        <w:rPr>
          <w:spacing w:val="1"/>
        </w:rPr>
        <w:t xml:space="preserve"> </w:t>
      </w:r>
      <w:r>
        <w:rPr>
          <w:spacing w:val="-2"/>
        </w:rPr>
        <w:t>BIGINT</w:t>
      </w:r>
      <w:r>
        <w:rPr>
          <w:spacing w:val="2"/>
        </w:rPr>
        <w:t xml:space="preserve"> </w:t>
      </w:r>
      <w:r>
        <w:rPr>
          <w:spacing w:val="-2"/>
        </w:rPr>
        <w:t>NOT</w:t>
      </w:r>
      <w:r>
        <w:rPr>
          <w:spacing w:val="2"/>
        </w:rP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fileId</w:t>
      </w:r>
      <w:proofErr w:type="spellEnd"/>
      <w:r>
        <w:rPr>
          <w:spacing w:val="-1"/>
        </w:rPr>
        <w:t xml:space="preserve">` </w:t>
      </w:r>
      <w:r>
        <w:rPr>
          <w:spacing w:val="-2"/>
        </w:rPr>
        <w:t>BIGINT</w:t>
      </w:r>
    </w:p>
    <w:p w:rsidR="000A23C3" w:rsidRDefault="008752DF">
      <w:pPr>
        <w:pStyle w:val="BodyText"/>
        <w:spacing w:before="6"/>
        <w:ind w:left="425"/>
      </w:pPr>
      <w:r>
        <w:t>,</w:t>
      </w:r>
      <w:r>
        <w:rPr>
          <w:spacing w:val="-1"/>
        </w:rPr>
        <w:t xml:space="preserve"> `</w:t>
      </w:r>
      <w:proofErr w:type="spellStart"/>
      <w:r>
        <w:rPr>
          <w:spacing w:val="-1"/>
        </w:rPr>
        <w:t>createdUtc</w:t>
      </w:r>
      <w:proofErr w:type="spell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siteDetectionGpsMillis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siteDetectionCalendarMillis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2"/>
        </w:rPr>
        <w:t>NULL</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w:t>
      </w:r>
      <w:proofErr w:type="spellStart"/>
      <w:r>
        <w:rPr>
          <w:spacing w:val="-1"/>
        </w:rPr>
        <w:t>siteId</w:t>
      </w:r>
      <w:proofErr w:type="spellEnd"/>
      <w:r>
        <w:rPr>
          <w:spacing w:val="-1"/>
        </w:rPr>
        <w:t>`, `plate`, `</w:t>
      </w:r>
      <w:proofErr w:type="spellStart"/>
      <w:r>
        <w:rPr>
          <w:spacing w:val="-1"/>
        </w:rPr>
        <w:t>siteDetectionGpsMillis</w:t>
      </w:r>
      <w:proofErr w:type="spellEnd"/>
      <w:r>
        <w:rPr>
          <w:spacing w:val="-1"/>
        </w:rPr>
        <w:t>`,</w:t>
      </w:r>
      <w:r>
        <w:rPr>
          <w:spacing w:val="2"/>
        </w:rPr>
        <w:t xml:space="preserve"> </w:t>
      </w:r>
      <w:r>
        <w:rPr>
          <w:spacing w:val="-1"/>
        </w:rPr>
        <w:t>`</w:t>
      </w:r>
      <w:proofErr w:type="spellStart"/>
      <w:r>
        <w:rPr>
          <w:spacing w:val="-1"/>
        </w:rPr>
        <w:t>eventId</w:t>
      </w:r>
      <w:proofErr w:type="spellEnd"/>
      <w:r>
        <w:rPr>
          <w:spacing w:val="-1"/>
        </w:rPr>
        <w:t>`)</w:t>
      </w:r>
    </w:p>
    <w:p w:rsidR="000A23C3" w:rsidRDefault="008752DF">
      <w:pPr>
        <w:pStyle w:val="BodyText"/>
        <w:spacing w:before="6"/>
        <w:ind w:left="118"/>
      </w:pPr>
      <w:r>
        <w:t>);</w:t>
      </w:r>
    </w:p>
    <w:p w:rsidR="000A23C3" w:rsidRDefault="000A23C3">
      <w:pPr>
        <w:spacing w:before="8"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PlateWatchListDetection</w:t>
      </w:r>
      <w:proofErr w:type="spellEnd"/>
      <w:r>
        <w:rPr>
          <w:spacing w:val="-1"/>
        </w:rPr>
        <w:t xml:space="preserve">` </w:t>
      </w:r>
      <w:r>
        <w:t>(</w:t>
      </w:r>
    </w:p>
    <w:p w:rsidR="000A23C3" w:rsidRDefault="008752DF">
      <w:pPr>
        <w:pStyle w:val="BodyText"/>
        <w:spacing w:before="6"/>
        <w:ind w:left="547"/>
      </w:pPr>
      <w:r>
        <w:rPr>
          <w:spacing w:val="-1"/>
        </w:rPr>
        <w:t>`</w:t>
      </w:r>
      <w:proofErr w:type="gramStart"/>
      <w:r>
        <w:rPr>
          <w:spacing w:val="-1"/>
        </w:rPr>
        <w:t>id</w:t>
      </w:r>
      <w:proofErr w:type="gramEnd"/>
      <w:r>
        <w:rPr>
          <w:spacing w:val="-1"/>
        </w:rPr>
        <w:t xml:space="preserve">` </w:t>
      </w:r>
      <w:r>
        <w:rPr>
          <w:spacing w:val="-2"/>
        </w:rPr>
        <w:t>BIGINT</w:t>
      </w:r>
      <w:r>
        <w:t xml:space="preserve"> </w:t>
      </w:r>
      <w:r>
        <w:rPr>
          <w:spacing w:val="-1"/>
        </w:rPr>
        <w:t>NOT</w:t>
      </w:r>
      <w:r>
        <w:t xml:space="preserve"> </w:t>
      </w:r>
      <w:r>
        <w:rPr>
          <w:spacing w:val="-1"/>
        </w:rPr>
        <w:t>NULL</w:t>
      </w:r>
      <w:r>
        <w:t xml:space="preserve"> </w:t>
      </w:r>
      <w:r>
        <w:rPr>
          <w:spacing w:val="-2"/>
        </w:rPr>
        <w:t>AUTO_INCREMENT</w:t>
      </w:r>
    </w:p>
    <w:p w:rsidR="000A23C3" w:rsidRDefault="008752DF">
      <w:pPr>
        <w:pStyle w:val="BodyText"/>
        <w:spacing w:before="8"/>
        <w:ind w:left="425"/>
      </w:pPr>
      <w:r>
        <w:t>,</w:t>
      </w:r>
      <w:r>
        <w:rPr>
          <w:spacing w:val="-1"/>
        </w:rPr>
        <w:t xml:space="preserve"> `</w:t>
      </w:r>
      <w:proofErr w:type="spellStart"/>
      <w:r>
        <w:rPr>
          <w:spacing w:val="-1"/>
        </w:rPr>
        <w:t>siteId</w:t>
      </w:r>
      <w:proofErr w:type="spellEnd"/>
      <w:r>
        <w:rPr>
          <w:spacing w:val="-1"/>
        </w:rPr>
        <w:t>`</w:t>
      </w:r>
      <w:r>
        <w:rPr>
          <w:spacing w:val="1"/>
        </w:rPr>
        <w:t xml:space="preserve"> </w:t>
      </w:r>
      <w:proofErr w:type="gramStart"/>
      <w:r>
        <w:rPr>
          <w:spacing w:val="-2"/>
        </w:rPr>
        <w:t>VARCHAR(</w:t>
      </w:r>
      <w:proofErr w:type="gramEnd"/>
      <w:r>
        <w:rPr>
          <w:spacing w:val="-2"/>
        </w:rPr>
        <w:t>50)</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`plate`</w:t>
      </w:r>
      <w:r>
        <w:rPr>
          <w:spacing w:val="1"/>
        </w:rPr>
        <w:t xml:space="preserve"> </w:t>
      </w:r>
      <w:proofErr w:type="gramStart"/>
      <w:r>
        <w:rPr>
          <w:spacing w:val="-2"/>
        </w:rPr>
        <w:t>VARCHAR(</w:t>
      </w:r>
      <w:proofErr w:type="gramEnd"/>
      <w:r>
        <w:rPr>
          <w:spacing w:val="-2"/>
        </w:rPr>
        <w:t>12)</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createdUtc</w:t>
      </w:r>
      <w:proofErr w:type="spell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siteDetectionGpsMillis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siteDetectionCalendarMillis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2"/>
        </w:rPr>
        <w:t>NULL</w:t>
      </w:r>
    </w:p>
    <w:p w:rsidR="000A23C3" w:rsidRDefault="008752DF">
      <w:pPr>
        <w:pStyle w:val="BodyText"/>
        <w:spacing w:before="6"/>
        <w:ind w:left="425"/>
      </w:pPr>
      <w:r>
        <w:t>,</w:t>
      </w:r>
      <w:r>
        <w:rPr>
          <w:spacing w:val="-1"/>
        </w:rPr>
        <w:t xml:space="preserve"> `status` </w:t>
      </w:r>
      <w:r>
        <w:rPr>
          <w:spacing w:val="-2"/>
        </w:rPr>
        <w:t>SMALLINT</w:t>
      </w:r>
    </w:p>
    <w:p w:rsidR="000A23C3" w:rsidRDefault="008752DF">
      <w:pPr>
        <w:pStyle w:val="BodyText"/>
        <w:spacing w:before="8"/>
        <w:ind w:left="425"/>
      </w:pPr>
      <w:r>
        <w:t>,</w:t>
      </w:r>
      <w:r>
        <w:rPr>
          <w:spacing w:val="-1"/>
        </w:rPr>
        <w:t xml:space="preserve"> `security`</w:t>
      </w:r>
      <w:r>
        <w:rPr>
          <w:spacing w:val="1"/>
        </w:rPr>
        <w:t xml:space="preserve"> </w:t>
      </w:r>
      <w:r>
        <w:rPr>
          <w:spacing w:val="-1"/>
        </w:rPr>
        <w:t>BLOB</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(`id`)</w:t>
      </w:r>
    </w:p>
    <w:p w:rsidR="000A23C3" w:rsidRDefault="008752DF">
      <w:pPr>
        <w:pStyle w:val="BodyText"/>
        <w:spacing w:before="6"/>
        <w:ind w:left="118"/>
      </w:pPr>
      <w:proofErr w:type="gramStart"/>
      <w:r>
        <w:rPr>
          <w:spacing w:val="-1"/>
        </w:rPr>
        <w:t>)ENGINE</w:t>
      </w:r>
      <w:proofErr w:type="gramEnd"/>
      <w:r>
        <w:rPr>
          <w:spacing w:val="-1"/>
        </w:rPr>
        <w:t>=</w:t>
      </w:r>
      <w:proofErr w:type="spellStart"/>
      <w:r>
        <w:rPr>
          <w:spacing w:val="-1"/>
        </w:rPr>
        <w:t>InnoDB</w:t>
      </w:r>
      <w:proofErr w:type="spellEnd"/>
      <w:r>
        <w:rPr>
          <w:spacing w:val="-1"/>
        </w:rPr>
        <w:t>;</w:t>
      </w:r>
    </w:p>
    <w:p w:rsidR="000A23C3" w:rsidRDefault="008752DF">
      <w:pPr>
        <w:pStyle w:val="BodyText"/>
        <w:tabs>
          <w:tab w:val="left" w:pos="1127"/>
          <w:tab w:val="left" w:pos="2128"/>
          <w:tab w:val="left" w:pos="6319"/>
          <w:tab w:val="left" w:pos="7475"/>
        </w:tabs>
        <w:spacing w:before="8"/>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6"/>
        <w:ind w:left="118"/>
      </w:pPr>
      <w:r>
        <w:rPr>
          <w:spacing w:val="-1"/>
        </w:rPr>
        <w:t>`</w:t>
      </w:r>
      <w:proofErr w:type="spellStart"/>
      <w:proofErr w:type="gramStart"/>
      <w:r>
        <w:rPr>
          <w:spacing w:val="-1"/>
        </w:rPr>
        <w:t>siteDetectionGpsMillis</w:t>
      </w:r>
      <w:proofErr w:type="spellEnd"/>
      <w:proofErr w:type="gram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6" w:line="248" w:lineRule="auto"/>
        <w:ind w:left="118" w:firstLine="364"/>
      </w:pPr>
      <w:proofErr w:type="gramStart"/>
      <w:r>
        <w:rPr>
          <w:spacing w:val="-2"/>
        </w:rPr>
        <w:t>COMMENT</w:t>
      </w:r>
      <w:r>
        <w:t xml:space="preserve"> </w:t>
      </w:r>
      <w:r>
        <w:rPr>
          <w:spacing w:val="3"/>
        </w:rPr>
        <w:t xml:space="preserve"> </w:t>
      </w:r>
      <w:r>
        <w:t>'The</w:t>
      </w:r>
      <w:proofErr w:type="gramEnd"/>
      <w:r>
        <w:t xml:space="preserve"> </w:t>
      </w:r>
      <w:r>
        <w:rPr>
          <w:spacing w:val="1"/>
        </w:rPr>
        <w:t xml:space="preserve"> </w:t>
      </w:r>
      <w:r>
        <w:rPr>
          <w:spacing w:val="-1"/>
        </w:rPr>
        <w:t>timestamp</w:t>
      </w:r>
      <w:r>
        <w:t xml:space="preserve"> </w:t>
      </w:r>
      <w:r>
        <w:rPr>
          <w:spacing w:val="2"/>
        </w:rPr>
        <w:t xml:space="preserve"> </w:t>
      </w:r>
      <w:r>
        <w:rPr>
          <w:spacing w:val="-2"/>
        </w:rPr>
        <w:t>of</w:t>
      </w:r>
      <w:r>
        <w:t xml:space="preserve"> </w:t>
      </w:r>
      <w:r>
        <w:rPr>
          <w:spacing w:val="2"/>
        </w:rPr>
        <w:t xml:space="preserve"> </w:t>
      </w:r>
      <w:r>
        <w:t xml:space="preserve">the </w:t>
      </w:r>
      <w:r>
        <w:rPr>
          <w:spacing w:val="1"/>
        </w:rPr>
        <w:t xml:space="preserve"> </w:t>
      </w:r>
      <w:r>
        <w:rPr>
          <w:spacing w:val="-1"/>
        </w:rPr>
        <w:t>detection</w:t>
      </w:r>
      <w:r>
        <w:t xml:space="preserve"> </w:t>
      </w:r>
      <w:r>
        <w:rPr>
          <w:spacing w:val="1"/>
        </w:rPr>
        <w:t xml:space="preserve"> </w:t>
      </w:r>
      <w:r>
        <w:t>by</w:t>
      </w:r>
      <w:r>
        <w:rPr>
          <w:spacing w:val="60"/>
        </w:rPr>
        <w:t xml:space="preserve"> </w:t>
      </w:r>
      <w:r>
        <w:t xml:space="preserve">the </w:t>
      </w:r>
      <w:r>
        <w:rPr>
          <w:spacing w:val="1"/>
        </w:rPr>
        <w:t xml:space="preserve"> </w:t>
      </w:r>
      <w:r>
        <w:t xml:space="preserve">camera </w:t>
      </w:r>
      <w:r>
        <w:rPr>
          <w:spacing w:val="2"/>
        </w:rPr>
        <w:t xml:space="preserve"> </w:t>
      </w:r>
      <w:r>
        <w:rPr>
          <w:spacing w:val="-1"/>
        </w:rPr>
        <w:t>(</w:t>
      </w:r>
      <w:proofErr w:type="spellStart"/>
      <w:r>
        <w:rPr>
          <w:spacing w:val="-1"/>
        </w:rPr>
        <w:t>camera''s</w:t>
      </w:r>
      <w:proofErr w:type="spellEnd"/>
      <w:r>
        <w:rPr>
          <w:spacing w:val="60"/>
        </w:rPr>
        <w:t xml:space="preserve"> </w:t>
      </w:r>
      <w:r>
        <w:rPr>
          <w:spacing w:val="-1"/>
        </w:rPr>
        <w:t>GPS</w:t>
      </w:r>
      <w:r>
        <w:rPr>
          <w:spacing w:val="39"/>
        </w:rPr>
        <w:t xml:space="preserve"> </w:t>
      </w:r>
      <w:r>
        <w:rPr>
          <w:spacing w:val="-1"/>
        </w:rPr>
        <w:t>derived</w:t>
      </w:r>
      <w:r>
        <w:t xml:space="preserve"> </w:t>
      </w:r>
      <w:r>
        <w:rPr>
          <w:spacing w:val="-1"/>
        </w:rPr>
        <w:t>time)';</w:t>
      </w:r>
    </w:p>
    <w:p w:rsidR="000A23C3" w:rsidRDefault="008752DF">
      <w:pPr>
        <w:pStyle w:val="BodyText"/>
        <w:tabs>
          <w:tab w:val="left" w:pos="1127"/>
          <w:tab w:val="left" w:pos="2128"/>
          <w:tab w:val="left" w:pos="6319"/>
          <w:tab w:val="left" w:pos="7475"/>
        </w:tabs>
        <w:spacing w:line="251" w:lineRule="exact"/>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7"/>
        <w:ind w:left="118"/>
      </w:pPr>
      <w:r>
        <w:rPr>
          <w:spacing w:val="-1"/>
        </w:rPr>
        <w:t>`</w:t>
      </w:r>
      <w:proofErr w:type="spellStart"/>
      <w:proofErr w:type="gramStart"/>
      <w:r>
        <w:rPr>
          <w:spacing w:val="-1"/>
        </w:rPr>
        <w:t>siteDetectionCalendarMillis</w:t>
      </w:r>
      <w:proofErr w:type="spellEnd"/>
      <w:proofErr w:type="gram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8" w:line="245" w:lineRule="auto"/>
        <w:ind w:left="118" w:firstLine="364"/>
      </w:pPr>
      <w:r>
        <w:rPr>
          <w:spacing w:val="-2"/>
        </w:rPr>
        <w:t>COMMENT</w:t>
      </w:r>
      <w:r>
        <w:rPr>
          <w:spacing w:val="60"/>
        </w:rPr>
        <w:t xml:space="preserve"> </w:t>
      </w:r>
      <w:r>
        <w:rPr>
          <w:spacing w:val="-1"/>
        </w:rPr>
        <w:t>'</w:t>
      </w:r>
      <w:proofErr w:type="gramStart"/>
      <w:r>
        <w:rPr>
          <w:spacing w:val="-1"/>
        </w:rPr>
        <w:t>The</w:t>
      </w:r>
      <w:proofErr w:type="gramEnd"/>
      <w:r>
        <w:rPr>
          <w:spacing w:val="58"/>
        </w:rPr>
        <w:t xml:space="preserve"> </w:t>
      </w:r>
      <w:r>
        <w:rPr>
          <w:spacing w:val="-1"/>
        </w:rPr>
        <w:t>timestamp</w:t>
      </w:r>
      <w:r>
        <w:rPr>
          <w:spacing w:val="55"/>
        </w:rPr>
        <w:t xml:space="preserve"> </w:t>
      </w:r>
      <w:r>
        <w:rPr>
          <w:spacing w:val="-2"/>
        </w:rPr>
        <w:t>of</w:t>
      </w:r>
      <w:r>
        <w:rPr>
          <w:spacing w:val="59"/>
        </w:rPr>
        <w:t xml:space="preserve"> </w:t>
      </w:r>
      <w:r>
        <w:t>the</w:t>
      </w:r>
      <w:r>
        <w:rPr>
          <w:spacing w:val="55"/>
        </w:rPr>
        <w:t xml:space="preserve"> </w:t>
      </w:r>
      <w:r>
        <w:rPr>
          <w:spacing w:val="-1"/>
        </w:rPr>
        <w:t>detection</w:t>
      </w:r>
      <w:r>
        <w:rPr>
          <w:spacing w:val="58"/>
        </w:rPr>
        <w:t xml:space="preserve"> </w:t>
      </w:r>
      <w:r>
        <w:t>by</w:t>
      </w:r>
      <w:r>
        <w:rPr>
          <w:spacing w:val="56"/>
        </w:rPr>
        <w:t xml:space="preserve"> </w:t>
      </w:r>
      <w:r>
        <w:rPr>
          <w:spacing w:val="1"/>
        </w:rPr>
        <w:t>the</w:t>
      </w:r>
      <w:r>
        <w:rPr>
          <w:spacing w:val="58"/>
        </w:rPr>
        <w:t xml:space="preserve"> </w:t>
      </w:r>
      <w:r>
        <w:rPr>
          <w:spacing w:val="-1"/>
        </w:rPr>
        <w:t>camera</w:t>
      </w:r>
      <w:r>
        <w:rPr>
          <w:spacing w:val="56"/>
        </w:rPr>
        <w:t xml:space="preserve"> </w:t>
      </w:r>
      <w:r>
        <w:rPr>
          <w:spacing w:val="-1"/>
        </w:rPr>
        <w:t>(camera</w:t>
      </w:r>
      <w:r>
        <w:rPr>
          <w:spacing w:val="58"/>
        </w:rPr>
        <w:t xml:space="preserve"> </w:t>
      </w:r>
      <w:r>
        <w:rPr>
          <w:spacing w:val="-1"/>
        </w:rPr>
        <w:t>internal</w:t>
      </w:r>
      <w:r>
        <w:rPr>
          <w:spacing w:val="43"/>
        </w:rPr>
        <w:t xml:space="preserve"> </w:t>
      </w:r>
      <w:r>
        <w:rPr>
          <w:spacing w:val="-1"/>
        </w:rPr>
        <w:t>calendar</w:t>
      </w:r>
      <w:r>
        <w:rPr>
          <w:spacing w:val="1"/>
        </w:rPr>
        <w:t xml:space="preserve"> </w:t>
      </w:r>
      <w:r>
        <w:rPr>
          <w:spacing w:val="-1"/>
        </w:rPr>
        <w:t>time)';</w:t>
      </w:r>
    </w:p>
    <w:p w:rsidR="000A23C3" w:rsidRDefault="008752DF">
      <w:pPr>
        <w:pStyle w:val="BodyText"/>
        <w:tabs>
          <w:tab w:val="left" w:pos="1127"/>
          <w:tab w:val="left" w:pos="2128"/>
          <w:tab w:val="left" w:pos="6319"/>
          <w:tab w:val="left" w:pos="7475"/>
        </w:tabs>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8"/>
        <w:ind w:left="118"/>
      </w:pPr>
      <w:r>
        <w:rPr>
          <w:spacing w:val="-1"/>
        </w:rPr>
        <w:t>`</w:t>
      </w:r>
      <w:proofErr w:type="gramStart"/>
      <w:r>
        <w:rPr>
          <w:spacing w:val="-1"/>
        </w:rPr>
        <w:t>security</w:t>
      </w:r>
      <w:proofErr w:type="gramEnd"/>
      <w:r>
        <w:rPr>
          <w:spacing w:val="-1"/>
        </w:rPr>
        <w:t>` BLOB</w:t>
      </w:r>
    </w:p>
    <w:p w:rsidR="000A23C3" w:rsidRDefault="008752DF">
      <w:pPr>
        <w:pStyle w:val="BodyText"/>
        <w:spacing w:before="6" w:line="246" w:lineRule="auto"/>
        <w:ind w:left="118" w:right="116" w:firstLine="364"/>
        <w:jc w:val="both"/>
      </w:pPr>
      <w:r>
        <w:rPr>
          <w:spacing w:val="-2"/>
        </w:rPr>
        <w:t>COMMENT</w:t>
      </w:r>
      <w:r>
        <w:t xml:space="preserve"> </w:t>
      </w:r>
      <w:r>
        <w:rPr>
          <w:spacing w:val="-1"/>
        </w:rPr>
        <w:t>'</w:t>
      </w:r>
      <w:proofErr w:type="gramStart"/>
      <w:r>
        <w:rPr>
          <w:spacing w:val="-1"/>
        </w:rPr>
        <w:t>This</w:t>
      </w:r>
      <w:proofErr w:type="gramEnd"/>
      <w:r>
        <w:rPr>
          <w:spacing w:val="59"/>
        </w:rPr>
        <w:t xml:space="preserve"> </w:t>
      </w:r>
      <w:r>
        <w:rPr>
          <w:spacing w:val="-1"/>
        </w:rPr>
        <w:t>is</w:t>
      </w:r>
      <w:r>
        <w:rPr>
          <w:spacing w:val="59"/>
        </w:rPr>
        <w:t xml:space="preserve"> </w:t>
      </w:r>
      <w:r>
        <w:t>the</w:t>
      </w:r>
      <w:r>
        <w:rPr>
          <w:spacing w:val="59"/>
        </w:rPr>
        <w:t xml:space="preserve"> </w:t>
      </w:r>
      <w:r>
        <w:rPr>
          <w:spacing w:val="-1"/>
        </w:rPr>
        <w:t>signature</w:t>
      </w:r>
      <w:r>
        <w:rPr>
          <w:spacing w:val="57"/>
        </w:rPr>
        <w:t xml:space="preserve"> </w:t>
      </w:r>
      <w:r>
        <w:rPr>
          <w:spacing w:val="-1"/>
        </w:rPr>
        <w:t>computation</w:t>
      </w:r>
      <w:r>
        <w:rPr>
          <w:spacing w:val="59"/>
        </w:rPr>
        <w:t xml:space="preserve"> </w:t>
      </w:r>
      <w:r>
        <w:rPr>
          <w:spacing w:val="-1"/>
        </w:rPr>
        <w:t>across:</w:t>
      </w:r>
      <w:r>
        <w:rPr>
          <w:spacing w:val="60"/>
        </w:rPr>
        <w:t xml:space="preserve"> </w:t>
      </w:r>
      <w:proofErr w:type="spellStart"/>
      <w:r>
        <w:rPr>
          <w:spacing w:val="-2"/>
        </w:rPr>
        <w:t>siteId</w:t>
      </w:r>
      <w:proofErr w:type="spellEnd"/>
      <w:r>
        <w:rPr>
          <w:spacing w:val="-2"/>
        </w:rPr>
        <w:t>,</w:t>
      </w:r>
      <w:r>
        <w:rPr>
          <w:spacing w:val="59"/>
        </w:rPr>
        <w:t xml:space="preserve"> </w:t>
      </w:r>
      <w:r>
        <w:t>the</w:t>
      </w:r>
      <w:r>
        <w:rPr>
          <w:spacing w:val="59"/>
        </w:rPr>
        <w:t xml:space="preserve"> </w:t>
      </w:r>
      <w:r>
        <w:rPr>
          <w:spacing w:val="-1"/>
        </w:rPr>
        <w:t>plate,</w:t>
      </w:r>
      <w:r>
        <w:rPr>
          <w:spacing w:val="65"/>
        </w:rPr>
        <w:t xml:space="preserve"> </w:t>
      </w:r>
      <w:proofErr w:type="spellStart"/>
      <w:r>
        <w:rPr>
          <w:spacing w:val="-1"/>
        </w:rPr>
        <w:t>createdUtc</w:t>
      </w:r>
      <w:proofErr w:type="spellEnd"/>
      <w:r>
        <w:rPr>
          <w:spacing w:val="-1"/>
        </w:rPr>
        <w:t>,</w:t>
      </w:r>
      <w:r>
        <w:rPr>
          <w:spacing w:val="60"/>
        </w:rPr>
        <w:t xml:space="preserve"> </w:t>
      </w:r>
      <w:proofErr w:type="spellStart"/>
      <w:r>
        <w:rPr>
          <w:spacing w:val="-1"/>
        </w:rPr>
        <w:t>siteDetectionUtc</w:t>
      </w:r>
      <w:proofErr w:type="spellEnd"/>
      <w:r>
        <w:rPr>
          <w:spacing w:val="-1"/>
        </w:rPr>
        <w:t>,</w:t>
      </w:r>
      <w:r>
        <w:rPr>
          <w:spacing w:val="60"/>
        </w:rPr>
        <w:t xml:space="preserve"> </w:t>
      </w:r>
      <w:proofErr w:type="spellStart"/>
      <w:r>
        <w:rPr>
          <w:spacing w:val="-1"/>
        </w:rPr>
        <w:t>imagePatch</w:t>
      </w:r>
      <w:proofErr w:type="spellEnd"/>
      <w:r>
        <w:rPr>
          <w:spacing w:val="-1"/>
        </w:rPr>
        <w:t>,</w:t>
      </w:r>
      <w:r>
        <w:rPr>
          <w:spacing w:val="60"/>
        </w:rPr>
        <w:t xml:space="preserve"> </w:t>
      </w:r>
      <w:proofErr w:type="spellStart"/>
      <w:r>
        <w:rPr>
          <w:spacing w:val="-1"/>
        </w:rPr>
        <w:t>imageOverview</w:t>
      </w:r>
      <w:proofErr w:type="spellEnd"/>
      <w:r>
        <w:rPr>
          <w:spacing w:val="-1"/>
        </w:rPr>
        <w:t>,</w:t>
      </w:r>
      <w:r>
        <w:rPr>
          <w:spacing w:val="60"/>
        </w:rPr>
        <w:t xml:space="preserve"> </w:t>
      </w:r>
      <w:proofErr w:type="spellStart"/>
      <w:r>
        <w:rPr>
          <w:spacing w:val="-1"/>
        </w:rPr>
        <w:t>imageFull</w:t>
      </w:r>
      <w:proofErr w:type="spellEnd"/>
      <w:r>
        <w:rPr>
          <w:spacing w:val="58"/>
        </w:rPr>
        <w:t xml:space="preserve"> </w:t>
      </w:r>
      <w:r>
        <w:rPr>
          <w:spacing w:val="-1"/>
        </w:rPr>
        <w:t>and</w:t>
      </w:r>
      <w:r>
        <w:rPr>
          <w:spacing w:val="59"/>
        </w:rPr>
        <w:t xml:space="preserve"> </w:t>
      </w:r>
      <w:r>
        <w:t>the</w:t>
      </w:r>
      <w:r>
        <w:rPr>
          <w:spacing w:val="41"/>
        </w:rPr>
        <w:t xml:space="preserve"> </w:t>
      </w:r>
      <w:proofErr w:type="spellStart"/>
      <w:r>
        <w:rPr>
          <w:spacing w:val="-1"/>
        </w:rPr>
        <w:t>imageCtx</w:t>
      </w:r>
      <w:proofErr w:type="spellEnd"/>
      <w:r>
        <w:rPr>
          <w:spacing w:val="-4"/>
        </w:rPr>
        <w:t xml:space="preserve"> </w:t>
      </w:r>
      <w:r>
        <w:rPr>
          <w:spacing w:val="-1"/>
        </w:rPr>
        <w:t>fields';</w:t>
      </w:r>
    </w:p>
    <w:p w:rsidR="000A23C3" w:rsidRDefault="008752DF">
      <w:pPr>
        <w:pStyle w:val="BodyText"/>
        <w:tabs>
          <w:tab w:val="left" w:pos="1622"/>
          <w:tab w:val="left" w:pos="3087"/>
          <w:tab w:val="left" w:pos="4371"/>
          <w:tab w:val="left" w:pos="8099"/>
        </w:tabs>
        <w:spacing w:line="252" w:lineRule="exact"/>
        <w:ind w:left="118"/>
      </w:pPr>
      <w:r>
        <w:rPr>
          <w:spacing w:val="-1"/>
        </w:rPr>
        <w:t>CREATE</w:t>
      </w:r>
      <w:r>
        <w:rPr>
          <w:spacing w:val="-1"/>
        </w:rPr>
        <w:tab/>
        <w:t>UNIQUE</w:t>
      </w:r>
      <w:r>
        <w:rPr>
          <w:spacing w:val="-1"/>
        </w:rPr>
        <w:tab/>
        <w:t>INDEX</w:t>
      </w:r>
      <w:r>
        <w:rPr>
          <w:spacing w:val="-1"/>
        </w:rPr>
        <w:tab/>
        <w:t>`IX_PlateWatchListDetection_1`</w:t>
      </w:r>
      <w:r>
        <w:rPr>
          <w:spacing w:val="-1"/>
        </w:rPr>
        <w:tab/>
        <w:t>ON</w:t>
      </w:r>
    </w:p>
    <w:p w:rsidR="000A23C3" w:rsidRDefault="008752DF">
      <w:pPr>
        <w:pStyle w:val="BodyText"/>
        <w:tabs>
          <w:tab w:val="left" w:pos="4512"/>
          <w:tab w:val="left" w:pos="5764"/>
          <w:tab w:val="left" w:pos="6783"/>
          <w:tab w:val="left" w:pos="7914"/>
        </w:tabs>
        <w:spacing w:before="6"/>
        <w:ind w:left="118"/>
      </w:pPr>
      <w:r>
        <w:rPr>
          <w:spacing w:val="-1"/>
        </w:rPr>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w:t>
      </w:r>
      <w:proofErr w:type="spellStart"/>
      <w:r>
        <w:rPr>
          <w:spacing w:val="-1"/>
        </w:rPr>
        <w:t>siteId</w:t>
      </w:r>
      <w:proofErr w:type="spellEnd"/>
      <w:r>
        <w:rPr>
          <w:spacing w:val="-1"/>
        </w:rPr>
        <w:t>`</w:t>
      </w:r>
      <w:r>
        <w:rPr>
          <w:spacing w:val="-1"/>
        </w:rPr>
        <w:tab/>
        <w:t>ASC,</w:t>
      </w:r>
      <w:r>
        <w:rPr>
          <w:spacing w:val="-1"/>
        </w:rPr>
        <w:tab/>
        <w:t>`plate`</w:t>
      </w:r>
      <w:r>
        <w:rPr>
          <w:spacing w:val="-1"/>
        </w:rPr>
        <w:tab/>
        <w:t>ASC,</w:t>
      </w:r>
    </w:p>
    <w:p w:rsidR="000A23C3" w:rsidRDefault="008752DF">
      <w:pPr>
        <w:pStyle w:val="BodyText"/>
        <w:spacing w:before="8"/>
        <w:ind w:left="118"/>
      </w:pPr>
      <w:r>
        <w:rPr>
          <w:spacing w:val="-1"/>
        </w:rPr>
        <w:t>`</w:t>
      </w:r>
      <w:proofErr w:type="spellStart"/>
      <w:proofErr w:type="gramStart"/>
      <w:r>
        <w:rPr>
          <w:spacing w:val="-1"/>
        </w:rPr>
        <w:t>siteDetectionGpsMillis</w:t>
      </w:r>
      <w:proofErr w:type="spellEnd"/>
      <w:proofErr w:type="gramEnd"/>
      <w:r>
        <w:rPr>
          <w:spacing w:val="-1"/>
        </w:rPr>
        <w:t>`</w:t>
      </w:r>
      <w:r>
        <w:rPr>
          <w:spacing w:val="1"/>
        </w:rPr>
        <w:t xml:space="preserve"> </w:t>
      </w:r>
      <w:r>
        <w:rPr>
          <w:spacing w:val="-1"/>
        </w:rPr>
        <w:t>ASC);</w:t>
      </w:r>
    </w:p>
    <w:p w:rsidR="000A23C3" w:rsidRDefault="000A23C3">
      <w:pPr>
        <w:spacing w:before="6"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PlateWatchListDetectionImages</w:t>
      </w:r>
      <w:proofErr w:type="spellEnd"/>
      <w:r>
        <w:rPr>
          <w:spacing w:val="-1"/>
        </w:rPr>
        <w:t xml:space="preserve">` </w:t>
      </w:r>
      <w:r>
        <w:t>(</w:t>
      </w:r>
    </w:p>
    <w:p w:rsidR="000A23C3" w:rsidRDefault="008752DF">
      <w:pPr>
        <w:pStyle w:val="BodyText"/>
        <w:spacing w:before="8"/>
        <w:ind w:left="547"/>
      </w:pPr>
      <w:r>
        <w:rPr>
          <w:spacing w:val="-1"/>
        </w:rPr>
        <w:t>`</w:t>
      </w:r>
      <w:proofErr w:type="gramStart"/>
      <w:r>
        <w:rPr>
          <w:spacing w:val="-1"/>
        </w:rPr>
        <w:t>id</w:t>
      </w:r>
      <w:proofErr w:type="gram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imagePatch</w:t>
      </w:r>
      <w:proofErr w:type="spellEnd"/>
      <w:r>
        <w:rPr>
          <w:spacing w:val="-1"/>
        </w:rPr>
        <w:t>`</w:t>
      </w:r>
      <w:r>
        <w:rPr>
          <w:spacing w:val="1"/>
        </w:rPr>
        <w:t xml:space="preserve"> </w:t>
      </w:r>
      <w:r>
        <w:rPr>
          <w:spacing w:val="-2"/>
        </w:rPr>
        <w:t>MEDIUMBLOB</w:t>
      </w:r>
    </w:p>
    <w:p w:rsidR="000A23C3" w:rsidRDefault="000A23C3">
      <w:pPr>
        <w:sectPr w:rsidR="000A23C3">
          <w:pgSz w:w="11907" w:h="16840"/>
          <w:pgMar w:top="1560" w:right="1680" w:bottom="960" w:left="1680" w:header="0" w:footer="771" w:gutter="0"/>
          <w:cols w:space="708"/>
        </w:sectPr>
      </w:pPr>
    </w:p>
    <w:p w:rsidR="000A23C3" w:rsidRDefault="008752DF">
      <w:pPr>
        <w:pStyle w:val="BodyText"/>
        <w:spacing w:before="67"/>
        <w:ind w:left="425"/>
      </w:pPr>
      <w:r>
        <w:lastRenderedPageBreak/>
        <w:t>,</w:t>
      </w:r>
      <w:r>
        <w:rPr>
          <w:spacing w:val="-1"/>
        </w:rPr>
        <w:t xml:space="preserve"> </w:t>
      </w:r>
      <w:r>
        <w:rPr>
          <w:spacing w:val="-2"/>
        </w:rPr>
        <w:t>`</w:t>
      </w:r>
      <w:proofErr w:type="spellStart"/>
      <w:r>
        <w:rPr>
          <w:spacing w:val="-2"/>
        </w:rPr>
        <w:t>imageOverview</w:t>
      </w:r>
      <w:proofErr w:type="spellEnd"/>
      <w:r>
        <w:rPr>
          <w:spacing w:val="-2"/>
        </w:rPr>
        <w:t>`</w:t>
      </w:r>
      <w:r>
        <w:rPr>
          <w:spacing w:val="1"/>
        </w:rPr>
        <w:t xml:space="preserve"> </w:t>
      </w:r>
      <w:r>
        <w:rPr>
          <w:spacing w:val="-1"/>
        </w:rPr>
        <w:t>MEDIUMBLOB</w:t>
      </w:r>
    </w:p>
    <w:p w:rsidR="000A23C3" w:rsidRDefault="008752DF">
      <w:pPr>
        <w:pStyle w:val="BodyText"/>
        <w:spacing w:before="6"/>
        <w:ind w:left="425"/>
      </w:pPr>
      <w:r>
        <w:t>,</w:t>
      </w:r>
      <w:r>
        <w:rPr>
          <w:spacing w:val="-1"/>
        </w:rPr>
        <w:t xml:space="preserve"> </w:t>
      </w:r>
      <w:r>
        <w:rPr>
          <w:spacing w:val="-2"/>
        </w:rPr>
        <w:t>`</w:t>
      </w:r>
      <w:proofErr w:type="spellStart"/>
      <w:r>
        <w:rPr>
          <w:spacing w:val="-2"/>
        </w:rPr>
        <w:t>imageFull</w:t>
      </w:r>
      <w:proofErr w:type="spellEnd"/>
      <w:r>
        <w:rPr>
          <w:spacing w:val="-2"/>
        </w:rPr>
        <w:t>`</w:t>
      </w:r>
      <w:r>
        <w:rPr>
          <w:spacing w:val="1"/>
        </w:rPr>
        <w:t xml:space="preserve"> </w:t>
      </w:r>
      <w:r>
        <w:rPr>
          <w:spacing w:val="-1"/>
        </w:rPr>
        <w:t>MEDIUMBLOB</w:t>
      </w:r>
    </w:p>
    <w:p w:rsidR="000A23C3" w:rsidRDefault="008752DF">
      <w:pPr>
        <w:pStyle w:val="BodyText"/>
        <w:spacing w:before="8"/>
        <w:ind w:left="425"/>
      </w:pPr>
      <w:r>
        <w:t>,</w:t>
      </w:r>
      <w:r>
        <w:rPr>
          <w:spacing w:val="-1"/>
        </w:rPr>
        <w:t xml:space="preserve"> `imageCtx1`</w:t>
      </w:r>
      <w:r>
        <w:rPr>
          <w:spacing w:val="1"/>
        </w:rPr>
        <w:t xml:space="preserve"> </w:t>
      </w:r>
      <w:r>
        <w:rPr>
          <w:spacing w:val="-2"/>
        </w:rPr>
        <w:t>MEDIUMBLOB</w:t>
      </w:r>
    </w:p>
    <w:p w:rsidR="000A23C3" w:rsidRDefault="008752DF">
      <w:pPr>
        <w:pStyle w:val="BodyText"/>
        <w:spacing w:before="6"/>
        <w:ind w:left="425"/>
      </w:pPr>
      <w:r>
        <w:t>,</w:t>
      </w:r>
      <w:r>
        <w:rPr>
          <w:spacing w:val="-1"/>
        </w:rPr>
        <w:t xml:space="preserve"> `imageCtx2`</w:t>
      </w:r>
      <w:r>
        <w:rPr>
          <w:spacing w:val="1"/>
        </w:rPr>
        <w:t xml:space="preserve"> </w:t>
      </w:r>
      <w:r>
        <w:rPr>
          <w:spacing w:val="-2"/>
        </w:rPr>
        <w:t>MEDIUMBLOB</w:t>
      </w:r>
    </w:p>
    <w:p w:rsidR="000A23C3" w:rsidRDefault="008752DF">
      <w:pPr>
        <w:pStyle w:val="BodyText"/>
        <w:spacing w:before="6"/>
        <w:ind w:left="425"/>
      </w:pPr>
      <w:r>
        <w:t>,</w:t>
      </w:r>
      <w:r>
        <w:rPr>
          <w:spacing w:val="-1"/>
        </w:rPr>
        <w:t xml:space="preserve"> `imageCtx3`</w:t>
      </w:r>
      <w:r>
        <w:rPr>
          <w:spacing w:val="1"/>
        </w:rPr>
        <w:t xml:space="preserve"> </w:t>
      </w:r>
      <w:r>
        <w:rPr>
          <w:spacing w:val="-2"/>
        </w:rPr>
        <w:t>MEDIUMBLOB</w:t>
      </w:r>
    </w:p>
    <w:p w:rsidR="000A23C3" w:rsidRDefault="008752DF">
      <w:pPr>
        <w:pStyle w:val="BodyText"/>
        <w:spacing w:before="8"/>
        <w:ind w:left="425"/>
      </w:pPr>
      <w:r>
        <w:t>,</w:t>
      </w:r>
      <w:r>
        <w:rPr>
          <w:spacing w:val="-1"/>
        </w:rPr>
        <w:t xml:space="preserve"> `imageCtx4`</w:t>
      </w:r>
      <w:r>
        <w:rPr>
          <w:spacing w:val="1"/>
        </w:rPr>
        <w:t xml:space="preserve"> </w:t>
      </w:r>
      <w:r>
        <w:rPr>
          <w:spacing w:val="-2"/>
        </w:rPr>
        <w:t>MEDIUMBLOB</w:t>
      </w:r>
    </w:p>
    <w:p w:rsidR="000A23C3" w:rsidRDefault="008752DF">
      <w:pPr>
        <w:pStyle w:val="BodyText"/>
        <w:spacing w:before="6"/>
        <w:ind w:left="425"/>
      </w:pPr>
      <w:r>
        <w:t>,</w:t>
      </w:r>
      <w:r>
        <w:rPr>
          <w:spacing w:val="-1"/>
        </w:rPr>
        <w:t xml:space="preserve"> `imageCtx5`</w:t>
      </w:r>
      <w:r>
        <w:rPr>
          <w:spacing w:val="1"/>
        </w:rPr>
        <w:t xml:space="preserve"> </w:t>
      </w:r>
      <w:r>
        <w:rPr>
          <w:spacing w:val="-2"/>
        </w:rPr>
        <w:t>MEDIUMBLOB</w:t>
      </w:r>
    </w:p>
    <w:p w:rsidR="000A23C3" w:rsidRDefault="008752DF">
      <w:pPr>
        <w:pStyle w:val="BodyText"/>
        <w:spacing w:before="6"/>
        <w:ind w:left="425"/>
      </w:pPr>
      <w:r>
        <w:t>,</w:t>
      </w:r>
      <w:r>
        <w:rPr>
          <w:spacing w:val="-1"/>
        </w:rPr>
        <w:t xml:space="preserve"> `imageCtx6`</w:t>
      </w:r>
      <w:r>
        <w:rPr>
          <w:spacing w:val="1"/>
        </w:rPr>
        <w:t xml:space="preserve"> </w:t>
      </w:r>
      <w:r>
        <w:rPr>
          <w:spacing w:val="-2"/>
        </w:rPr>
        <w:t>MEDIUMBLOB</w:t>
      </w:r>
    </w:p>
    <w:p w:rsidR="000A23C3" w:rsidRDefault="008752DF">
      <w:pPr>
        <w:pStyle w:val="BodyText"/>
        <w:spacing w:before="8"/>
        <w:ind w:left="425"/>
      </w:pPr>
      <w:r>
        <w:t>,</w:t>
      </w:r>
      <w:r>
        <w:rPr>
          <w:spacing w:val="-1"/>
        </w:rPr>
        <w:t xml:space="preserve"> `imageCtx7`</w:t>
      </w:r>
      <w:r>
        <w:rPr>
          <w:spacing w:val="1"/>
        </w:rPr>
        <w:t xml:space="preserve"> </w:t>
      </w:r>
      <w:r>
        <w:rPr>
          <w:spacing w:val="-2"/>
        </w:rPr>
        <w:t>MEDIUMBLOB</w:t>
      </w:r>
    </w:p>
    <w:p w:rsidR="000A23C3" w:rsidRDefault="008752DF">
      <w:pPr>
        <w:pStyle w:val="BodyText"/>
        <w:spacing w:before="6"/>
        <w:ind w:left="425"/>
      </w:pPr>
      <w:r>
        <w:t>,</w:t>
      </w:r>
      <w:r>
        <w:rPr>
          <w:spacing w:val="-1"/>
        </w:rPr>
        <w:t xml:space="preserve"> `imageCtx8`</w:t>
      </w:r>
      <w:r>
        <w:rPr>
          <w:spacing w:val="1"/>
        </w:rPr>
        <w:t xml:space="preserve"> </w:t>
      </w:r>
      <w:r>
        <w:rPr>
          <w:spacing w:val="-2"/>
        </w:rPr>
        <w:t>MEDIUMBLOB</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(`id`)</w:t>
      </w:r>
    </w:p>
    <w:p w:rsidR="000A23C3" w:rsidRDefault="008752DF">
      <w:pPr>
        <w:pStyle w:val="BodyText"/>
        <w:spacing w:before="8"/>
        <w:ind w:left="425"/>
      </w:pPr>
      <w:r>
        <w:t>,</w:t>
      </w:r>
      <w:r>
        <w:rPr>
          <w:spacing w:val="-1"/>
        </w:rPr>
        <w:t xml:space="preserve"> </w:t>
      </w:r>
      <w:r>
        <w:rPr>
          <w:spacing w:val="-2"/>
        </w:rPr>
        <w:t>INDEX</w:t>
      </w:r>
      <w:r>
        <w:t xml:space="preserve"> </w:t>
      </w:r>
      <w:r>
        <w:rPr>
          <w:spacing w:val="-1"/>
        </w:rPr>
        <w:t>(`id`)</w:t>
      </w:r>
    </w:p>
    <w:p w:rsidR="000A23C3" w:rsidRDefault="008752DF">
      <w:pPr>
        <w:pStyle w:val="BodyText"/>
        <w:spacing w:before="6" w:line="246" w:lineRule="auto"/>
        <w:ind w:left="1219" w:right="619" w:hanging="795"/>
      </w:pPr>
      <w:r>
        <w:t>,</w:t>
      </w:r>
      <w:r>
        <w:rPr>
          <w:spacing w:val="-1"/>
        </w:rPr>
        <w:t xml:space="preserve"> </w:t>
      </w:r>
      <w:r>
        <w:rPr>
          <w:spacing w:val="-2"/>
        </w:rPr>
        <w:t>CONSTRAINT</w:t>
      </w:r>
      <w:r>
        <w:t xml:space="preserve"> </w:t>
      </w:r>
      <w:r>
        <w:rPr>
          <w:spacing w:val="-1"/>
        </w:rPr>
        <w:t>`FK_PlateWatchListDetectionImage_1`</w:t>
      </w:r>
      <w:r>
        <w:rPr>
          <w:spacing w:val="1"/>
        </w:rPr>
        <w:t xml:space="preserve"> </w:t>
      </w:r>
      <w:r>
        <w:rPr>
          <w:spacing w:val="-2"/>
        </w:rPr>
        <w:t>FOREIGN</w:t>
      </w:r>
      <w:r>
        <w:t xml:space="preserve"> </w:t>
      </w:r>
      <w:r>
        <w:rPr>
          <w:spacing w:val="-2"/>
        </w:rPr>
        <w:t>KEY</w:t>
      </w:r>
      <w:r>
        <w:t xml:space="preserve"> </w:t>
      </w:r>
      <w:r>
        <w:rPr>
          <w:spacing w:val="-1"/>
        </w:rPr>
        <w:t>(`id`)</w:t>
      </w:r>
      <w:r>
        <w:rPr>
          <w:spacing w:val="43"/>
        </w:rPr>
        <w:t xml:space="preserve"> </w:t>
      </w:r>
      <w:r>
        <w:rPr>
          <w:spacing w:val="-1"/>
        </w:rPr>
        <w:t>REFERENCES</w:t>
      </w:r>
      <w:r>
        <w:t xml:space="preserve"> </w:t>
      </w:r>
      <w:r>
        <w:rPr>
          <w:spacing w:val="-1"/>
        </w:rPr>
        <w:t>`ercu_plugin`</w:t>
      </w:r>
      <w:proofErr w:type="gramStart"/>
      <w:r>
        <w:rPr>
          <w:spacing w:val="-1"/>
        </w:rPr>
        <w:t>.`</w:t>
      </w:r>
      <w:proofErr w:type="spellStart"/>
      <w:proofErr w:type="gramEnd"/>
      <w:r>
        <w:rPr>
          <w:spacing w:val="-1"/>
        </w:rPr>
        <w:t>PlateWatchListDetection</w:t>
      </w:r>
      <w:proofErr w:type="spellEnd"/>
      <w:r>
        <w:rPr>
          <w:spacing w:val="-1"/>
        </w:rPr>
        <w:t>` (`id`)</w:t>
      </w:r>
    </w:p>
    <w:p w:rsidR="000A23C3" w:rsidRDefault="008752DF">
      <w:pPr>
        <w:pStyle w:val="BodyText"/>
        <w:spacing w:before="2"/>
        <w:ind w:left="0" w:right="6468"/>
        <w:jc w:val="center"/>
      </w:pPr>
      <w:proofErr w:type="gramStart"/>
      <w:r>
        <w:rPr>
          <w:spacing w:val="-1"/>
        </w:rPr>
        <w:t>)ENGINE</w:t>
      </w:r>
      <w:proofErr w:type="gramEnd"/>
      <w:r>
        <w:rPr>
          <w:spacing w:val="-1"/>
        </w:rPr>
        <w:t>=</w:t>
      </w:r>
      <w:proofErr w:type="spellStart"/>
      <w:r>
        <w:rPr>
          <w:spacing w:val="-1"/>
        </w:rPr>
        <w:t>InnoDB</w:t>
      </w:r>
      <w:proofErr w:type="spellEnd"/>
      <w:r>
        <w:rPr>
          <w:spacing w:val="-1"/>
        </w:rPr>
        <w:t>;</w:t>
      </w:r>
    </w:p>
    <w:p w:rsidR="000A23C3" w:rsidRDefault="000A23C3">
      <w:pPr>
        <w:jc w:val="center"/>
        <w:sectPr w:rsidR="000A23C3">
          <w:pgSz w:w="11907" w:h="16840"/>
          <w:pgMar w:top="1360" w:right="1680" w:bottom="960" w:left="1680" w:header="0" w:footer="771" w:gutter="0"/>
          <w:cols w:space="708"/>
        </w:sectPr>
      </w:pPr>
    </w:p>
    <w:p w:rsidR="000A23C3" w:rsidRDefault="000A23C3">
      <w:pPr>
        <w:spacing w:before="3" w:line="100" w:lineRule="exact"/>
        <w:rPr>
          <w:sz w:val="10"/>
          <w:szCs w:val="10"/>
        </w:rPr>
      </w:pPr>
    </w:p>
    <w:p w:rsidR="000A23C3" w:rsidRDefault="00E55D44" w:rsidP="00E55D44">
      <w:pPr>
        <w:pStyle w:val="Heading1"/>
        <w:numPr>
          <w:ilvl w:val="0"/>
          <w:numId w:val="2"/>
        </w:numPr>
        <w:tabs>
          <w:tab w:val="left" w:pos="549"/>
        </w:tabs>
        <w:spacing w:before="0" w:line="368" w:lineRule="exact"/>
        <w:ind w:right="87"/>
        <w:rPr>
          <w:b w:val="0"/>
          <w:bCs w:val="0"/>
        </w:rPr>
      </w:pPr>
      <w:bookmarkStart w:id="6" w:name="_TOC_250000"/>
      <w:r>
        <w:rPr>
          <w:spacing w:val="-1"/>
          <w:lang w:val="bg-BG"/>
        </w:rPr>
        <w:t>Приложение</w:t>
      </w:r>
      <w:r w:rsidR="008752DF">
        <w:rPr>
          <w:spacing w:val="-16"/>
        </w:rPr>
        <w:t xml:space="preserve"> </w:t>
      </w:r>
      <w:r w:rsidR="008752DF">
        <w:t>C</w:t>
      </w:r>
      <w:r w:rsidR="008752DF">
        <w:rPr>
          <w:spacing w:val="-15"/>
        </w:rPr>
        <w:t xml:space="preserve"> </w:t>
      </w:r>
      <w:r w:rsidR="008752DF">
        <w:rPr>
          <w:rFonts w:cs="Arial"/>
        </w:rPr>
        <w:t>–</w:t>
      </w:r>
      <w:r w:rsidR="008752DF">
        <w:rPr>
          <w:rFonts w:cs="Arial"/>
          <w:spacing w:val="-18"/>
        </w:rPr>
        <w:t xml:space="preserve"> </w:t>
      </w:r>
      <w:r>
        <w:rPr>
          <w:rFonts w:cs="Arial"/>
          <w:spacing w:val="-18"/>
          <w:lang w:val="bg-BG"/>
        </w:rPr>
        <w:t xml:space="preserve">Цифров подпис за запис в таблица </w:t>
      </w:r>
      <w:proofErr w:type="spellStart"/>
      <w:r w:rsidR="008752DF">
        <w:rPr>
          <w:spacing w:val="-1"/>
        </w:rPr>
        <w:t>PlateWatchListDetection</w:t>
      </w:r>
      <w:bookmarkEnd w:id="6"/>
      <w:proofErr w:type="spellEnd"/>
    </w:p>
    <w:p w:rsidR="000A23C3" w:rsidRDefault="000A23C3">
      <w:pPr>
        <w:spacing w:before="5" w:line="120" w:lineRule="exact"/>
        <w:rPr>
          <w:sz w:val="12"/>
          <w:szCs w:val="12"/>
        </w:rPr>
      </w:pPr>
    </w:p>
    <w:p w:rsidR="000A23C3" w:rsidRDefault="000A23C3">
      <w:pPr>
        <w:spacing w:line="200" w:lineRule="exact"/>
        <w:rPr>
          <w:sz w:val="20"/>
          <w:szCs w:val="20"/>
        </w:rPr>
      </w:pPr>
    </w:p>
    <w:p w:rsidR="00F445D4" w:rsidRPr="00CD5145" w:rsidRDefault="00CD5145">
      <w:pPr>
        <w:pStyle w:val="BodyText"/>
        <w:spacing w:line="241" w:lineRule="auto"/>
        <w:ind w:left="118" w:right="113"/>
        <w:jc w:val="both"/>
        <w:rPr>
          <w:lang w:val="bg-BG"/>
        </w:rPr>
      </w:pPr>
      <w:r>
        <w:rPr>
          <w:spacing w:val="-1"/>
          <w:lang w:val="bg-BG"/>
        </w:rPr>
        <w:t xml:space="preserve">Всеки запис в таблицата </w:t>
      </w:r>
      <w:proofErr w:type="spellStart"/>
      <w:r>
        <w:rPr>
          <w:spacing w:val="-1"/>
        </w:rPr>
        <w:t>PlateWatchListDetection</w:t>
      </w:r>
      <w:proofErr w:type="spellEnd"/>
      <w:r>
        <w:rPr>
          <w:spacing w:val="-1"/>
          <w:lang w:val="bg-BG"/>
        </w:rPr>
        <w:t xml:space="preserve"> (като се вземе предвид и неговото копие в таблица </w:t>
      </w:r>
      <w:proofErr w:type="spellStart"/>
      <w:r>
        <w:rPr>
          <w:spacing w:val="-1"/>
        </w:rPr>
        <w:t>PlateWatchListDetectionImages</w:t>
      </w:r>
      <w:proofErr w:type="spellEnd"/>
      <w:r>
        <w:rPr>
          <w:spacing w:val="-1"/>
        </w:rPr>
        <w:t xml:space="preserve">, </w:t>
      </w:r>
      <w:r>
        <w:rPr>
          <w:spacing w:val="-1"/>
          <w:lang w:val="bg-BG"/>
        </w:rPr>
        <w:t>където има такова) се подписват от вътрешната станция, за да се гарантира целостта на записаните и изпратени данни. Публичното копие на ключа се експортира в предварително съгласуван файл, за да се използва от 3-тата страна (проверка на целостта на данните). Полетата, които се изчисляват в цифровия подпис, са в следния точен ред:</w:t>
      </w:r>
    </w:p>
    <w:p w:rsidR="000A23C3" w:rsidRDefault="000A23C3">
      <w:pPr>
        <w:spacing w:before="3" w:line="260" w:lineRule="exact"/>
        <w:rPr>
          <w:sz w:val="26"/>
          <w:szCs w:val="26"/>
        </w:rPr>
      </w:pPr>
    </w:p>
    <w:p w:rsidR="000A23C3" w:rsidRDefault="008752DF" w:rsidP="00CD5145">
      <w:pPr>
        <w:pStyle w:val="BodyText"/>
        <w:numPr>
          <w:ilvl w:val="1"/>
          <w:numId w:val="2"/>
        </w:numPr>
        <w:tabs>
          <w:tab w:val="left" w:pos="838"/>
        </w:tabs>
        <w:spacing w:line="248" w:lineRule="auto"/>
        <w:ind w:right="113"/>
        <w:jc w:val="both"/>
      </w:pPr>
      <w:r>
        <w:rPr>
          <w:rFonts w:cs="Arial"/>
          <w:i/>
          <w:spacing w:val="-1"/>
        </w:rPr>
        <w:t>id</w:t>
      </w:r>
      <w:r>
        <w:rPr>
          <w:rFonts w:cs="Arial"/>
          <w:i/>
          <w:spacing w:val="36"/>
        </w:rPr>
        <w:t xml:space="preserve"> </w:t>
      </w:r>
      <w:r>
        <w:rPr>
          <w:rFonts w:cs="Arial"/>
        </w:rPr>
        <w:t>–</w:t>
      </w:r>
      <w:r w:rsidR="00CD5145">
        <w:rPr>
          <w:rFonts w:cs="Arial"/>
          <w:lang w:val="bg-BG"/>
        </w:rPr>
        <w:t xml:space="preserve"> </w:t>
      </w:r>
      <w:r w:rsidR="00CD5145">
        <w:rPr>
          <w:spacing w:val="-1"/>
          <w:lang w:val="bg-BG"/>
        </w:rPr>
        <w:t>масивът от 8 байта, съставящ това число, се изчисляват в процеса на актуализиране на подписа</w:t>
      </w:r>
      <w:r>
        <w:rPr>
          <w:spacing w:val="-1"/>
        </w:rPr>
        <w:t>;</w:t>
      </w:r>
    </w:p>
    <w:p w:rsidR="000A23C3" w:rsidRDefault="008752DF" w:rsidP="00CD5145">
      <w:pPr>
        <w:pStyle w:val="BodyText"/>
        <w:numPr>
          <w:ilvl w:val="1"/>
          <w:numId w:val="2"/>
        </w:numPr>
        <w:tabs>
          <w:tab w:val="left" w:pos="838"/>
        </w:tabs>
        <w:spacing w:before="6" w:line="248" w:lineRule="auto"/>
        <w:ind w:right="114"/>
        <w:jc w:val="both"/>
      </w:pPr>
      <w:proofErr w:type="spellStart"/>
      <w:r w:rsidRPr="00CD5145">
        <w:rPr>
          <w:rFonts w:cs="Arial"/>
          <w:i/>
          <w:spacing w:val="-1"/>
        </w:rPr>
        <w:t>siteId</w:t>
      </w:r>
      <w:proofErr w:type="spellEnd"/>
      <w:r w:rsidRPr="00CD5145">
        <w:rPr>
          <w:rFonts w:cs="Arial"/>
          <w:i/>
          <w:spacing w:val="18"/>
        </w:rPr>
        <w:t xml:space="preserve"> </w:t>
      </w:r>
      <w:r w:rsidRPr="00CD5145">
        <w:rPr>
          <w:rFonts w:cs="Arial"/>
        </w:rPr>
        <w:t>–</w:t>
      </w:r>
      <w:r w:rsidR="00CD5145">
        <w:rPr>
          <w:rFonts w:cs="Arial"/>
          <w:lang w:val="bg-BG"/>
        </w:rPr>
        <w:t xml:space="preserve"> </w:t>
      </w:r>
      <w:r w:rsidR="00CD5145" w:rsidRPr="00CD5145">
        <w:rPr>
          <w:spacing w:val="-1"/>
          <w:lang w:val="bg-BG"/>
        </w:rPr>
        <w:t>масивът от байтове, който представлява кодирането на стринга в поредица от байтове с помощта на група символи, зададени фабрично в платформата, се изчислява в процеса на актуализиране на подписа</w:t>
      </w:r>
      <w:r w:rsidRPr="00CD5145">
        <w:rPr>
          <w:spacing w:val="-1"/>
        </w:rPr>
        <w:t>;</w:t>
      </w:r>
    </w:p>
    <w:p w:rsidR="000A23C3" w:rsidRDefault="008752DF" w:rsidP="00AA03E8">
      <w:pPr>
        <w:pStyle w:val="BodyText"/>
        <w:numPr>
          <w:ilvl w:val="1"/>
          <w:numId w:val="2"/>
        </w:numPr>
        <w:tabs>
          <w:tab w:val="left" w:pos="838"/>
        </w:tabs>
        <w:spacing w:before="6" w:line="248" w:lineRule="auto"/>
        <w:ind w:right="114"/>
        <w:jc w:val="both"/>
      </w:pPr>
      <w:r w:rsidRPr="00AA03E8">
        <w:rPr>
          <w:rFonts w:cs="Arial"/>
          <w:i/>
          <w:spacing w:val="-1"/>
        </w:rPr>
        <w:t>plate</w:t>
      </w:r>
      <w:r w:rsidRPr="00AA03E8">
        <w:rPr>
          <w:rFonts w:cs="Arial"/>
          <w:i/>
          <w:spacing w:val="6"/>
        </w:rPr>
        <w:t xml:space="preserve"> </w:t>
      </w:r>
      <w:r w:rsidR="00AA03E8">
        <w:t>–</w:t>
      </w:r>
      <w:r w:rsidRPr="00AA03E8">
        <w:rPr>
          <w:spacing w:val="4"/>
        </w:rPr>
        <w:t xml:space="preserve"> </w:t>
      </w:r>
      <w:r w:rsidR="00CD5145" w:rsidRPr="00AA03E8">
        <w:rPr>
          <w:spacing w:val="-1"/>
          <w:lang w:val="bg-BG"/>
        </w:rPr>
        <w:t>масивът от байтове, който представлява кодирането на стринга в поредица от байтове с помощта на група символи, зададени фабрично в платформата</w:t>
      </w:r>
      <w:r w:rsidR="00AA03E8" w:rsidRPr="00AA03E8">
        <w:rPr>
          <w:spacing w:val="-1"/>
          <w:lang w:val="bg-BG"/>
        </w:rPr>
        <w:t>, се изчислява в процеса на актуализиране на подписа</w:t>
      </w:r>
      <w:r w:rsidRPr="00AA03E8">
        <w:rPr>
          <w:spacing w:val="-1"/>
        </w:rPr>
        <w:t>;</w:t>
      </w:r>
    </w:p>
    <w:p w:rsidR="000A23C3" w:rsidRDefault="008752DF" w:rsidP="00AA03E8">
      <w:pPr>
        <w:pStyle w:val="BodyText"/>
        <w:numPr>
          <w:ilvl w:val="1"/>
          <w:numId w:val="2"/>
        </w:numPr>
        <w:tabs>
          <w:tab w:val="left" w:pos="838"/>
        </w:tabs>
        <w:spacing w:line="251" w:lineRule="exact"/>
        <w:jc w:val="both"/>
      </w:pPr>
      <w:proofErr w:type="spellStart"/>
      <w:r>
        <w:rPr>
          <w:rFonts w:cs="Arial"/>
          <w:i/>
          <w:spacing w:val="-1"/>
        </w:rPr>
        <w:t>createdUtc</w:t>
      </w:r>
      <w:proofErr w:type="spellEnd"/>
      <w:r>
        <w:rPr>
          <w:rFonts w:cs="Arial"/>
          <w:i/>
          <w:spacing w:val="6"/>
        </w:rPr>
        <w:t xml:space="preserve"> </w:t>
      </w:r>
      <w:r w:rsidR="00AA03E8">
        <w:t>–</w:t>
      </w:r>
      <w:r>
        <w:rPr>
          <w:spacing w:val="4"/>
        </w:rPr>
        <w:t xml:space="preserve"> </w:t>
      </w:r>
      <w:r w:rsidR="00AA03E8">
        <w:rPr>
          <w:spacing w:val="-1"/>
          <w:lang w:val="bg-BG"/>
        </w:rPr>
        <w:t>масивът от 8 байта, съставящ това число, се изчисляват в процеса на актуализиране на подписа</w:t>
      </w:r>
      <w:r>
        <w:rPr>
          <w:spacing w:val="-1"/>
        </w:rPr>
        <w:t>;</w:t>
      </w:r>
    </w:p>
    <w:p w:rsidR="000A23C3" w:rsidRDefault="008752DF" w:rsidP="00AA03E8">
      <w:pPr>
        <w:pStyle w:val="BodyText"/>
        <w:numPr>
          <w:ilvl w:val="1"/>
          <w:numId w:val="2"/>
        </w:numPr>
        <w:tabs>
          <w:tab w:val="left" w:pos="838"/>
        </w:tabs>
        <w:spacing w:before="8" w:line="245" w:lineRule="auto"/>
        <w:ind w:right="118"/>
        <w:jc w:val="both"/>
      </w:pPr>
      <w:proofErr w:type="spellStart"/>
      <w:r>
        <w:rPr>
          <w:rFonts w:cs="Arial"/>
          <w:i/>
          <w:spacing w:val="-1"/>
        </w:rPr>
        <w:t>siteDetectionGpsMillis</w:t>
      </w:r>
      <w:proofErr w:type="spellEnd"/>
      <w:r>
        <w:rPr>
          <w:rFonts w:cs="Arial"/>
          <w:i/>
          <w:spacing w:val="36"/>
        </w:rPr>
        <w:t xml:space="preserve"> </w:t>
      </w:r>
      <w:r w:rsidR="00AA03E8">
        <w:t>–</w:t>
      </w:r>
      <w:r>
        <w:rPr>
          <w:spacing w:val="37"/>
        </w:rPr>
        <w:t xml:space="preserve"> </w:t>
      </w:r>
      <w:r w:rsidR="00AA03E8">
        <w:rPr>
          <w:spacing w:val="-1"/>
          <w:lang w:val="bg-BG"/>
        </w:rPr>
        <w:t>масивът от 8 байта, съставящ това число, се изчисляват в процеса на актуализиране на подписа</w:t>
      </w:r>
      <w:r>
        <w:rPr>
          <w:spacing w:val="-1"/>
        </w:rPr>
        <w:t>;</w:t>
      </w:r>
    </w:p>
    <w:p w:rsidR="000A23C3" w:rsidRPr="00AA03E8" w:rsidRDefault="008752DF" w:rsidP="00AA03E8">
      <w:pPr>
        <w:numPr>
          <w:ilvl w:val="1"/>
          <w:numId w:val="2"/>
        </w:numPr>
        <w:tabs>
          <w:tab w:val="left" w:pos="838"/>
        </w:tabs>
        <w:spacing w:line="248" w:lineRule="auto"/>
        <w:ind w:left="838" w:right="119"/>
        <w:jc w:val="both"/>
        <w:rPr>
          <w:rFonts w:ascii="Arial" w:eastAsia="Arial" w:hAnsi="Arial"/>
          <w:spacing w:val="-1"/>
          <w:lang w:val="bg-BG"/>
        </w:rPr>
      </w:pPr>
      <w:proofErr w:type="spellStart"/>
      <w:r>
        <w:rPr>
          <w:rFonts w:ascii="Arial" w:eastAsia="Arial" w:hAnsi="Arial" w:cs="Arial"/>
          <w:i/>
          <w:spacing w:val="-1"/>
        </w:rPr>
        <w:t>siteDetectionCalendarMillis</w:t>
      </w:r>
      <w:proofErr w:type="spellEnd"/>
      <w:r>
        <w:rPr>
          <w:rFonts w:ascii="Arial" w:eastAsia="Arial" w:hAnsi="Arial" w:cs="Arial"/>
          <w:i/>
          <w:spacing w:val="28"/>
        </w:rPr>
        <w:t xml:space="preserve"> </w:t>
      </w:r>
      <w:r w:rsidR="00AA03E8">
        <w:rPr>
          <w:rFonts w:ascii="Arial" w:eastAsia="Arial" w:hAnsi="Arial" w:cs="Arial"/>
        </w:rPr>
        <w:t>–</w:t>
      </w:r>
      <w:r>
        <w:rPr>
          <w:rFonts w:ascii="Arial" w:eastAsia="Arial" w:hAnsi="Arial" w:cs="Arial"/>
          <w:spacing w:val="28"/>
        </w:rPr>
        <w:t xml:space="preserve"> </w:t>
      </w:r>
      <w:r w:rsidR="00AA03E8" w:rsidRPr="00AA03E8">
        <w:rPr>
          <w:rFonts w:ascii="Arial" w:eastAsia="Arial" w:hAnsi="Arial"/>
          <w:spacing w:val="-1"/>
          <w:lang w:val="bg-BG"/>
        </w:rPr>
        <w:t>масивът от 8 байта, съставящ това число, се изчисляват в процеса на актуализиране на подписа</w:t>
      </w:r>
      <w:r w:rsidRPr="00AA03E8">
        <w:rPr>
          <w:rFonts w:ascii="Arial" w:eastAsia="Arial" w:hAnsi="Arial"/>
          <w:spacing w:val="-1"/>
          <w:lang w:val="bg-BG"/>
        </w:rPr>
        <w:t>;</w:t>
      </w:r>
    </w:p>
    <w:p w:rsidR="000A23C3" w:rsidRPr="00AA03E8" w:rsidRDefault="008752DF" w:rsidP="00AA03E8">
      <w:pPr>
        <w:numPr>
          <w:ilvl w:val="1"/>
          <w:numId w:val="2"/>
        </w:numPr>
        <w:tabs>
          <w:tab w:val="left" w:pos="838"/>
        </w:tabs>
        <w:spacing w:before="6" w:line="248" w:lineRule="auto"/>
        <w:ind w:left="838" w:right="119"/>
        <w:jc w:val="both"/>
        <w:rPr>
          <w:rFonts w:ascii="Arial" w:eastAsia="Arial" w:hAnsi="Arial"/>
          <w:spacing w:val="-1"/>
          <w:lang w:val="bg-BG"/>
        </w:rPr>
      </w:pPr>
      <w:proofErr w:type="spellStart"/>
      <w:r w:rsidRPr="00AA03E8">
        <w:rPr>
          <w:rFonts w:ascii="Arial" w:eastAsia="Arial" w:hAnsi="Arial" w:cs="Arial"/>
          <w:i/>
          <w:spacing w:val="-1"/>
        </w:rPr>
        <w:t>imagePatch</w:t>
      </w:r>
      <w:proofErr w:type="spellEnd"/>
      <w:r w:rsidRPr="00AA03E8">
        <w:rPr>
          <w:rFonts w:ascii="Arial" w:eastAsia="Arial" w:hAnsi="Arial" w:cs="Arial"/>
          <w:i/>
          <w:spacing w:val="23"/>
        </w:rPr>
        <w:t xml:space="preserve"> </w:t>
      </w:r>
      <w:r w:rsidRPr="00AA03E8">
        <w:rPr>
          <w:rFonts w:ascii="Arial" w:eastAsia="Arial" w:hAnsi="Arial" w:cs="Arial"/>
          <w:i/>
          <w:spacing w:val="-1"/>
        </w:rPr>
        <w:t>(</w:t>
      </w:r>
      <w:r w:rsidR="00AA03E8" w:rsidRPr="00AA03E8">
        <w:rPr>
          <w:rFonts w:ascii="Arial" w:eastAsia="Arial" w:hAnsi="Arial" w:cs="Arial"/>
          <w:i/>
          <w:spacing w:val="-1"/>
          <w:lang w:val="bg-BG"/>
        </w:rPr>
        <w:t>елемент от таблицата</w:t>
      </w:r>
      <w:r w:rsidRPr="00AA03E8">
        <w:rPr>
          <w:rFonts w:ascii="Arial" w:eastAsia="Arial" w:hAnsi="Arial" w:cs="Arial"/>
          <w:i/>
          <w:spacing w:val="23"/>
        </w:rPr>
        <w:t xml:space="preserve"> </w:t>
      </w:r>
      <w:proofErr w:type="spellStart"/>
      <w:r w:rsidRPr="00AA03E8">
        <w:rPr>
          <w:rFonts w:ascii="Arial" w:eastAsia="Arial" w:hAnsi="Arial" w:cs="Arial"/>
          <w:spacing w:val="-1"/>
        </w:rPr>
        <w:t>PlateWatchListDetectionImages</w:t>
      </w:r>
      <w:proofErr w:type="spellEnd"/>
      <w:r w:rsidRPr="00AA03E8">
        <w:rPr>
          <w:rFonts w:ascii="Arial" w:eastAsia="Arial" w:hAnsi="Arial" w:cs="Arial"/>
          <w:i/>
        </w:rPr>
        <w:t>)</w:t>
      </w:r>
      <w:r w:rsidRPr="00AA03E8">
        <w:rPr>
          <w:rFonts w:ascii="Arial" w:eastAsia="Arial" w:hAnsi="Arial" w:cs="Arial"/>
          <w:i/>
          <w:spacing w:val="24"/>
        </w:rPr>
        <w:t xml:space="preserve"> </w:t>
      </w:r>
      <w:r w:rsidRPr="00AA03E8">
        <w:rPr>
          <w:rFonts w:ascii="Arial" w:eastAsia="Arial" w:hAnsi="Arial" w:cs="Arial"/>
        </w:rPr>
        <w:t>–</w:t>
      </w:r>
      <w:r w:rsidR="00AA03E8" w:rsidRPr="00AA03E8">
        <w:rPr>
          <w:rFonts w:ascii="Arial" w:eastAsia="Arial" w:hAnsi="Arial"/>
          <w:spacing w:val="-1"/>
          <w:lang w:val="bg-BG"/>
        </w:rPr>
        <w:t>ако не е нула, масивът от байтове, който съставя този голям двоичен обект, се изчислява в процеса на актуализиране на подписа;</w:t>
      </w:r>
    </w:p>
    <w:p w:rsidR="000A23C3" w:rsidRDefault="008752DF" w:rsidP="00AA03E8">
      <w:pPr>
        <w:numPr>
          <w:ilvl w:val="1"/>
          <w:numId w:val="2"/>
        </w:numPr>
        <w:tabs>
          <w:tab w:val="left" w:pos="838"/>
          <w:tab w:val="left" w:pos="7909"/>
        </w:tabs>
        <w:spacing w:line="251" w:lineRule="exact"/>
        <w:ind w:left="838"/>
        <w:jc w:val="both"/>
      </w:pPr>
      <w:proofErr w:type="spellStart"/>
      <w:r>
        <w:rPr>
          <w:rFonts w:ascii="Arial" w:eastAsia="Arial" w:hAnsi="Arial" w:cs="Arial"/>
          <w:i/>
          <w:spacing w:val="-1"/>
        </w:rPr>
        <w:t>imageOverview</w:t>
      </w:r>
      <w:proofErr w:type="spellEnd"/>
      <w:r>
        <w:rPr>
          <w:rFonts w:ascii="Arial" w:eastAsia="Arial" w:hAnsi="Arial" w:cs="Arial"/>
          <w:i/>
          <w:spacing w:val="46"/>
        </w:rPr>
        <w:t xml:space="preserve"> </w:t>
      </w:r>
      <w:r>
        <w:rPr>
          <w:rFonts w:ascii="Arial" w:eastAsia="Arial" w:hAnsi="Arial" w:cs="Arial"/>
          <w:i/>
          <w:spacing w:val="-2"/>
        </w:rPr>
        <w:t>(</w:t>
      </w:r>
      <w:r w:rsidR="00AA03E8" w:rsidRPr="00AA03E8">
        <w:rPr>
          <w:rFonts w:ascii="Arial" w:eastAsia="Arial" w:hAnsi="Arial" w:cs="Arial"/>
          <w:i/>
          <w:spacing w:val="-1"/>
          <w:lang w:val="bg-BG"/>
        </w:rPr>
        <w:t>елемент от таблицата</w:t>
      </w:r>
      <w:r w:rsidR="00AA03E8" w:rsidRPr="00AA03E8">
        <w:rPr>
          <w:rFonts w:ascii="Arial" w:eastAsia="Arial" w:hAnsi="Arial" w:cs="Arial"/>
          <w:i/>
          <w:spacing w:val="23"/>
        </w:rPr>
        <w:t xml:space="preserve"> </w:t>
      </w:r>
      <w:proofErr w:type="spellStart"/>
      <w:r>
        <w:rPr>
          <w:rFonts w:ascii="Arial" w:eastAsia="Arial" w:hAnsi="Arial" w:cs="Arial"/>
          <w:spacing w:val="-1"/>
        </w:rPr>
        <w:t>PlateWatchListDetectionImages</w:t>
      </w:r>
      <w:proofErr w:type="spellEnd"/>
      <w:r>
        <w:rPr>
          <w:rFonts w:ascii="Arial" w:eastAsia="Arial" w:hAnsi="Arial" w:cs="Arial"/>
          <w:i/>
          <w:spacing w:val="-1"/>
        </w:rPr>
        <w:t>)</w:t>
      </w:r>
      <w:r w:rsidR="00AA03E8">
        <w:rPr>
          <w:rFonts w:ascii="Arial" w:eastAsia="Arial" w:hAnsi="Arial" w:cs="Arial"/>
          <w:i/>
          <w:spacing w:val="-1"/>
          <w:lang w:val="bg-BG"/>
        </w:rPr>
        <w:t xml:space="preserve"> </w:t>
      </w:r>
      <w:r w:rsidR="00AA03E8">
        <w:rPr>
          <w:rFonts w:ascii="Arial" w:eastAsia="Arial" w:hAnsi="Arial" w:cs="Arial"/>
          <w:spacing w:val="-1"/>
        </w:rPr>
        <w:t>–</w:t>
      </w:r>
      <w:r w:rsidR="00AA03E8">
        <w:rPr>
          <w:rFonts w:ascii="Arial" w:eastAsia="Arial" w:hAnsi="Arial" w:cs="Arial"/>
          <w:spacing w:val="-1"/>
          <w:lang w:val="bg-BG"/>
        </w:rPr>
        <w:t xml:space="preserve"> </w:t>
      </w:r>
      <w:r w:rsidR="00AA03E8" w:rsidRPr="00AA03E8">
        <w:rPr>
          <w:rFonts w:ascii="Arial" w:eastAsia="Arial" w:hAnsi="Arial"/>
          <w:spacing w:val="-1"/>
          <w:lang w:val="bg-BG"/>
        </w:rPr>
        <w:t>ако не е нула, масивът от байтове, който съставя този голям двоичен обект, се изчислява в процеса на актуализиране на подписа</w:t>
      </w:r>
      <w:r>
        <w:rPr>
          <w:spacing w:val="-1"/>
        </w:rPr>
        <w:t>;</w:t>
      </w:r>
    </w:p>
    <w:p w:rsidR="000A23C3" w:rsidRPr="00AA03E8" w:rsidRDefault="008752DF" w:rsidP="00AA03E8">
      <w:pPr>
        <w:numPr>
          <w:ilvl w:val="1"/>
          <w:numId w:val="2"/>
        </w:numPr>
        <w:tabs>
          <w:tab w:val="left" w:pos="838"/>
          <w:tab w:val="left" w:pos="7909"/>
        </w:tabs>
        <w:spacing w:line="251" w:lineRule="exact"/>
        <w:ind w:left="838"/>
        <w:jc w:val="both"/>
        <w:rPr>
          <w:rFonts w:ascii="Arial" w:eastAsia="Arial" w:hAnsi="Arial" w:cs="Arial"/>
          <w:i/>
          <w:spacing w:val="-1"/>
        </w:rPr>
      </w:pPr>
      <w:proofErr w:type="spellStart"/>
      <w:r>
        <w:rPr>
          <w:rFonts w:ascii="Arial" w:eastAsia="Arial" w:hAnsi="Arial" w:cs="Arial"/>
          <w:i/>
          <w:spacing w:val="-1"/>
        </w:rPr>
        <w:t>imageFull</w:t>
      </w:r>
      <w:proofErr w:type="spellEnd"/>
      <w:r w:rsidRPr="00AA03E8">
        <w:rPr>
          <w:rFonts w:ascii="Arial" w:eastAsia="Arial" w:hAnsi="Arial" w:cs="Arial"/>
          <w:i/>
          <w:spacing w:val="-1"/>
        </w:rPr>
        <w:t xml:space="preserve"> </w:t>
      </w:r>
      <w:r>
        <w:rPr>
          <w:rFonts w:ascii="Arial" w:eastAsia="Arial" w:hAnsi="Arial" w:cs="Arial"/>
          <w:i/>
          <w:spacing w:val="-1"/>
        </w:rPr>
        <w:t>(</w:t>
      </w:r>
      <w:proofErr w:type="spellStart"/>
      <w:r w:rsidR="00AA03E8" w:rsidRPr="00AA03E8">
        <w:rPr>
          <w:rFonts w:ascii="Arial" w:eastAsia="Arial" w:hAnsi="Arial" w:cs="Arial"/>
          <w:i/>
          <w:spacing w:val="-1"/>
        </w:rPr>
        <w:t>елемент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таблицата</w:t>
      </w:r>
      <w:proofErr w:type="spellEnd"/>
      <w:r w:rsidR="00AA03E8" w:rsidRPr="00AA03E8">
        <w:rPr>
          <w:rFonts w:ascii="Arial" w:eastAsia="Arial" w:hAnsi="Arial" w:cs="Arial"/>
          <w:i/>
          <w:spacing w:val="-1"/>
        </w:rPr>
        <w:t xml:space="preserve"> </w:t>
      </w:r>
      <w:proofErr w:type="spellStart"/>
      <w:r w:rsidRPr="00AA03E8">
        <w:rPr>
          <w:rFonts w:ascii="Arial" w:eastAsia="Arial" w:hAnsi="Arial" w:cs="Arial"/>
          <w:i/>
          <w:spacing w:val="-1"/>
        </w:rPr>
        <w:t>PlateWatchListDetectionImages</w:t>
      </w:r>
      <w:proofErr w:type="spellEnd"/>
      <w:r>
        <w:rPr>
          <w:rFonts w:ascii="Arial" w:eastAsia="Arial" w:hAnsi="Arial" w:cs="Arial"/>
          <w:i/>
          <w:spacing w:val="-1"/>
        </w:rPr>
        <w:t>)</w:t>
      </w:r>
      <w:r w:rsidR="00AA03E8" w:rsidRPr="00AA03E8">
        <w:rPr>
          <w:rFonts w:ascii="Arial" w:eastAsia="Arial" w:hAnsi="Arial" w:cs="Arial"/>
          <w:i/>
          <w:spacing w:val="-1"/>
        </w:rPr>
        <w:t xml:space="preserve"> </w:t>
      </w:r>
      <w:r w:rsidR="00AA03E8">
        <w:rPr>
          <w:rFonts w:ascii="Arial" w:eastAsia="Arial" w:hAnsi="Arial" w:cs="Arial"/>
          <w:i/>
          <w:spacing w:val="-1"/>
        </w:rPr>
        <w:t>–</w:t>
      </w:r>
      <w:r w:rsidRPr="00AA03E8">
        <w:rPr>
          <w:rFonts w:ascii="Arial" w:eastAsia="Arial" w:hAnsi="Arial" w:cs="Arial"/>
          <w:i/>
          <w:spacing w:val="-1"/>
        </w:rPr>
        <w:t xml:space="preserve"> </w:t>
      </w:r>
      <w:proofErr w:type="spellStart"/>
      <w:r w:rsidR="00AA03E8" w:rsidRPr="00AA03E8">
        <w:rPr>
          <w:rFonts w:ascii="Arial" w:eastAsia="Arial" w:hAnsi="Arial" w:cs="Arial"/>
          <w:i/>
          <w:spacing w:val="-1"/>
        </w:rPr>
        <w:t>ако</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не</w:t>
      </w:r>
      <w:proofErr w:type="spellEnd"/>
      <w:r w:rsidR="00AA03E8" w:rsidRPr="00AA03E8">
        <w:rPr>
          <w:rFonts w:ascii="Arial" w:eastAsia="Arial" w:hAnsi="Arial" w:cs="Arial"/>
          <w:i/>
          <w:spacing w:val="-1"/>
        </w:rPr>
        <w:t xml:space="preserve"> е нула, масивът от байтове, който съставя този голям двоичен обект, се изчислява в процеса на актуализиране на подписа</w:t>
      </w:r>
      <w:r w:rsidRPr="00AA03E8">
        <w:rPr>
          <w:rFonts w:ascii="Arial" w:eastAsia="Arial" w:hAnsi="Arial" w:cs="Arial"/>
          <w:i/>
          <w:spacing w:val="-1"/>
        </w:rPr>
        <w:t>;</w:t>
      </w:r>
    </w:p>
    <w:p w:rsidR="000A23C3" w:rsidRPr="00AA03E8" w:rsidRDefault="008752DF" w:rsidP="00AA03E8">
      <w:pPr>
        <w:numPr>
          <w:ilvl w:val="1"/>
          <w:numId w:val="2"/>
        </w:numPr>
        <w:tabs>
          <w:tab w:val="left" w:pos="838"/>
          <w:tab w:val="left" w:pos="7909"/>
        </w:tabs>
        <w:spacing w:line="251" w:lineRule="exact"/>
        <w:ind w:left="838"/>
        <w:jc w:val="both"/>
        <w:rPr>
          <w:rFonts w:ascii="Arial" w:eastAsia="Arial" w:hAnsi="Arial" w:cs="Arial"/>
          <w:i/>
          <w:spacing w:val="-1"/>
        </w:rPr>
      </w:pPr>
      <w:r w:rsidRPr="00AA03E8">
        <w:rPr>
          <w:rFonts w:ascii="Arial" w:eastAsia="Arial" w:hAnsi="Arial" w:cs="Arial"/>
          <w:i/>
          <w:spacing w:val="-1"/>
        </w:rPr>
        <w:t xml:space="preserve">imageCtx1 </w:t>
      </w:r>
      <w:proofErr w:type="spellStart"/>
      <w:r w:rsidR="00AA03E8" w:rsidRPr="00AA03E8">
        <w:rPr>
          <w:rFonts w:ascii="Arial" w:eastAsia="Arial" w:hAnsi="Arial" w:cs="Arial"/>
          <w:i/>
          <w:spacing w:val="-1"/>
        </w:rPr>
        <w:t>до</w:t>
      </w:r>
      <w:proofErr w:type="spellEnd"/>
      <w:r w:rsidRPr="00AA03E8">
        <w:rPr>
          <w:rFonts w:ascii="Arial" w:eastAsia="Arial" w:hAnsi="Arial" w:cs="Arial"/>
          <w:i/>
          <w:spacing w:val="-1"/>
        </w:rPr>
        <w:t xml:space="preserve"> imageCtx8 (</w:t>
      </w:r>
      <w:proofErr w:type="spellStart"/>
      <w:r w:rsidR="00AA03E8" w:rsidRPr="00AA03E8">
        <w:rPr>
          <w:rFonts w:ascii="Arial" w:eastAsia="Arial" w:hAnsi="Arial" w:cs="Arial"/>
          <w:i/>
          <w:spacing w:val="-1"/>
        </w:rPr>
        <w:t>елемент</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таблицата</w:t>
      </w:r>
      <w:proofErr w:type="spellEnd"/>
      <w:r w:rsidR="00AA03E8" w:rsidRPr="00AA03E8">
        <w:rPr>
          <w:rFonts w:ascii="Arial" w:eastAsia="Arial" w:hAnsi="Arial" w:cs="Arial"/>
          <w:i/>
          <w:spacing w:val="-1"/>
        </w:rPr>
        <w:t xml:space="preserve"> </w:t>
      </w:r>
      <w:proofErr w:type="spellStart"/>
      <w:r w:rsidRPr="00AA03E8">
        <w:rPr>
          <w:rFonts w:ascii="Arial" w:eastAsia="Arial" w:hAnsi="Arial" w:cs="Arial"/>
          <w:i/>
          <w:spacing w:val="-1"/>
        </w:rPr>
        <w:t>PlateWatchListDetectionImages</w:t>
      </w:r>
      <w:proofErr w:type="spellEnd"/>
      <w:r w:rsidRPr="00AA03E8">
        <w:rPr>
          <w:rFonts w:ascii="Arial" w:eastAsia="Arial" w:hAnsi="Arial" w:cs="Arial"/>
          <w:i/>
          <w:spacing w:val="-1"/>
        </w:rPr>
        <w:t>)</w:t>
      </w:r>
      <w:r w:rsidR="00AA03E8">
        <w:rPr>
          <w:rFonts w:ascii="Arial" w:eastAsia="Arial" w:hAnsi="Arial" w:cs="Arial"/>
          <w:i/>
          <w:spacing w:val="-1"/>
          <w:lang w:val="bg-BG"/>
        </w:rPr>
        <w:t xml:space="preserve"> </w:t>
      </w:r>
      <w:r w:rsidRPr="00AA03E8">
        <w:rPr>
          <w:rFonts w:ascii="Arial" w:eastAsia="Arial" w:hAnsi="Arial" w:cs="Arial"/>
          <w:i/>
          <w:spacing w:val="-1"/>
        </w:rPr>
        <w:t xml:space="preserve">– </w:t>
      </w:r>
      <w:r w:rsidR="00AA03E8">
        <w:rPr>
          <w:rFonts w:ascii="Arial" w:eastAsia="Arial" w:hAnsi="Arial" w:cs="Arial"/>
          <w:i/>
          <w:spacing w:val="-1"/>
          <w:lang w:val="bg-BG"/>
        </w:rPr>
        <w:t>всички полето</w:t>
      </w:r>
      <w:r w:rsidRPr="00AA03E8">
        <w:rPr>
          <w:rFonts w:ascii="Arial" w:eastAsia="Arial" w:hAnsi="Arial" w:cs="Arial"/>
          <w:i/>
          <w:spacing w:val="-1"/>
        </w:rPr>
        <w:t xml:space="preserve"> </w:t>
      </w:r>
      <w:proofErr w:type="spellStart"/>
      <w:r w:rsidRPr="00AA03E8">
        <w:rPr>
          <w:rFonts w:ascii="Arial" w:eastAsia="Arial" w:hAnsi="Arial" w:cs="Arial"/>
          <w:i/>
          <w:spacing w:val="-1"/>
        </w:rPr>
        <w:t>imageCtx</w:t>
      </w:r>
      <w:proofErr w:type="spellEnd"/>
      <w:r w:rsidR="00AA03E8">
        <w:rPr>
          <w:rFonts w:ascii="Arial" w:eastAsia="Arial" w:hAnsi="Arial" w:cs="Arial"/>
          <w:i/>
          <w:spacing w:val="-1"/>
          <w:lang w:val="bg-BG"/>
        </w:rPr>
        <w:t xml:space="preserve"> от</w:t>
      </w:r>
      <w:r w:rsidRPr="00AA03E8">
        <w:rPr>
          <w:rFonts w:ascii="Arial" w:eastAsia="Arial" w:hAnsi="Arial" w:cs="Arial"/>
          <w:i/>
          <w:spacing w:val="-1"/>
        </w:rPr>
        <w:t xml:space="preserve"> 1 </w:t>
      </w:r>
      <w:r w:rsidR="00AA03E8">
        <w:rPr>
          <w:rFonts w:ascii="Arial" w:eastAsia="Arial" w:hAnsi="Arial" w:cs="Arial"/>
          <w:i/>
          <w:spacing w:val="-1"/>
          <w:lang w:val="bg-BG"/>
        </w:rPr>
        <w:t>до</w:t>
      </w:r>
      <w:r w:rsidRPr="00AA03E8">
        <w:rPr>
          <w:rFonts w:ascii="Arial" w:eastAsia="Arial" w:hAnsi="Arial" w:cs="Arial"/>
          <w:i/>
          <w:spacing w:val="-1"/>
        </w:rPr>
        <w:t xml:space="preserve"> 8</w:t>
      </w:r>
      <w:r w:rsidR="00AA03E8">
        <w:rPr>
          <w:rFonts w:ascii="Arial" w:eastAsia="Arial" w:hAnsi="Arial" w:cs="Arial"/>
          <w:i/>
          <w:spacing w:val="-1"/>
          <w:lang w:val="bg-BG"/>
        </w:rPr>
        <w:t>,</w:t>
      </w:r>
      <w:r w:rsidRPr="00AA03E8">
        <w:rPr>
          <w:rFonts w:ascii="Arial" w:eastAsia="Arial" w:hAnsi="Arial" w:cs="Arial"/>
          <w:i/>
          <w:spacing w:val="-1"/>
        </w:rPr>
        <w:t xml:space="preserve"> </w:t>
      </w:r>
      <w:r w:rsidR="00AA03E8">
        <w:rPr>
          <w:rFonts w:ascii="Arial" w:eastAsia="Arial" w:hAnsi="Arial" w:cs="Arial"/>
          <w:i/>
          <w:spacing w:val="-1"/>
          <w:lang w:val="bg-BG"/>
        </w:rPr>
        <w:t xml:space="preserve">ако не са нули, се изчисляват в подписа по същия начин, като другите изображения: </w:t>
      </w:r>
      <w:proofErr w:type="spellStart"/>
      <w:r w:rsidR="00AA03E8" w:rsidRPr="00AA03E8">
        <w:rPr>
          <w:rFonts w:ascii="Arial" w:eastAsia="Arial" w:hAnsi="Arial" w:cs="Arial"/>
          <w:i/>
          <w:spacing w:val="-1"/>
        </w:rPr>
        <w:t>масивът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байтове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който</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съставя</w:t>
      </w:r>
      <w:proofErr w:type="spellEnd"/>
      <w:r w:rsidR="00AA03E8" w:rsidRPr="00AA03E8">
        <w:rPr>
          <w:rFonts w:ascii="Arial" w:eastAsia="Arial" w:hAnsi="Arial" w:cs="Arial"/>
          <w:i/>
          <w:spacing w:val="-1"/>
        </w:rPr>
        <w:t xml:space="preserve"> т</w:t>
      </w:r>
      <w:r w:rsidR="00AA03E8">
        <w:rPr>
          <w:rFonts w:ascii="Arial" w:eastAsia="Arial" w:hAnsi="Arial" w:cs="Arial"/>
          <w:i/>
          <w:spacing w:val="-1"/>
          <w:lang w:val="bg-BG"/>
        </w:rPr>
        <w:t>е</w:t>
      </w:r>
      <w:proofErr w:type="spellStart"/>
      <w:r w:rsidR="00AA03E8" w:rsidRPr="00AA03E8">
        <w:rPr>
          <w:rFonts w:ascii="Arial" w:eastAsia="Arial" w:hAnsi="Arial" w:cs="Arial"/>
          <w:i/>
          <w:spacing w:val="-1"/>
        </w:rPr>
        <w:t>зи</w:t>
      </w:r>
      <w:proofErr w:type="spellEnd"/>
      <w:r w:rsidR="00AA03E8" w:rsidRPr="00AA03E8">
        <w:rPr>
          <w:rFonts w:ascii="Arial" w:eastAsia="Arial" w:hAnsi="Arial" w:cs="Arial"/>
          <w:i/>
          <w:spacing w:val="-1"/>
        </w:rPr>
        <w:t xml:space="preserve"> </w:t>
      </w:r>
      <w:r w:rsidR="00AA03E8">
        <w:rPr>
          <w:rFonts w:ascii="Arial" w:eastAsia="Arial" w:hAnsi="Arial" w:cs="Arial"/>
          <w:i/>
          <w:spacing w:val="-1"/>
          <w:lang w:val="bg-BG"/>
        </w:rPr>
        <w:t>големи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двоичн</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обект</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се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изчислява</w:t>
      </w:r>
      <w:proofErr w:type="spellEnd"/>
      <w:r w:rsidR="00AA03E8" w:rsidRPr="00AA03E8">
        <w:rPr>
          <w:rFonts w:ascii="Arial" w:eastAsia="Arial" w:hAnsi="Arial" w:cs="Arial"/>
          <w:i/>
          <w:spacing w:val="-1"/>
        </w:rPr>
        <w:t xml:space="preserve"> в </w:t>
      </w:r>
      <w:proofErr w:type="spellStart"/>
      <w:r w:rsidR="00AA03E8" w:rsidRPr="00AA03E8">
        <w:rPr>
          <w:rFonts w:ascii="Arial" w:eastAsia="Arial" w:hAnsi="Arial" w:cs="Arial"/>
          <w:i/>
          <w:spacing w:val="-1"/>
        </w:rPr>
        <w:t>процеса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на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актуализиране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на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подписа</w:t>
      </w:r>
      <w:proofErr w:type="spellEnd"/>
      <w:r w:rsidRPr="00AA03E8">
        <w:rPr>
          <w:rFonts w:ascii="Arial" w:eastAsia="Arial" w:hAnsi="Arial" w:cs="Arial"/>
          <w:i/>
          <w:spacing w:val="-1"/>
        </w:rPr>
        <w:t>;</w:t>
      </w:r>
    </w:p>
    <w:p w:rsidR="000A23C3" w:rsidRDefault="000A23C3">
      <w:pPr>
        <w:spacing w:before="8" w:line="110" w:lineRule="exact"/>
        <w:rPr>
          <w:sz w:val="11"/>
          <w:szCs w:val="11"/>
        </w:rPr>
      </w:pPr>
    </w:p>
    <w:p w:rsidR="000A23C3" w:rsidRDefault="000A23C3">
      <w:pPr>
        <w:spacing w:line="200" w:lineRule="exact"/>
        <w:rPr>
          <w:sz w:val="20"/>
          <w:szCs w:val="20"/>
        </w:rPr>
      </w:pPr>
    </w:p>
    <w:p w:rsidR="000A23C3" w:rsidRDefault="000A23C3">
      <w:pPr>
        <w:spacing w:line="200" w:lineRule="exact"/>
        <w:rPr>
          <w:sz w:val="20"/>
          <w:szCs w:val="20"/>
        </w:rPr>
      </w:pPr>
    </w:p>
    <w:p w:rsidR="00844954" w:rsidRDefault="00844954">
      <w:pPr>
        <w:pStyle w:val="BodyText"/>
        <w:spacing w:before="3" w:line="245" w:lineRule="auto"/>
        <w:ind w:left="118" w:right="114"/>
        <w:jc w:val="both"/>
        <w:rPr>
          <w:spacing w:val="-1"/>
          <w:lang w:val="bg-BG"/>
        </w:rPr>
      </w:pPr>
      <w:r>
        <w:rPr>
          <w:spacing w:val="-1"/>
          <w:lang w:val="bg-BG"/>
        </w:rPr>
        <w:t xml:space="preserve">Моля, имайте предвид, че полето </w:t>
      </w:r>
      <w:r>
        <w:rPr>
          <w:i/>
          <w:spacing w:val="-1"/>
        </w:rPr>
        <w:t>“status”</w:t>
      </w:r>
      <w:r>
        <w:rPr>
          <w:i/>
          <w:spacing w:val="-1"/>
          <w:lang w:val="bg-BG"/>
        </w:rPr>
        <w:t xml:space="preserve"> </w:t>
      </w:r>
      <w:r>
        <w:rPr>
          <w:spacing w:val="-1"/>
          <w:lang w:val="bg-BG"/>
        </w:rPr>
        <w:t>умишлено не се изчислява в подписа, за да се позволи допълнителното обработване на данните от 3-тата страна.</w:t>
      </w:r>
    </w:p>
    <w:p w:rsidR="00844954" w:rsidRPr="00C0446D" w:rsidRDefault="00844954">
      <w:pPr>
        <w:pStyle w:val="BodyText"/>
        <w:spacing w:before="3" w:line="245" w:lineRule="auto"/>
        <w:ind w:left="118" w:right="114"/>
        <w:jc w:val="both"/>
        <w:rPr>
          <w:lang w:val="bg-BG"/>
        </w:rPr>
      </w:pPr>
      <w:r>
        <w:rPr>
          <w:spacing w:val="-1"/>
          <w:lang w:val="bg-BG"/>
        </w:rPr>
        <w:t>Важно е да се отбележи също, че при изчисляване на подписа за числата (</w:t>
      </w:r>
      <w:r>
        <w:rPr>
          <w:rFonts w:cs="Arial"/>
          <w:i/>
          <w:spacing w:val="-1"/>
        </w:rPr>
        <w:t>id</w:t>
      </w:r>
      <w:r>
        <w:rPr>
          <w:spacing w:val="-1"/>
        </w:rPr>
        <w:t>,</w:t>
      </w:r>
      <w:r>
        <w:rPr>
          <w:spacing w:val="35"/>
        </w:rPr>
        <w:t xml:space="preserve"> </w:t>
      </w:r>
      <w:proofErr w:type="spellStart"/>
      <w:r>
        <w:rPr>
          <w:rFonts w:cs="Arial"/>
          <w:i/>
          <w:spacing w:val="-1"/>
        </w:rPr>
        <w:t>createdUtc</w:t>
      </w:r>
      <w:proofErr w:type="spellEnd"/>
      <w:r>
        <w:rPr>
          <w:rFonts w:cs="Arial"/>
          <w:i/>
          <w:spacing w:val="33"/>
        </w:rPr>
        <w:t xml:space="preserve"> </w:t>
      </w:r>
      <w:r>
        <w:rPr>
          <w:spacing w:val="-1"/>
          <w:lang w:val="bg-BG"/>
        </w:rPr>
        <w:t xml:space="preserve">и т.н.) се взима предвид </w:t>
      </w:r>
      <w:r w:rsidR="00C0446D">
        <w:rPr>
          <w:spacing w:val="-1"/>
          <w:lang w:val="bg-BG"/>
        </w:rPr>
        <w:t xml:space="preserve">системата за представяне на числа </w:t>
      </w:r>
      <w:r w:rsidR="00C0446D">
        <w:rPr>
          <w:spacing w:val="-1"/>
        </w:rPr>
        <w:t>Big Endian (Network</w:t>
      </w:r>
      <w:r w:rsidR="00C0446D">
        <w:rPr>
          <w:spacing w:val="1"/>
        </w:rPr>
        <w:t xml:space="preserve"> </w:t>
      </w:r>
      <w:r w:rsidR="00C0446D">
        <w:rPr>
          <w:spacing w:val="-1"/>
        </w:rPr>
        <w:t>Byte</w:t>
      </w:r>
      <w:r w:rsidR="00C0446D">
        <w:rPr>
          <w:spacing w:val="-2"/>
        </w:rPr>
        <w:t xml:space="preserve"> </w:t>
      </w:r>
      <w:r w:rsidR="00C0446D">
        <w:rPr>
          <w:spacing w:val="-1"/>
        </w:rPr>
        <w:t>Order)</w:t>
      </w:r>
      <w:r w:rsidR="00C0446D">
        <w:rPr>
          <w:spacing w:val="-1"/>
          <w:lang w:val="bg-BG"/>
        </w:rPr>
        <w:t>.</w:t>
      </w:r>
    </w:p>
    <w:p w:rsidR="000A23C3" w:rsidRDefault="000A23C3">
      <w:pPr>
        <w:spacing w:before="2" w:line="260" w:lineRule="exact"/>
        <w:rPr>
          <w:sz w:val="26"/>
          <w:szCs w:val="26"/>
        </w:rPr>
      </w:pPr>
    </w:p>
    <w:p w:rsidR="000A23C3" w:rsidRDefault="00472398" w:rsidP="00472398">
      <w:pPr>
        <w:pStyle w:val="BodyText"/>
        <w:ind w:left="118" w:right="3507"/>
        <w:jc w:val="both"/>
      </w:pPr>
      <w:r>
        <w:rPr>
          <w:spacing w:val="-1"/>
          <w:lang w:val="bg-BG"/>
        </w:rPr>
        <w:t>Примерете</w:t>
      </w:r>
      <w:r w:rsidR="008752DF">
        <w:t xml:space="preserve"> </w:t>
      </w:r>
      <w:r w:rsidR="008752DF">
        <w:rPr>
          <w:spacing w:val="-1"/>
        </w:rPr>
        <w:t>Java</w:t>
      </w:r>
      <w:r w:rsidR="008752DF">
        <w:t xml:space="preserve"> </w:t>
      </w:r>
      <w:r>
        <w:rPr>
          <w:lang w:val="bg-BG"/>
        </w:rPr>
        <w:t>код за това</w:t>
      </w:r>
      <w:r w:rsidR="008752DF">
        <w:rPr>
          <w:spacing w:val="-1"/>
        </w:rPr>
        <w:t>:</w:t>
      </w:r>
    </w:p>
    <w:p w:rsidR="000A23C3" w:rsidRDefault="000A23C3">
      <w:pPr>
        <w:spacing w:before="1" w:line="260" w:lineRule="exact"/>
        <w:rPr>
          <w:sz w:val="26"/>
          <w:szCs w:val="26"/>
        </w:rPr>
      </w:pPr>
    </w:p>
    <w:p w:rsidR="000A23C3" w:rsidRDefault="008752DF">
      <w:pPr>
        <w:ind w:left="118" w:right="286"/>
        <w:rPr>
          <w:rFonts w:ascii="Consolas" w:eastAsia="Consolas" w:hAnsi="Consolas" w:cs="Consolas"/>
          <w:sz w:val="20"/>
          <w:szCs w:val="20"/>
        </w:rPr>
      </w:pPr>
      <w:proofErr w:type="gramStart"/>
      <w:r>
        <w:rPr>
          <w:rFonts w:ascii="Consolas" w:eastAsia="Consolas" w:hAnsi="Consolas" w:cs="Consolas"/>
          <w:b/>
          <w:bCs/>
          <w:color w:val="7E0054"/>
          <w:sz w:val="20"/>
          <w:szCs w:val="20"/>
        </w:rPr>
        <w:t>private</w:t>
      </w:r>
      <w:proofErr w:type="gramEnd"/>
      <w:r>
        <w:rPr>
          <w:rFonts w:ascii="Consolas" w:eastAsia="Consolas" w:hAnsi="Consolas" w:cs="Consolas"/>
          <w:b/>
          <w:bCs/>
          <w:color w:val="7E0054"/>
          <w:spacing w:val="-21"/>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17"/>
          <w:sz w:val="20"/>
          <w:szCs w:val="20"/>
        </w:rPr>
        <w:t xml:space="preserve"> </w:t>
      </w:r>
      <w:proofErr w:type="spellStart"/>
      <w:r>
        <w:rPr>
          <w:rFonts w:ascii="Consolas" w:eastAsia="Consolas" w:hAnsi="Consolas" w:cs="Consolas"/>
          <w:color w:val="000000"/>
          <w:spacing w:val="-1"/>
          <w:sz w:val="20"/>
          <w:szCs w:val="20"/>
        </w:rPr>
        <w:t>java.security.Signature</w:t>
      </w:r>
      <w:proofErr w:type="spellEnd"/>
      <w:r>
        <w:rPr>
          <w:rFonts w:ascii="Consolas" w:eastAsia="Consolas" w:hAnsi="Consolas" w:cs="Consolas"/>
          <w:color w:val="000000"/>
          <w:spacing w:val="-20"/>
          <w:sz w:val="20"/>
          <w:szCs w:val="20"/>
        </w:rPr>
        <w:t xml:space="preserve"> </w:t>
      </w:r>
      <w:proofErr w:type="spellStart"/>
      <w:r>
        <w:rPr>
          <w:rFonts w:ascii="Consolas" w:eastAsia="Consolas" w:hAnsi="Consolas" w:cs="Consolas"/>
          <w:color w:val="000000"/>
          <w:spacing w:val="-1"/>
          <w:sz w:val="20"/>
          <w:szCs w:val="20"/>
        </w:rPr>
        <w:t>computeSignature</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61"/>
          <w:w w:val="99"/>
          <w:sz w:val="20"/>
          <w:szCs w:val="20"/>
        </w:rPr>
        <w:t xml:space="preserve"> </w:t>
      </w:r>
      <w:proofErr w:type="spellStart"/>
      <w:r>
        <w:rPr>
          <w:rFonts w:ascii="Consolas" w:eastAsia="Consolas" w:hAnsi="Consolas" w:cs="Consolas"/>
          <w:color w:val="000000"/>
          <w:spacing w:val="-1"/>
          <w:sz w:val="20"/>
          <w:szCs w:val="20"/>
        </w:rPr>
        <w:t>java.security.Signature</w:t>
      </w:r>
      <w:proofErr w:type="spellEnd"/>
      <w:r>
        <w:rPr>
          <w:rFonts w:ascii="Consolas" w:eastAsia="Consolas" w:hAnsi="Consolas" w:cs="Consolas"/>
          <w:color w:val="000000"/>
          <w:spacing w:val="-15"/>
          <w:sz w:val="20"/>
          <w:szCs w:val="20"/>
        </w:rPr>
        <w:t xml:space="preserve"> </w:t>
      </w:r>
      <w:r>
        <w:rPr>
          <w:rFonts w:ascii="Consolas" w:eastAsia="Consolas" w:hAnsi="Consolas" w:cs="Consolas"/>
          <w:color w:val="000000"/>
          <w:spacing w:val="-1"/>
          <w:sz w:val="20"/>
          <w:szCs w:val="20"/>
        </w:rPr>
        <w:t>signature,</w:t>
      </w:r>
      <w:r>
        <w:rPr>
          <w:rFonts w:ascii="Consolas" w:eastAsia="Consolas" w:hAnsi="Consolas" w:cs="Consolas"/>
          <w:color w:val="000000"/>
          <w:spacing w:val="-16"/>
          <w:sz w:val="20"/>
          <w:szCs w:val="20"/>
        </w:rPr>
        <w:t xml:space="preserve"> </w:t>
      </w:r>
      <w:proofErr w:type="spellStart"/>
      <w:r>
        <w:rPr>
          <w:rFonts w:ascii="Consolas" w:eastAsia="Consolas" w:hAnsi="Consolas" w:cs="Consolas"/>
          <w:color w:val="000000"/>
          <w:spacing w:val="-1"/>
          <w:sz w:val="20"/>
          <w:szCs w:val="20"/>
        </w:rPr>
        <w:t>PlateWatchListDetection</w:t>
      </w:r>
      <w:proofErr w:type="spellEnd"/>
      <w:r>
        <w:rPr>
          <w:rFonts w:ascii="Consolas" w:eastAsia="Consolas" w:hAnsi="Consolas" w:cs="Consolas"/>
          <w:color w:val="000000"/>
          <w:spacing w:val="-14"/>
          <w:sz w:val="20"/>
          <w:szCs w:val="20"/>
        </w:rPr>
        <w:t xml:space="preserve"> </w:t>
      </w:r>
      <w:r>
        <w:rPr>
          <w:rFonts w:ascii="Consolas" w:eastAsia="Consolas" w:hAnsi="Consolas" w:cs="Consolas"/>
          <w:color w:val="000000"/>
          <w:spacing w:val="-1"/>
          <w:sz w:val="20"/>
          <w:szCs w:val="20"/>
        </w:rPr>
        <w:t>record</w:t>
      </w:r>
      <w:r>
        <w:rPr>
          <w:rFonts w:ascii="Consolas" w:eastAsia="Consolas" w:hAnsi="Consolas" w:cs="Consolas"/>
          <w:color w:val="000000"/>
          <w:spacing w:val="-17"/>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13"/>
          <w:sz w:val="20"/>
          <w:szCs w:val="20"/>
        </w:rPr>
        <w:t xml:space="preserve"> </w:t>
      </w:r>
      <w:r>
        <w:rPr>
          <w:rFonts w:ascii="Consolas" w:eastAsia="Consolas" w:hAnsi="Consolas" w:cs="Consolas"/>
          <w:b/>
          <w:bCs/>
          <w:color w:val="7E0054"/>
          <w:sz w:val="20"/>
          <w:szCs w:val="20"/>
        </w:rPr>
        <w:t>throws</w:t>
      </w:r>
      <w:r>
        <w:rPr>
          <w:rFonts w:ascii="Consolas" w:eastAsia="Consolas" w:hAnsi="Consolas" w:cs="Consolas"/>
          <w:b/>
          <w:bCs/>
          <w:color w:val="7E0054"/>
          <w:spacing w:val="85"/>
          <w:w w:val="99"/>
          <w:sz w:val="20"/>
          <w:szCs w:val="20"/>
        </w:rPr>
        <w:t xml:space="preserve"> </w:t>
      </w:r>
      <w:proofErr w:type="spellStart"/>
      <w:r>
        <w:rPr>
          <w:rFonts w:ascii="Consolas" w:eastAsia="Consolas" w:hAnsi="Consolas" w:cs="Consolas"/>
          <w:color w:val="000000"/>
          <w:spacing w:val="-1"/>
          <w:sz w:val="20"/>
          <w:szCs w:val="20"/>
        </w:rPr>
        <w:t>GeneralSecurityException</w:t>
      </w:r>
      <w:proofErr w:type="spellEnd"/>
    </w:p>
    <w:p w:rsidR="000A23C3" w:rsidRDefault="008752DF">
      <w:pPr>
        <w:spacing w:line="233" w:lineRule="exact"/>
        <w:ind w:left="118" w:right="8318"/>
        <w:jc w:val="both"/>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if</w:t>
      </w:r>
      <w:proofErr w:type="gramEnd"/>
      <w:r>
        <w:rPr>
          <w:rFonts w:ascii="Consolas" w:eastAsia="Consolas" w:hAnsi="Consolas" w:cs="Consolas"/>
          <w:b/>
          <w:bCs/>
          <w:color w:val="7E0054"/>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4"/>
          <w:sz w:val="20"/>
          <w:szCs w:val="20"/>
        </w:rPr>
        <w:t xml:space="preserve"> </w:t>
      </w:r>
      <w:r>
        <w:rPr>
          <w:rFonts w:ascii="Consolas" w:eastAsia="Consolas" w:hAnsi="Consolas" w:cs="Consolas"/>
          <w:color w:val="000000"/>
          <w:spacing w:val="-1"/>
          <w:sz w:val="20"/>
          <w:szCs w:val="20"/>
        </w:rPr>
        <w:t>signature</w:t>
      </w:r>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5"/>
          <w:sz w:val="20"/>
          <w:szCs w:val="20"/>
        </w:rPr>
        <w:t xml:space="preserve"> </w:t>
      </w:r>
      <w:r>
        <w:rPr>
          <w:rFonts w:ascii="Consolas" w:eastAsia="Consolas" w:hAnsi="Consolas" w:cs="Consolas"/>
          <w:color w:val="000000"/>
          <w:sz w:val="20"/>
          <w:szCs w:val="20"/>
        </w:rPr>
        <w:t>&amp;&amp;</w:t>
      </w:r>
      <w:r>
        <w:rPr>
          <w:rFonts w:ascii="Consolas" w:eastAsia="Consolas" w:hAnsi="Consolas" w:cs="Consolas"/>
          <w:color w:val="000000"/>
          <w:spacing w:val="-4"/>
          <w:sz w:val="20"/>
          <w:szCs w:val="20"/>
        </w:rPr>
        <w:t xml:space="preserve"> </w:t>
      </w:r>
      <w:r>
        <w:rPr>
          <w:rFonts w:ascii="Consolas" w:eastAsia="Consolas" w:hAnsi="Consolas" w:cs="Consolas"/>
          <w:color w:val="000000"/>
          <w:spacing w:val="-1"/>
          <w:sz w:val="20"/>
          <w:szCs w:val="20"/>
        </w:rPr>
        <w:t>record</w:t>
      </w:r>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3"/>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5"/>
          <w:sz w:val="20"/>
          <w:szCs w:val="20"/>
        </w:rPr>
        <w:t xml:space="preserve"> </w:t>
      </w:r>
      <w:r>
        <w:rPr>
          <w:rFonts w:ascii="Consolas" w:eastAsia="Consolas" w:hAnsi="Consolas" w:cs="Consolas"/>
          <w:color w:val="000000"/>
          <w:sz w:val="20"/>
          <w:szCs w:val="20"/>
        </w:rPr>
        <w:t>)</w:t>
      </w:r>
    </w:p>
    <w:p w:rsidR="000A23C3" w:rsidRDefault="000A23C3">
      <w:pPr>
        <w:rPr>
          <w:rFonts w:ascii="Consolas" w:eastAsia="Consolas" w:hAnsi="Consolas" w:cs="Consolas"/>
          <w:sz w:val="20"/>
          <w:szCs w:val="20"/>
        </w:rPr>
        <w:sectPr w:rsidR="000A23C3">
          <w:pgSz w:w="11907" w:h="16840"/>
          <w:pgMar w:top="1560" w:right="1680" w:bottom="960" w:left="1680" w:header="0" w:footer="771" w:gutter="0"/>
          <w:cols w:space="708"/>
        </w:sectPr>
      </w:pPr>
    </w:p>
    <w:p w:rsidR="000A23C3" w:rsidRDefault="008752DF">
      <w:pPr>
        <w:spacing w:before="60"/>
        <w:ind w:right="272"/>
        <w:jc w:val="right"/>
        <w:rPr>
          <w:rFonts w:ascii="Consolas" w:eastAsia="Consolas" w:hAnsi="Consolas" w:cs="Consolas"/>
          <w:sz w:val="20"/>
          <w:szCs w:val="20"/>
        </w:rPr>
      </w:pPr>
      <w:r>
        <w:rPr>
          <w:rFonts w:ascii="Consolas" w:eastAsia="Consolas" w:hAnsi="Consolas" w:cs="Consolas"/>
          <w:w w:val="95"/>
          <w:sz w:val="20"/>
          <w:szCs w:val="20"/>
        </w:rPr>
        <w:lastRenderedPageBreak/>
        <w:t>{</w:t>
      </w:r>
    </w:p>
    <w:p w:rsidR="000A23C3" w:rsidRDefault="000A23C3">
      <w:pPr>
        <w:spacing w:before="9" w:line="100" w:lineRule="exact"/>
        <w:rPr>
          <w:sz w:val="10"/>
          <w:szCs w:val="1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8752DF">
      <w:pPr>
        <w:ind w:left="118"/>
        <w:rPr>
          <w:rFonts w:ascii="Consolas" w:eastAsia="Consolas" w:hAnsi="Consolas" w:cs="Consolas"/>
          <w:sz w:val="20"/>
          <w:szCs w:val="20"/>
        </w:rPr>
      </w:pPr>
      <w:r>
        <w:rPr>
          <w:rFonts w:ascii="Consolas" w:eastAsia="Consolas" w:hAnsi="Consolas" w:cs="Consolas"/>
          <w:color w:val="3E7E5F"/>
          <w:spacing w:val="-1"/>
          <w:sz w:val="20"/>
          <w:szCs w:val="20"/>
        </w:rPr>
        <w:t>MEDIUMBLOB</w:t>
      </w: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before="5" w:line="240" w:lineRule="exact"/>
        <w:rPr>
          <w:sz w:val="24"/>
          <w:szCs w:val="24"/>
        </w:rPr>
      </w:pPr>
    </w:p>
    <w:p w:rsidR="000A23C3" w:rsidRDefault="008752DF">
      <w:pPr>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6" w:line="280" w:lineRule="exact"/>
        <w:rPr>
          <w:sz w:val="28"/>
          <w:szCs w:val="28"/>
        </w:rPr>
      </w:pPr>
      <w:r>
        <w:br w:type="column"/>
      </w:r>
    </w:p>
    <w:p w:rsidR="000A23C3" w:rsidRDefault="008752DF">
      <w:pPr>
        <w:spacing w:line="233" w:lineRule="exact"/>
        <w:ind w:left="118"/>
        <w:rPr>
          <w:rFonts w:ascii="Consolas" w:eastAsia="Consolas" w:hAnsi="Consolas" w:cs="Consolas"/>
          <w:sz w:val="20"/>
          <w:szCs w:val="20"/>
        </w:rPr>
      </w:pPr>
      <w:r>
        <w:rPr>
          <w:rFonts w:ascii="Consolas" w:eastAsia="Consolas" w:hAnsi="Consolas" w:cs="Consolas"/>
          <w:color w:val="3E7E5F"/>
          <w:sz w:val="20"/>
          <w:szCs w:val="20"/>
        </w:rPr>
        <w:t>/*</w:t>
      </w:r>
    </w:p>
    <w:p w:rsidR="000A23C3" w:rsidRDefault="008752DF">
      <w:pPr>
        <w:spacing w:line="233" w:lineRule="exact"/>
        <w:ind w:left="949"/>
        <w:rPr>
          <w:rFonts w:ascii="Consolas" w:eastAsia="Consolas" w:hAnsi="Consolas" w:cs="Consolas"/>
          <w:sz w:val="20"/>
          <w:szCs w:val="20"/>
        </w:rPr>
      </w:pPr>
      <w:r>
        <w:rPr>
          <w:rFonts w:ascii="Consolas" w:eastAsia="Consolas" w:hAnsi="Consolas" w:cs="Consolas"/>
          <w:color w:val="3E7E5F"/>
          <w:spacing w:val="-1"/>
          <w:sz w:val="20"/>
          <w:szCs w:val="20"/>
        </w:rPr>
        <w:t>`</w:t>
      </w:r>
      <w:proofErr w:type="spellStart"/>
      <w:proofErr w:type="gramStart"/>
      <w:r>
        <w:rPr>
          <w:rFonts w:ascii="Consolas" w:eastAsia="Consolas" w:hAnsi="Consolas" w:cs="Consolas"/>
          <w:color w:val="3E7E5F"/>
          <w:spacing w:val="-1"/>
          <w:sz w:val="20"/>
          <w:szCs w:val="20"/>
        </w:rPr>
        <w:t>siteId</w:t>
      </w:r>
      <w:proofErr w:type="spellEnd"/>
      <w:proofErr w:type="gramEnd"/>
      <w:r>
        <w:rPr>
          <w:rFonts w:ascii="Consolas" w:eastAsia="Consolas" w:hAnsi="Consolas" w:cs="Consolas"/>
          <w:color w:val="3E7E5F"/>
          <w:spacing w:val="-1"/>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VARCHAR(50)</w:t>
      </w:r>
      <w:r>
        <w:rPr>
          <w:rFonts w:ascii="Consolas" w:eastAsia="Consolas" w:hAnsi="Consolas" w:cs="Consolas"/>
          <w:color w:val="3E7E5F"/>
          <w:spacing w:val="-11"/>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10"/>
          <w:sz w:val="20"/>
          <w:szCs w:val="20"/>
        </w:rPr>
        <w:t xml:space="preserve"> </w:t>
      </w:r>
      <w:r>
        <w:rPr>
          <w:rFonts w:ascii="Consolas" w:eastAsia="Consolas" w:hAnsi="Consolas" w:cs="Consolas"/>
          <w:color w:val="3E7E5F"/>
          <w:sz w:val="20"/>
          <w:szCs w:val="20"/>
        </w:rPr>
        <w:t>NULL</w:t>
      </w:r>
    </w:p>
    <w:p w:rsidR="000A23C3" w:rsidRDefault="008752DF">
      <w:pPr>
        <w:spacing w:before="1"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plateId</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BIGINT</w:t>
      </w:r>
    </w:p>
    <w:p w:rsidR="000A23C3" w:rsidRDefault="008752DF">
      <w:pPr>
        <w:spacing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8"/>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createdUtc</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7"/>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9"/>
          <w:sz w:val="20"/>
          <w:szCs w:val="20"/>
        </w:rPr>
        <w:t xml:space="preserve"> </w:t>
      </w:r>
      <w:r>
        <w:rPr>
          <w:rFonts w:ascii="Consolas" w:eastAsia="Consolas" w:hAnsi="Consolas" w:cs="Consolas"/>
          <w:color w:val="3E7E5F"/>
          <w:sz w:val="20"/>
          <w:szCs w:val="20"/>
        </w:rPr>
        <w:t>NULL</w:t>
      </w:r>
    </w:p>
    <w:p w:rsidR="000A23C3" w:rsidRDefault="008752DF">
      <w:pPr>
        <w:spacing w:before="1"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1"/>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siteDetectionGpsMillis</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11"/>
          <w:sz w:val="20"/>
          <w:szCs w:val="20"/>
        </w:rPr>
        <w:t xml:space="preserve"> </w:t>
      </w:r>
      <w:r>
        <w:rPr>
          <w:rFonts w:ascii="Consolas" w:eastAsia="Consolas" w:hAnsi="Consolas" w:cs="Consolas"/>
          <w:color w:val="3E7E5F"/>
          <w:spacing w:val="-1"/>
          <w:sz w:val="20"/>
          <w:szCs w:val="20"/>
        </w:rPr>
        <w:t>NOT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NULL</w:t>
      </w:r>
    </w:p>
    <w:p w:rsidR="000A23C3" w:rsidRDefault="008752DF">
      <w:pPr>
        <w:spacing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2"/>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siteDetectionCalendarMillis</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12"/>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14"/>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12"/>
          <w:sz w:val="20"/>
          <w:szCs w:val="20"/>
        </w:rPr>
        <w:t xml:space="preserve"> </w:t>
      </w:r>
      <w:r>
        <w:rPr>
          <w:rFonts w:ascii="Consolas" w:eastAsia="Consolas" w:hAnsi="Consolas" w:cs="Consolas"/>
          <w:color w:val="3E7E5F"/>
          <w:sz w:val="20"/>
          <w:szCs w:val="20"/>
        </w:rPr>
        <w:t>NULL</w:t>
      </w:r>
    </w:p>
    <w:p w:rsidR="000A23C3" w:rsidRDefault="008752DF">
      <w:pPr>
        <w:spacing w:before="1"/>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`status`</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SMALLINT</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7"/>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imagePatch</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27"/>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44"/>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imageOverview</w:t>
      </w:r>
      <w:proofErr w:type="spellEnd"/>
      <w:r>
        <w:rPr>
          <w:rFonts w:ascii="Consolas" w:eastAsia="Consolas" w:hAnsi="Consolas" w:cs="Consolas"/>
          <w:color w:val="3E7E5F"/>
          <w:spacing w:val="-1"/>
          <w:sz w:val="20"/>
          <w:szCs w:val="20"/>
        </w:rPr>
        <w:t>`</w:t>
      </w:r>
    </w:p>
    <w:p w:rsidR="000A23C3" w:rsidRDefault="000A23C3">
      <w:pPr>
        <w:spacing w:before="14" w:line="220" w:lineRule="exact"/>
      </w:pPr>
    </w:p>
    <w:p w:rsidR="000A23C3" w:rsidRDefault="008752DF">
      <w:pPr>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imageFull</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imageCtx1`</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imageCtx2`</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imageCtx3`</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imageCtx4`</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imageCtx5`</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imageCtx6`</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imageCtx7`</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imageCtx8`</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949"/>
        <w:rPr>
          <w:rFonts w:ascii="Consolas" w:eastAsia="Consolas" w:hAnsi="Consolas" w:cs="Consolas"/>
          <w:sz w:val="20"/>
          <w:szCs w:val="20"/>
        </w:rPr>
      </w:pPr>
      <w:r>
        <w:rPr>
          <w:rFonts w:ascii="Consolas" w:eastAsia="Consolas" w:hAnsi="Consolas" w:cs="Consolas"/>
          <w:color w:val="3E7E5F"/>
          <w:sz w:val="20"/>
          <w:szCs w:val="20"/>
        </w:rPr>
        <w:t>*/</w:t>
      </w:r>
    </w:p>
    <w:p w:rsidR="000A23C3" w:rsidRDefault="008752DF">
      <w:pPr>
        <w:spacing w:before="1" w:line="239" w:lineRule="auto"/>
        <w:ind w:left="118" w:right="278"/>
        <w:rPr>
          <w:rFonts w:ascii="Consolas" w:eastAsia="Consolas" w:hAnsi="Consolas" w:cs="Consolas"/>
          <w:sz w:val="20"/>
          <w:szCs w:val="20"/>
        </w:rPr>
      </w:pP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15"/>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17"/>
          <w:sz w:val="20"/>
          <w:szCs w:val="20"/>
        </w:rPr>
        <w:t xml:space="preserve"> </w:t>
      </w:r>
      <w:proofErr w:type="spellStart"/>
      <w:r>
        <w:rPr>
          <w:rFonts w:ascii="Consolas" w:eastAsia="Consolas" w:hAnsi="Consolas" w:cs="Consolas"/>
          <w:spacing w:val="-1"/>
          <w:sz w:val="20"/>
          <w:szCs w:val="20"/>
        </w:rPr>
        <w:t>record.getId</w:t>
      </w:r>
      <w:proofErr w:type="spellEnd"/>
      <w:r>
        <w:rPr>
          <w:rFonts w:ascii="Consolas" w:eastAsia="Consolas" w:hAnsi="Consolas" w:cs="Consolas"/>
          <w:spacing w:val="-1"/>
          <w:sz w:val="20"/>
          <w:szCs w:val="20"/>
        </w:rPr>
        <w:t>()</w:t>
      </w:r>
      <w:r>
        <w:rPr>
          <w:rFonts w:ascii="Consolas" w:eastAsia="Consolas" w:hAnsi="Consolas" w:cs="Consolas"/>
          <w:spacing w:val="-16"/>
          <w:sz w:val="20"/>
          <w:szCs w:val="20"/>
        </w:rPr>
        <w:t xml:space="preserve"> </w:t>
      </w:r>
      <w:r>
        <w:rPr>
          <w:rFonts w:ascii="Consolas" w:eastAsia="Consolas" w:hAnsi="Consolas" w:cs="Consolas"/>
          <w:sz w:val="20"/>
          <w:szCs w:val="20"/>
        </w:rPr>
        <w:t>)</w:t>
      </w:r>
      <w:r>
        <w:rPr>
          <w:rFonts w:ascii="Consolas" w:eastAsia="Consolas" w:hAnsi="Consolas" w:cs="Consolas"/>
          <w:spacing w:val="-17"/>
          <w:sz w:val="20"/>
          <w:szCs w:val="20"/>
        </w:rPr>
        <w:t xml:space="preserve"> </w:t>
      </w:r>
      <w:r>
        <w:rPr>
          <w:rFonts w:ascii="Consolas" w:eastAsia="Consolas" w:hAnsi="Consolas" w:cs="Consolas"/>
          <w:sz w:val="20"/>
          <w:szCs w:val="20"/>
        </w:rPr>
        <w:t>);</w:t>
      </w:r>
      <w:r>
        <w:rPr>
          <w:rFonts w:ascii="Consolas" w:eastAsia="Consolas" w:hAnsi="Consolas" w:cs="Consolas"/>
          <w:spacing w:val="83"/>
          <w:w w:val="99"/>
          <w:sz w:val="20"/>
          <w:szCs w:val="20"/>
        </w:rPr>
        <w:t xml:space="preserve"> </w:t>
      </w: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26"/>
          <w:sz w:val="20"/>
          <w:szCs w:val="20"/>
        </w:rPr>
        <w:t xml:space="preserve"> </w:t>
      </w:r>
      <w:proofErr w:type="spellStart"/>
      <w:r>
        <w:rPr>
          <w:rFonts w:ascii="Consolas" w:eastAsia="Consolas" w:hAnsi="Consolas" w:cs="Consolas"/>
          <w:spacing w:val="-1"/>
          <w:sz w:val="20"/>
          <w:szCs w:val="20"/>
        </w:rPr>
        <w:t>record.getSiteId</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getBytes</w:t>
      </w:r>
      <w:proofErr w:type="spellEnd"/>
      <w:r>
        <w:rPr>
          <w:rFonts w:ascii="Consolas" w:eastAsia="Consolas" w:hAnsi="Consolas" w:cs="Consolas"/>
          <w:spacing w:val="-1"/>
          <w:sz w:val="20"/>
          <w:szCs w:val="20"/>
        </w:rPr>
        <w:t>()</w:t>
      </w:r>
      <w:r>
        <w:rPr>
          <w:rFonts w:ascii="Consolas" w:eastAsia="Consolas" w:hAnsi="Consolas" w:cs="Consolas"/>
          <w:spacing w:val="-25"/>
          <w:sz w:val="20"/>
          <w:szCs w:val="20"/>
        </w:rPr>
        <w:t xml:space="preserve"> </w:t>
      </w:r>
      <w:r>
        <w:rPr>
          <w:rFonts w:ascii="Consolas" w:eastAsia="Consolas" w:hAnsi="Consolas" w:cs="Consolas"/>
          <w:sz w:val="20"/>
          <w:szCs w:val="20"/>
        </w:rPr>
        <w:t>);</w:t>
      </w:r>
      <w:r>
        <w:rPr>
          <w:rFonts w:ascii="Consolas" w:eastAsia="Consolas" w:hAnsi="Consolas" w:cs="Consolas"/>
          <w:spacing w:val="61"/>
          <w:w w:val="99"/>
          <w:sz w:val="20"/>
          <w:szCs w:val="20"/>
        </w:rPr>
        <w:t xml:space="preserve"> </w:t>
      </w: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65"/>
          <w:sz w:val="20"/>
          <w:szCs w:val="20"/>
        </w:rPr>
        <w:t xml:space="preserve"> </w:t>
      </w:r>
      <w:proofErr w:type="spellStart"/>
      <w:r>
        <w:rPr>
          <w:rFonts w:ascii="Consolas" w:eastAsia="Consolas" w:hAnsi="Consolas" w:cs="Consolas"/>
          <w:spacing w:val="-1"/>
          <w:sz w:val="20"/>
          <w:szCs w:val="20"/>
        </w:rPr>
        <w:t>record.getPlate</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getPlateText</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getBytes</w:t>
      </w:r>
      <w:proofErr w:type="spellEnd"/>
      <w:r>
        <w:rPr>
          <w:rFonts w:ascii="Consolas" w:eastAsia="Consolas" w:hAnsi="Consolas" w:cs="Consolas"/>
          <w:spacing w:val="-1"/>
          <w:sz w:val="20"/>
          <w:szCs w:val="20"/>
        </w:rPr>
        <w:t>()</w:t>
      </w:r>
    </w:p>
    <w:p w:rsidR="000A23C3" w:rsidRDefault="000A23C3">
      <w:pPr>
        <w:spacing w:before="14" w:line="220" w:lineRule="exact"/>
      </w:pPr>
    </w:p>
    <w:p w:rsidR="000A23C3" w:rsidRDefault="008752DF">
      <w:pPr>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3"/>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p>
    <w:p w:rsidR="000A23C3" w:rsidRDefault="000A23C3">
      <w:pPr>
        <w:rPr>
          <w:rFonts w:ascii="Consolas" w:eastAsia="Consolas" w:hAnsi="Consolas" w:cs="Consolas"/>
          <w:sz w:val="20"/>
          <w:szCs w:val="20"/>
        </w:rPr>
        <w:sectPr w:rsidR="000A23C3">
          <w:pgSz w:w="11907" w:h="16840"/>
          <w:pgMar w:top="1360" w:right="1680" w:bottom="960" w:left="1680" w:header="0" w:footer="771" w:gutter="0"/>
          <w:cols w:num="2" w:space="708" w:equalWidth="0">
            <w:col w:w="1220" w:space="220"/>
            <w:col w:w="7107"/>
          </w:cols>
        </w:sectPr>
      </w:pPr>
    </w:p>
    <w:p w:rsidR="000A23C3" w:rsidRDefault="008752DF">
      <w:pPr>
        <w:spacing w:before="1"/>
        <w:ind w:right="5339"/>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lastRenderedPageBreak/>
        <w:t>record.getCreatedUtc</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w:t>
      </w:r>
      <w:r>
        <w:rPr>
          <w:rFonts w:ascii="Consolas" w:eastAsia="Consolas" w:hAnsi="Consolas" w:cs="Consolas"/>
          <w:spacing w:val="-16"/>
          <w:sz w:val="20"/>
          <w:szCs w:val="20"/>
        </w:rPr>
        <w:t xml:space="preserve"> </w:t>
      </w:r>
      <w:r>
        <w:rPr>
          <w:rFonts w:ascii="Consolas" w:eastAsia="Consolas" w:hAnsi="Consolas" w:cs="Consolas"/>
          <w:sz w:val="20"/>
          <w:szCs w:val="20"/>
        </w:rPr>
        <w:t>)</w:t>
      </w:r>
      <w:r>
        <w:rPr>
          <w:rFonts w:ascii="Consolas" w:eastAsia="Consolas" w:hAnsi="Consolas" w:cs="Consolas"/>
          <w:spacing w:val="-13"/>
          <w:sz w:val="20"/>
          <w:szCs w:val="20"/>
        </w:rPr>
        <w:t xml:space="preserve"> </w:t>
      </w:r>
      <w:r>
        <w:rPr>
          <w:rFonts w:ascii="Consolas" w:eastAsia="Consolas" w:hAnsi="Consolas" w:cs="Consolas"/>
          <w:sz w:val="20"/>
          <w:szCs w:val="20"/>
        </w:rPr>
        <w:t>);</w:t>
      </w:r>
    </w:p>
    <w:p w:rsidR="000A23C3" w:rsidRDefault="008752DF">
      <w:pPr>
        <w:spacing w:before="1" w:line="239" w:lineRule="auto"/>
        <w:ind w:left="118" w:firstLine="1439"/>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2"/>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63"/>
          <w:w w:val="99"/>
          <w:sz w:val="20"/>
          <w:szCs w:val="20"/>
        </w:rPr>
        <w:t xml:space="preserve"> </w:t>
      </w:r>
      <w:proofErr w:type="spellStart"/>
      <w:r>
        <w:rPr>
          <w:rFonts w:ascii="Consolas" w:eastAsia="Consolas" w:hAnsi="Consolas" w:cs="Consolas"/>
          <w:spacing w:val="-1"/>
          <w:sz w:val="20"/>
          <w:szCs w:val="20"/>
        </w:rPr>
        <w:t>record.getSiteDetectionGpsMillis</w:t>
      </w:r>
      <w:proofErr w:type="spellEnd"/>
      <w:r>
        <w:rPr>
          <w:rFonts w:ascii="Consolas" w:eastAsia="Consolas" w:hAnsi="Consolas" w:cs="Consolas"/>
          <w:spacing w:val="-1"/>
          <w:sz w:val="20"/>
          <w:szCs w:val="20"/>
        </w:rPr>
        <w:t>()</w:t>
      </w:r>
      <w:r>
        <w:rPr>
          <w:rFonts w:ascii="Consolas" w:eastAsia="Consolas" w:hAnsi="Consolas" w:cs="Consolas"/>
          <w:spacing w:val="-22"/>
          <w:sz w:val="20"/>
          <w:szCs w:val="20"/>
        </w:rPr>
        <w:t xml:space="preserve"> </w:t>
      </w:r>
      <w:r>
        <w:rPr>
          <w:rFonts w:ascii="Consolas" w:eastAsia="Consolas" w:hAnsi="Consolas" w:cs="Consolas"/>
          <w:sz w:val="20"/>
          <w:szCs w:val="20"/>
        </w:rPr>
        <w:t>)</w:t>
      </w:r>
      <w:r>
        <w:rPr>
          <w:rFonts w:ascii="Consolas" w:eastAsia="Consolas" w:hAnsi="Consolas" w:cs="Consolas"/>
          <w:spacing w:val="-19"/>
          <w:sz w:val="20"/>
          <w:szCs w:val="20"/>
        </w:rPr>
        <w:t xml:space="preserve"> </w:t>
      </w:r>
      <w:r>
        <w:rPr>
          <w:rFonts w:ascii="Consolas" w:eastAsia="Consolas" w:hAnsi="Consolas" w:cs="Consolas"/>
          <w:sz w:val="20"/>
          <w:szCs w:val="20"/>
        </w:rPr>
        <w:t>);</w:t>
      </w:r>
    </w:p>
    <w:p w:rsidR="000A23C3" w:rsidRDefault="008752DF">
      <w:pPr>
        <w:spacing w:before="2" w:line="238" w:lineRule="auto"/>
        <w:ind w:left="118" w:firstLine="1439"/>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2"/>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63"/>
          <w:w w:val="99"/>
          <w:sz w:val="20"/>
          <w:szCs w:val="20"/>
        </w:rPr>
        <w:t xml:space="preserve"> </w:t>
      </w:r>
      <w:proofErr w:type="spellStart"/>
      <w:r>
        <w:rPr>
          <w:rFonts w:ascii="Consolas" w:eastAsia="Consolas" w:hAnsi="Consolas" w:cs="Consolas"/>
          <w:spacing w:val="-1"/>
          <w:sz w:val="20"/>
          <w:szCs w:val="20"/>
        </w:rPr>
        <w:t>record.getSiteDetectionCalendarMillis</w:t>
      </w:r>
      <w:proofErr w:type="spellEnd"/>
      <w:r>
        <w:rPr>
          <w:rFonts w:ascii="Consolas" w:eastAsia="Consolas" w:hAnsi="Consolas" w:cs="Consolas"/>
          <w:spacing w:val="-1"/>
          <w:sz w:val="20"/>
          <w:szCs w:val="20"/>
        </w:rPr>
        <w:t>()</w:t>
      </w:r>
      <w:r>
        <w:rPr>
          <w:rFonts w:ascii="Consolas" w:eastAsia="Consolas" w:hAnsi="Consolas" w:cs="Consolas"/>
          <w:spacing w:val="-23"/>
          <w:sz w:val="20"/>
          <w:szCs w:val="20"/>
        </w:rPr>
        <w:t xml:space="preserve"> </w:t>
      </w:r>
      <w:r>
        <w:rPr>
          <w:rFonts w:ascii="Consolas" w:eastAsia="Consolas" w:hAnsi="Consolas" w:cs="Consolas"/>
          <w:sz w:val="20"/>
          <w:szCs w:val="20"/>
        </w:rPr>
        <w:t>)</w:t>
      </w:r>
      <w:r>
        <w:rPr>
          <w:rFonts w:ascii="Consolas" w:eastAsia="Consolas" w:hAnsi="Consolas" w:cs="Consolas"/>
          <w:spacing w:val="-25"/>
          <w:sz w:val="20"/>
          <w:szCs w:val="20"/>
        </w:rPr>
        <w:t xml:space="preserve"> </w:t>
      </w:r>
      <w:r>
        <w:rPr>
          <w:rFonts w:ascii="Consolas" w:eastAsia="Consolas" w:hAnsi="Consolas" w:cs="Consolas"/>
          <w:sz w:val="20"/>
          <w:szCs w:val="20"/>
        </w:rPr>
        <w:t>);</w:t>
      </w:r>
    </w:p>
    <w:p w:rsidR="000A23C3" w:rsidRDefault="000A23C3">
      <w:pPr>
        <w:spacing w:before="14" w:line="220" w:lineRule="exact"/>
      </w:pPr>
    </w:p>
    <w:p w:rsidR="000A23C3" w:rsidRDefault="008752DF">
      <w:pPr>
        <w:ind w:left="155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8"/>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0"/>
          <w:sz w:val="20"/>
          <w:szCs w:val="20"/>
        </w:rPr>
        <w:t xml:space="preserve"> </w:t>
      </w:r>
      <w:r>
        <w:rPr>
          <w:rFonts w:ascii="Consolas" w:eastAsia="Consolas" w:hAnsi="Consolas" w:cs="Consolas"/>
          <w:color w:val="000000"/>
          <w:spacing w:val="2"/>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8"/>
          <w:sz w:val="20"/>
          <w:szCs w:val="20"/>
        </w:rPr>
        <w:t xml:space="preserve"> </w:t>
      </w:r>
      <w:r>
        <w:rPr>
          <w:rFonts w:ascii="Consolas" w:eastAsia="Consolas" w:hAnsi="Consolas" w:cs="Consolas"/>
          <w:color w:val="000000"/>
          <w:sz w:val="20"/>
          <w:szCs w:val="20"/>
        </w:rPr>
        <w:t>)</w:t>
      </w:r>
    </w:p>
    <w:p w:rsidR="000A23C3" w:rsidRDefault="008752DF">
      <w:pPr>
        <w:spacing w:before="1"/>
        <w:ind w:left="155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getImagePatch</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getImagePatch</w:t>
      </w:r>
      <w:proofErr w:type="spellEnd"/>
      <w:r>
        <w:rPr>
          <w:rFonts w:ascii="Consolas" w:eastAsia="Consolas" w:hAnsi="Consolas" w:cs="Consolas"/>
          <w:spacing w:val="-1"/>
          <w:sz w:val="20"/>
          <w:szCs w:val="20"/>
        </w:rPr>
        <w:t>()</w:t>
      </w:r>
      <w:r>
        <w:rPr>
          <w:rFonts w:ascii="Consolas" w:eastAsia="Consolas" w:hAnsi="Consolas" w:cs="Consolas"/>
          <w:spacing w:val="-41"/>
          <w:sz w:val="20"/>
          <w:szCs w:val="20"/>
        </w:rPr>
        <w:t xml:space="preserve"> </w:t>
      </w:r>
      <w:r>
        <w:rPr>
          <w:rFonts w:ascii="Consolas" w:eastAsia="Consolas" w:hAnsi="Consolas" w:cs="Consolas"/>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3"/>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getImageOverview</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5"/>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12"/>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line="233" w:lineRule="exact"/>
        <w:ind w:right="3908"/>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getImageOverview</w:t>
      </w:r>
      <w:proofErr w:type="spellEnd"/>
      <w:r>
        <w:rPr>
          <w:rFonts w:ascii="Consolas" w:eastAsia="Consolas" w:hAnsi="Consolas" w:cs="Consolas"/>
          <w:spacing w:val="-1"/>
          <w:sz w:val="20"/>
          <w:szCs w:val="20"/>
        </w:rPr>
        <w:t>()</w:t>
      </w:r>
      <w:r>
        <w:rPr>
          <w:rFonts w:ascii="Consolas" w:eastAsia="Consolas" w:hAnsi="Consolas" w:cs="Consolas"/>
          <w:spacing w:val="-42"/>
          <w:sz w:val="20"/>
          <w:szCs w:val="20"/>
        </w:rPr>
        <w:t xml:space="preserve"> </w:t>
      </w:r>
      <w:r>
        <w:rPr>
          <w:rFonts w:ascii="Consolas" w:eastAsia="Consolas" w:hAnsi="Consolas" w:cs="Consolas"/>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getImageFull</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getImageFull</w:t>
      </w:r>
      <w:proofErr w:type="spellEnd"/>
      <w:r>
        <w:rPr>
          <w:rFonts w:ascii="Consolas" w:eastAsia="Consolas" w:hAnsi="Consolas" w:cs="Consolas"/>
          <w:spacing w:val="-1"/>
          <w:sz w:val="20"/>
          <w:szCs w:val="20"/>
        </w:rPr>
        <w:t>()</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().getImageCtx1()</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18" w:right="118" w:firstLine="360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().getImageCtx1()</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2"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().getImageCtx2()</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0A23C3">
      <w:pPr>
        <w:rPr>
          <w:rFonts w:ascii="Consolas" w:eastAsia="Consolas" w:hAnsi="Consolas" w:cs="Consolas"/>
          <w:sz w:val="20"/>
          <w:szCs w:val="20"/>
        </w:rPr>
        <w:sectPr w:rsidR="000A23C3">
          <w:type w:val="continuous"/>
          <w:pgSz w:w="11907" w:h="16840"/>
          <w:pgMar w:top="740" w:right="1680" w:bottom="960" w:left="1680" w:header="708" w:footer="708" w:gutter="0"/>
          <w:cols w:space="708"/>
        </w:sectPr>
      </w:pPr>
    </w:p>
    <w:p w:rsidR="000A23C3" w:rsidRDefault="008752DF">
      <w:pPr>
        <w:spacing w:before="60"/>
        <w:ind w:left="2278"/>
        <w:rPr>
          <w:rFonts w:ascii="Consolas" w:eastAsia="Consolas" w:hAnsi="Consolas" w:cs="Consolas"/>
          <w:sz w:val="20"/>
          <w:szCs w:val="20"/>
        </w:rPr>
      </w:pPr>
      <w:r>
        <w:rPr>
          <w:rFonts w:ascii="Consolas" w:eastAsia="Consolas" w:hAnsi="Consolas" w:cs="Consolas"/>
          <w:sz w:val="20"/>
          <w:szCs w:val="20"/>
        </w:rPr>
        <w:lastRenderedPageBreak/>
        <w:t>{</w:t>
      </w:r>
    </w:p>
    <w:p w:rsidR="000A23C3" w:rsidRDefault="008752DF">
      <w:pPr>
        <w:spacing w:before="1"/>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line="233" w:lineRule="exact"/>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).getImageCtx2()</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().getImageCtx3()</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().getImageCtx3()</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2"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().getImageCtx4()</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).getImageCtx4()</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().getImageCtx5()</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3679"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().getImageCtx5()</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().getImageCtx6()</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).getImageCtx6()</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().getImageCtx7()</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367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9"/>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().getImageCtx7()</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().getImageCtx8()</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line="233" w:lineRule="exact"/>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).getImageCtx8()</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55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line="170" w:lineRule="exact"/>
        <w:rPr>
          <w:sz w:val="17"/>
          <w:szCs w:val="17"/>
        </w:rPr>
      </w:pPr>
    </w:p>
    <w:p w:rsidR="000A23C3" w:rsidRDefault="008752DF">
      <w:pPr>
        <w:spacing w:before="64"/>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return</w:t>
      </w:r>
      <w:proofErr w:type="gramEnd"/>
      <w:r>
        <w:rPr>
          <w:rFonts w:ascii="Consolas" w:eastAsia="Consolas" w:hAnsi="Consolas" w:cs="Consolas"/>
          <w:b/>
          <w:bCs/>
          <w:color w:val="7E0054"/>
          <w:spacing w:val="-17"/>
          <w:sz w:val="20"/>
          <w:szCs w:val="20"/>
        </w:rPr>
        <w:t xml:space="preserve"> </w:t>
      </w:r>
      <w:r>
        <w:rPr>
          <w:rFonts w:ascii="Consolas" w:eastAsia="Consolas" w:hAnsi="Consolas" w:cs="Consolas"/>
          <w:color w:val="000000"/>
          <w:spacing w:val="-1"/>
          <w:sz w:val="20"/>
          <w:szCs w:val="20"/>
        </w:rPr>
        <w:t>signature;</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4" w:line="190" w:lineRule="exact"/>
        <w:rPr>
          <w:sz w:val="19"/>
          <w:szCs w:val="19"/>
        </w:rPr>
      </w:pPr>
    </w:p>
    <w:p w:rsidR="000A23C3" w:rsidRDefault="008752DF">
      <w:pPr>
        <w:pStyle w:val="BodyText"/>
        <w:spacing w:before="72"/>
        <w:ind w:left="118"/>
      </w:pPr>
      <w:proofErr w:type="gramStart"/>
      <w:r>
        <w:rPr>
          <w:spacing w:val="-1"/>
        </w:rPr>
        <w:t>Where</w:t>
      </w:r>
      <w:r>
        <w:rPr>
          <w:spacing w:val="-2"/>
        </w:rPr>
        <w:t xml:space="preserve"> </w:t>
      </w:r>
      <w:r>
        <w:t>the</w:t>
      </w:r>
      <w:r>
        <w:rPr>
          <w:spacing w:val="-2"/>
        </w:rPr>
        <w:t xml:space="preserve"> </w:t>
      </w:r>
      <w:r>
        <w:rPr>
          <w:spacing w:val="-1"/>
        </w:rPr>
        <w:t>long</w:t>
      </w:r>
      <w:r>
        <w:t xml:space="preserve"> </w:t>
      </w:r>
      <w:r>
        <w:rPr>
          <w:spacing w:val="-1"/>
        </w:rPr>
        <w:t>encoding</w:t>
      </w:r>
      <w:r>
        <w:t xml:space="preserve"> in </w:t>
      </w:r>
      <w:proofErr w:type="spellStart"/>
      <w:r>
        <w:rPr>
          <w:spacing w:val="-1"/>
        </w:rPr>
        <w:t>CodecUtils</w:t>
      </w:r>
      <w:proofErr w:type="spellEnd"/>
      <w:r>
        <w:rPr>
          <w:spacing w:val="-1"/>
        </w:rPr>
        <w:t>.</w:t>
      </w:r>
      <w:proofErr w:type="gramEnd"/>
      <w:r>
        <w:rPr>
          <w:spacing w:val="-1"/>
        </w:rPr>
        <w:t xml:space="preserve"> </w:t>
      </w:r>
      <w:proofErr w:type="gramStart"/>
      <w:r>
        <w:rPr>
          <w:spacing w:val="-1"/>
        </w:rPr>
        <w:t>is</w:t>
      </w:r>
      <w:proofErr w:type="gramEnd"/>
      <w:r>
        <w:rPr>
          <w:spacing w:val="-1"/>
        </w:rPr>
        <w:t>:</w:t>
      </w:r>
    </w:p>
    <w:p w:rsidR="000A23C3" w:rsidRDefault="000A23C3">
      <w:pPr>
        <w:spacing w:before="1" w:line="260" w:lineRule="exact"/>
        <w:rPr>
          <w:sz w:val="26"/>
          <w:szCs w:val="26"/>
        </w:rPr>
      </w:pPr>
    </w:p>
    <w:p w:rsidR="000A23C3" w:rsidRDefault="008752DF">
      <w:pPr>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6"/>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z w:val="20"/>
          <w:szCs w:val="20"/>
        </w:rPr>
        <w:t>final</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b/>
          <w:bCs/>
          <w:color w:val="7E0054"/>
          <w:spacing w:val="-1"/>
          <w:sz w:val="20"/>
          <w:szCs w:val="20"/>
        </w:rPr>
        <w:t>int</w:t>
      </w:r>
      <w:proofErr w:type="spellEnd"/>
      <w:r>
        <w:rPr>
          <w:rFonts w:ascii="Consolas" w:eastAsia="Consolas" w:hAnsi="Consolas" w:cs="Consolas"/>
          <w:b/>
          <w:bCs/>
          <w:color w:val="7E0054"/>
          <w:spacing w:val="-6"/>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i/>
          <w:color w:val="0000C0"/>
          <w:spacing w:val="-3"/>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8;</w:t>
      </w:r>
    </w:p>
    <w:p w:rsidR="000A23C3" w:rsidRDefault="000A23C3">
      <w:pPr>
        <w:spacing w:before="14" w:line="220" w:lineRule="exact"/>
      </w:pPr>
    </w:p>
    <w:p w:rsidR="000A23C3" w:rsidRDefault="008752DF">
      <w:pPr>
        <w:spacing w:line="233" w:lineRule="exact"/>
        <w:ind w:left="118"/>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8"/>
          <w:sz w:val="20"/>
          <w:szCs w:val="20"/>
        </w:rPr>
        <w:t xml:space="preserve"> </w:t>
      </w:r>
      <w:proofErr w:type="gramStart"/>
      <w:r>
        <w:rPr>
          <w:rFonts w:ascii="Consolas" w:eastAsia="Consolas" w:hAnsi="Consolas" w:cs="Consolas"/>
          <w:color w:val="3E7E5F"/>
          <w:spacing w:val="-1"/>
          <w:sz w:val="20"/>
          <w:szCs w:val="20"/>
        </w:rPr>
        <w:t>Encode</w:t>
      </w:r>
      <w:proofErr w:type="gramEnd"/>
      <w:r>
        <w:rPr>
          <w:rFonts w:ascii="Consolas" w:eastAsia="Consolas" w:hAnsi="Consolas" w:cs="Consolas"/>
          <w:color w:val="3E7E5F"/>
          <w:spacing w:val="-7"/>
          <w:sz w:val="20"/>
          <w:szCs w:val="20"/>
        </w:rPr>
        <w:t xml:space="preserve"> </w:t>
      </w:r>
      <w:r>
        <w:rPr>
          <w:rFonts w:ascii="Consolas" w:eastAsia="Consolas" w:hAnsi="Consolas" w:cs="Consolas"/>
          <w:color w:val="3E7E5F"/>
          <w:spacing w:val="-1"/>
          <w:sz w:val="20"/>
          <w:szCs w:val="20"/>
        </w:rPr>
        <w:t>methods</w:t>
      </w:r>
    </w:p>
    <w:p w:rsidR="000A23C3" w:rsidRDefault="008752DF">
      <w:pPr>
        <w:spacing w:line="233" w:lineRule="exact"/>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7"/>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pacing w:val="-1"/>
          <w:sz w:val="20"/>
          <w:szCs w:val="20"/>
        </w:rPr>
        <w:t>byte</w:t>
      </w:r>
      <w:r>
        <w:rPr>
          <w:rFonts w:ascii="Consolas" w:eastAsia="Consolas" w:hAnsi="Consolas" w:cs="Consolas"/>
          <w:color w:val="000000"/>
          <w:spacing w:val="-1"/>
          <w:sz w:val="20"/>
          <w:szCs w:val="20"/>
        </w:rPr>
        <w:t>[]</w:t>
      </w:r>
      <w:r>
        <w:rPr>
          <w:rFonts w:ascii="Consolas" w:eastAsia="Consolas" w:hAnsi="Consolas" w:cs="Consolas"/>
          <w:color w:val="000000"/>
          <w:spacing w:val="-7"/>
          <w:sz w:val="20"/>
          <w:szCs w:val="20"/>
        </w:rPr>
        <w:t xml:space="preserve"> </w:t>
      </w:r>
      <w:proofErr w:type="spellStart"/>
      <w:r>
        <w:rPr>
          <w:rFonts w:ascii="Consolas" w:eastAsia="Consolas" w:hAnsi="Consolas" w:cs="Consolas"/>
          <w:color w:val="000000"/>
          <w:spacing w:val="-1"/>
          <w:sz w:val="20"/>
          <w:szCs w:val="20"/>
        </w:rPr>
        <w:t>longToBytes</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4"/>
          <w:sz w:val="20"/>
          <w:szCs w:val="20"/>
        </w:rPr>
        <w:t xml:space="preserve"> </w:t>
      </w:r>
      <w:r>
        <w:rPr>
          <w:rFonts w:ascii="Consolas" w:eastAsia="Consolas" w:hAnsi="Consolas" w:cs="Consolas"/>
          <w:b/>
          <w:bCs/>
          <w:color w:val="7E0054"/>
          <w:spacing w:val="-1"/>
          <w:sz w:val="20"/>
          <w:szCs w:val="20"/>
        </w:rPr>
        <w:t>long</w:t>
      </w:r>
      <w:r>
        <w:rPr>
          <w:rFonts w:ascii="Consolas" w:eastAsia="Consolas" w:hAnsi="Consolas" w:cs="Consolas"/>
          <w:b/>
          <w:bCs/>
          <w:color w:val="7E0054"/>
          <w:spacing w:val="-6"/>
          <w:sz w:val="20"/>
          <w:szCs w:val="20"/>
        </w:rPr>
        <w:t xml:space="preserve"> </w:t>
      </w:r>
      <w:r>
        <w:rPr>
          <w:rFonts w:ascii="Consolas" w:eastAsia="Consolas" w:hAnsi="Consolas" w:cs="Consolas"/>
          <w:color w:val="000000"/>
          <w:spacing w:val="-1"/>
          <w:sz w:val="20"/>
          <w:szCs w:val="20"/>
        </w:rPr>
        <w:t>value</w:t>
      </w:r>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w:t>
      </w:r>
    </w:p>
    <w:p w:rsidR="000A23C3" w:rsidRDefault="008752DF">
      <w:pPr>
        <w:spacing w:before="1"/>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byte</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w:t>
      </w:r>
      <w:r>
        <w:rPr>
          <w:rFonts w:ascii="Consolas" w:eastAsia="Consolas" w:hAnsi="Consolas" w:cs="Consolas"/>
          <w:color w:val="000000"/>
          <w:spacing w:val="-7"/>
          <w:sz w:val="20"/>
          <w:szCs w:val="20"/>
        </w:rPr>
        <w:t xml:space="preserve"> </w:t>
      </w:r>
      <w:r>
        <w:rPr>
          <w:rFonts w:ascii="Consolas" w:eastAsia="Consolas" w:hAnsi="Consolas" w:cs="Consolas"/>
          <w:color w:val="000000"/>
          <w:spacing w:val="-1"/>
          <w:sz w:val="20"/>
          <w:szCs w:val="20"/>
        </w:rPr>
        <w:t>ret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new</w:t>
      </w:r>
      <w:r>
        <w:rPr>
          <w:rFonts w:ascii="Consolas" w:eastAsia="Consolas" w:hAnsi="Consolas" w:cs="Consolas"/>
          <w:b/>
          <w:bCs/>
          <w:color w:val="7E0054"/>
          <w:spacing w:val="-5"/>
          <w:sz w:val="20"/>
          <w:szCs w:val="20"/>
        </w:rPr>
        <w:t xml:space="preserve"> </w:t>
      </w:r>
      <w:r>
        <w:rPr>
          <w:rFonts w:ascii="Consolas" w:eastAsia="Consolas" w:hAnsi="Consolas" w:cs="Consolas"/>
          <w:b/>
          <w:bCs/>
          <w:color w:val="7E0054"/>
          <w:spacing w:val="-1"/>
          <w:sz w:val="20"/>
          <w:szCs w:val="20"/>
        </w:rPr>
        <w:t>byte</w:t>
      </w:r>
      <w:r>
        <w:rPr>
          <w:rFonts w:ascii="Consolas" w:eastAsia="Consolas" w:hAnsi="Consolas" w:cs="Consolas"/>
          <w:color w:val="000000"/>
          <w:spacing w:val="-1"/>
          <w:sz w:val="20"/>
          <w:szCs w:val="20"/>
        </w:rPr>
        <w:t>[</w:t>
      </w:r>
      <w:r>
        <w:rPr>
          <w:rFonts w:ascii="Consolas" w:eastAsia="Consolas" w:hAnsi="Consolas" w:cs="Consolas"/>
          <w:color w:val="000000"/>
          <w:spacing w:val="-8"/>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i/>
          <w:color w:val="0000C0"/>
          <w:spacing w:val="-3"/>
          <w:sz w:val="20"/>
          <w:szCs w:val="20"/>
        </w:rPr>
        <w:t xml:space="preserve"> </w:t>
      </w:r>
      <w:r>
        <w:rPr>
          <w:rFonts w:ascii="Consolas" w:eastAsia="Consolas" w:hAnsi="Consolas" w:cs="Consolas"/>
          <w:color w:val="000000"/>
          <w:sz w:val="20"/>
          <w:szCs w:val="20"/>
        </w:rPr>
        <w:t>];</w:t>
      </w:r>
    </w:p>
    <w:p w:rsidR="000A23C3" w:rsidRDefault="000A23C3">
      <w:pPr>
        <w:spacing w:before="14" w:line="220" w:lineRule="exact"/>
      </w:pPr>
    </w:p>
    <w:p w:rsidR="000A23C3" w:rsidRDefault="008752DF">
      <w:pPr>
        <w:ind w:left="838"/>
        <w:rPr>
          <w:rFonts w:ascii="Consolas" w:eastAsia="Consolas" w:hAnsi="Consolas" w:cs="Consolas"/>
          <w:sz w:val="20"/>
          <w:szCs w:val="20"/>
        </w:rPr>
      </w:pPr>
      <w:proofErr w:type="spellStart"/>
      <w:proofErr w:type="gramStart"/>
      <w:r>
        <w:rPr>
          <w:rFonts w:ascii="Consolas" w:eastAsia="Consolas" w:hAnsi="Consolas" w:cs="Consolas"/>
          <w:i/>
          <w:spacing w:val="-1"/>
          <w:sz w:val="20"/>
          <w:szCs w:val="20"/>
        </w:rPr>
        <w:t>encodeLong</w:t>
      </w:r>
      <w:proofErr w:type="spellEnd"/>
      <w:r>
        <w:rPr>
          <w:rFonts w:ascii="Consolas" w:eastAsia="Consolas" w:hAnsi="Consolas" w:cs="Consolas"/>
          <w:spacing w:val="-1"/>
          <w:sz w:val="20"/>
          <w:szCs w:val="20"/>
        </w:rPr>
        <w:t>(</w:t>
      </w:r>
      <w:proofErr w:type="gramEnd"/>
      <w:r>
        <w:rPr>
          <w:rFonts w:ascii="Consolas" w:eastAsia="Consolas" w:hAnsi="Consolas" w:cs="Consolas"/>
          <w:spacing w:val="-7"/>
          <w:sz w:val="20"/>
          <w:szCs w:val="20"/>
        </w:rPr>
        <w:t xml:space="preserve"> </w:t>
      </w:r>
      <w:r>
        <w:rPr>
          <w:rFonts w:ascii="Consolas" w:eastAsia="Consolas" w:hAnsi="Consolas" w:cs="Consolas"/>
          <w:spacing w:val="-1"/>
          <w:sz w:val="20"/>
          <w:szCs w:val="20"/>
        </w:rPr>
        <w:t>value,</w:t>
      </w:r>
      <w:r>
        <w:rPr>
          <w:rFonts w:ascii="Consolas" w:eastAsia="Consolas" w:hAnsi="Consolas" w:cs="Consolas"/>
          <w:spacing w:val="-9"/>
          <w:sz w:val="20"/>
          <w:szCs w:val="20"/>
        </w:rPr>
        <w:t xml:space="preserve"> </w:t>
      </w:r>
      <w:r>
        <w:rPr>
          <w:rFonts w:ascii="Consolas" w:eastAsia="Consolas" w:hAnsi="Consolas" w:cs="Consolas"/>
          <w:spacing w:val="-1"/>
          <w:sz w:val="20"/>
          <w:szCs w:val="20"/>
        </w:rPr>
        <w:t>ret,</w:t>
      </w:r>
      <w:r>
        <w:rPr>
          <w:rFonts w:ascii="Consolas" w:eastAsia="Consolas" w:hAnsi="Consolas" w:cs="Consolas"/>
          <w:spacing w:val="-6"/>
          <w:sz w:val="20"/>
          <w:szCs w:val="20"/>
        </w:rPr>
        <w:t xml:space="preserve"> </w:t>
      </w:r>
      <w:r>
        <w:rPr>
          <w:rFonts w:ascii="Consolas" w:eastAsia="Consolas" w:hAnsi="Consolas" w:cs="Consolas"/>
          <w:sz w:val="20"/>
          <w:szCs w:val="20"/>
        </w:rPr>
        <w:t>0</w:t>
      </w:r>
      <w:r>
        <w:rPr>
          <w:rFonts w:ascii="Consolas" w:eastAsia="Consolas" w:hAnsi="Consolas" w:cs="Consolas"/>
          <w:spacing w:val="-7"/>
          <w:sz w:val="20"/>
          <w:szCs w:val="20"/>
        </w:rPr>
        <w:t xml:space="preserve"> </w:t>
      </w:r>
      <w:r>
        <w:rPr>
          <w:rFonts w:ascii="Consolas" w:eastAsia="Consolas" w:hAnsi="Consolas" w:cs="Consolas"/>
          <w:sz w:val="20"/>
          <w:szCs w:val="20"/>
        </w:rPr>
        <w:t>);</w:t>
      </w:r>
    </w:p>
    <w:p w:rsidR="000A23C3" w:rsidRDefault="000A23C3">
      <w:pPr>
        <w:spacing w:line="170" w:lineRule="exact"/>
        <w:rPr>
          <w:sz w:val="17"/>
          <w:szCs w:val="17"/>
        </w:rPr>
      </w:pPr>
    </w:p>
    <w:p w:rsidR="000A23C3" w:rsidRDefault="008752DF">
      <w:pPr>
        <w:spacing w:before="64"/>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return</w:t>
      </w:r>
      <w:proofErr w:type="gramEnd"/>
      <w:r>
        <w:rPr>
          <w:rFonts w:ascii="Consolas" w:eastAsia="Consolas" w:hAnsi="Consolas" w:cs="Consolas"/>
          <w:b/>
          <w:bCs/>
          <w:color w:val="7E0054"/>
          <w:spacing w:val="-10"/>
          <w:sz w:val="20"/>
          <w:szCs w:val="20"/>
        </w:rPr>
        <w:t xml:space="preserve"> </w:t>
      </w:r>
      <w:r>
        <w:rPr>
          <w:rFonts w:ascii="Consolas" w:eastAsia="Consolas" w:hAnsi="Consolas" w:cs="Consolas"/>
          <w:color w:val="000000"/>
          <w:spacing w:val="-1"/>
          <w:sz w:val="20"/>
          <w:szCs w:val="20"/>
        </w:rPr>
        <w:t>ret;</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rPr>
          <w:rFonts w:ascii="Consolas" w:eastAsia="Consolas" w:hAnsi="Consolas" w:cs="Consolas"/>
          <w:sz w:val="20"/>
          <w:szCs w:val="20"/>
        </w:rPr>
        <w:sectPr w:rsidR="000A23C3">
          <w:pgSz w:w="11907" w:h="16840"/>
          <w:pgMar w:top="1360" w:right="1680" w:bottom="960" w:left="1680" w:header="0" w:footer="771" w:gutter="0"/>
          <w:cols w:space="708"/>
        </w:sectPr>
      </w:pPr>
    </w:p>
    <w:p w:rsidR="000A23C3" w:rsidRDefault="000A23C3">
      <w:pPr>
        <w:spacing w:before="10" w:line="110" w:lineRule="exact"/>
        <w:rPr>
          <w:sz w:val="11"/>
          <w:szCs w:val="11"/>
        </w:rPr>
      </w:pPr>
    </w:p>
    <w:p w:rsidR="000A23C3" w:rsidRDefault="008752DF">
      <w:pPr>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6"/>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z w:val="20"/>
          <w:szCs w:val="20"/>
        </w:rPr>
        <w:t>void</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color w:val="000000"/>
          <w:spacing w:val="-1"/>
          <w:sz w:val="20"/>
          <w:szCs w:val="20"/>
        </w:rPr>
        <w:t>encodeLong</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6"/>
          <w:sz w:val="20"/>
          <w:szCs w:val="20"/>
        </w:rPr>
        <w:t xml:space="preserve"> </w:t>
      </w:r>
      <w:r>
        <w:rPr>
          <w:rFonts w:ascii="Consolas" w:eastAsia="Consolas" w:hAnsi="Consolas" w:cs="Consolas"/>
          <w:b/>
          <w:bCs/>
          <w:color w:val="7E0054"/>
          <w:sz w:val="20"/>
          <w:szCs w:val="20"/>
        </w:rPr>
        <w:t>long</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color w:val="000000"/>
          <w:spacing w:val="-1"/>
          <w:sz w:val="20"/>
          <w:szCs w:val="20"/>
        </w:rPr>
        <w:t>encVal</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byte</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pacing w:val="-1"/>
          <w:sz w:val="20"/>
          <w:szCs w:val="20"/>
        </w:rPr>
        <w:t>buffer,</w:t>
      </w:r>
      <w:r>
        <w:rPr>
          <w:rFonts w:ascii="Consolas" w:eastAsia="Consolas" w:hAnsi="Consolas" w:cs="Consolas"/>
          <w:color w:val="000000"/>
          <w:spacing w:val="-5"/>
          <w:sz w:val="20"/>
          <w:szCs w:val="20"/>
        </w:rPr>
        <w:t xml:space="preserve"> </w:t>
      </w:r>
      <w:proofErr w:type="spellStart"/>
      <w:r>
        <w:rPr>
          <w:rFonts w:ascii="Consolas" w:eastAsia="Consolas" w:hAnsi="Consolas" w:cs="Consolas"/>
          <w:b/>
          <w:bCs/>
          <w:color w:val="7E0054"/>
          <w:sz w:val="20"/>
          <w:szCs w:val="20"/>
        </w:rPr>
        <w:t>int</w:t>
      </w:r>
      <w:proofErr w:type="spellEnd"/>
      <w:r>
        <w:rPr>
          <w:rFonts w:ascii="Consolas" w:eastAsia="Consolas" w:hAnsi="Consolas" w:cs="Consolas"/>
          <w:b/>
          <w:bCs/>
          <w:color w:val="7E0054"/>
          <w:spacing w:val="-9"/>
          <w:sz w:val="20"/>
          <w:szCs w:val="20"/>
        </w:rPr>
        <w:t xml:space="preserve"> </w:t>
      </w:r>
      <w:r>
        <w:rPr>
          <w:rFonts w:ascii="Consolas" w:eastAsia="Consolas" w:hAnsi="Consolas" w:cs="Consolas"/>
          <w:color w:val="000000"/>
          <w:spacing w:val="-1"/>
          <w:sz w:val="20"/>
          <w:szCs w:val="20"/>
        </w:rPr>
        <w:t>position</w:t>
      </w:r>
      <w:r>
        <w:rPr>
          <w:rFonts w:ascii="Consolas" w:eastAsia="Consolas" w:hAnsi="Consolas" w:cs="Consolas"/>
          <w:color w:val="000000"/>
          <w:spacing w:val="-7"/>
          <w:sz w:val="20"/>
          <w:szCs w:val="20"/>
        </w:rPr>
        <w:t xml:space="preserve"> </w:t>
      </w:r>
      <w:r>
        <w:rPr>
          <w:rFonts w:ascii="Consolas" w:eastAsia="Consolas" w:hAnsi="Consolas" w:cs="Consolas"/>
          <w:color w:val="000000"/>
          <w:sz w:val="20"/>
          <w:szCs w:val="20"/>
        </w:rPr>
        <w:t>)</w:t>
      </w:r>
    </w:p>
    <w:p w:rsidR="000A23C3" w:rsidRDefault="008752DF">
      <w:pPr>
        <w:spacing w:before="1"/>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838"/>
        <w:rPr>
          <w:rFonts w:ascii="Consolas" w:eastAsia="Consolas" w:hAnsi="Consolas" w:cs="Consolas"/>
          <w:sz w:val="20"/>
          <w:szCs w:val="20"/>
        </w:rPr>
      </w:pPr>
      <w:proofErr w:type="spellStart"/>
      <w:proofErr w:type="gramStart"/>
      <w:r>
        <w:rPr>
          <w:rFonts w:ascii="Consolas" w:eastAsia="Consolas" w:hAnsi="Consolas" w:cs="Consolas"/>
          <w:b/>
          <w:bCs/>
          <w:color w:val="7E0054"/>
          <w:sz w:val="20"/>
          <w:szCs w:val="20"/>
        </w:rPr>
        <w:t>int</w:t>
      </w:r>
      <w:proofErr w:type="spellEnd"/>
      <w:proofErr w:type="gramEnd"/>
      <w:r>
        <w:rPr>
          <w:rFonts w:ascii="Consolas" w:eastAsia="Consolas" w:hAnsi="Consolas" w:cs="Consolas"/>
          <w:b/>
          <w:bCs/>
          <w:color w:val="7E0054"/>
          <w:spacing w:val="-6"/>
          <w:sz w:val="20"/>
          <w:szCs w:val="20"/>
        </w:rPr>
        <w:t xml:space="preserve"> </w:t>
      </w:r>
      <w:proofErr w:type="spellStart"/>
      <w:r>
        <w:rPr>
          <w:rFonts w:ascii="Consolas" w:eastAsia="Consolas" w:hAnsi="Consolas" w:cs="Consolas"/>
          <w:color w:val="000000"/>
          <w:spacing w:val="-1"/>
          <w:sz w:val="20"/>
          <w:szCs w:val="20"/>
        </w:rPr>
        <w:t>shiftLen</w:t>
      </w:r>
      <w:proofErr w:type="spellEnd"/>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8</w:t>
      </w:r>
      <w:r>
        <w:rPr>
          <w:rFonts w:ascii="Consolas" w:eastAsia="Consolas" w:hAnsi="Consolas" w:cs="Consolas"/>
          <w:color w:val="000000"/>
          <w:spacing w:val="-7"/>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4"/>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color w:val="000000"/>
          <w:spacing w:val="-1"/>
          <w:sz w:val="20"/>
          <w:szCs w:val="20"/>
        </w:rPr>
        <w:t>;</w:t>
      </w:r>
    </w:p>
    <w:p w:rsidR="000A23C3" w:rsidRDefault="000A23C3">
      <w:pPr>
        <w:spacing w:before="16" w:line="220" w:lineRule="exact"/>
      </w:pPr>
    </w:p>
    <w:p w:rsidR="000A23C3" w:rsidRDefault="008752DF">
      <w:pPr>
        <w:spacing w:line="233" w:lineRule="exact"/>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pacing w:val="-4"/>
          <w:sz w:val="20"/>
          <w:szCs w:val="20"/>
        </w:rPr>
        <w:t xml:space="preserve"> </w:t>
      </w:r>
      <w:proofErr w:type="spellStart"/>
      <w:r>
        <w:rPr>
          <w:rFonts w:ascii="Consolas" w:eastAsia="Consolas" w:hAnsi="Consolas" w:cs="Consolas"/>
          <w:b/>
          <w:bCs/>
          <w:color w:val="7E0054"/>
          <w:sz w:val="20"/>
          <w:szCs w:val="20"/>
        </w:rPr>
        <w:t>int</w:t>
      </w:r>
      <w:proofErr w:type="spellEnd"/>
      <w:r>
        <w:rPr>
          <w:rFonts w:ascii="Consolas" w:eastAsia="Consolas" w:hAnsi="Consolas" w:cs="Consolas"/>
          <w:b/>
          <w:bCs/>
          <w:color w:val="7E0054"/>
          <w:spacing w:val="-6"/>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0;</w:t>
      </w:r>
      <w:r>
        <w:rPr>
          <w:rFonts w:ascii="Consolas" w:eastAsia="Consolas" w:hAnsi="Consolas" w:cs="Consolas"/>
          <w:color w:val="000000"/>
          <w:spacing w:val="-4"/>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&lt;</w:t>
      </w:r>
      <w:r>
        <w:rPr>
          <w:rFonts w:ascii="Consolas" w:eastAsia="Consolas" w:hAnsi="Consolas" w:cs="Consolas"/>
          <w:color w:val="000000"/>
          <w:spacing w:val="-3"/>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color w:val="000000"/>
          <w:spacing w:val="-1"/>
          <w:sz w:val="20"/>
          <w:szCs w:val="20"/>
        </w:rPr>
        <w:t>;</w:t>
      </w:r>
      <w:r>
        <w:rPr>
          <w:rFonts w:ascii="Consolas" w:eastAsia="Consolas" w:hAnsi="Consolas" w:cs="Consolas"/>
          <w:color w:val="000000"/>
          <w:spacing w:val="-4"/>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w:t>
      </w:r>
    </w:p>
    <w:p w:rsidR="000A23C3" w:rsidRDefault="008752DF">
      <w:pPr>
        <w:spacing w:line="233" w:lineRule="exact"/>
        <w:ind w:left="83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line="479" w:lineRule="auto"/>
        <w:ind w:left="1558" w:right="4017"/>
        <w:rPr>
          <w:rFonts w:ascii="Consolas" w:eastAsia="Consolas" w:hAnsi="Consolas" w:cs="Consolas"/>
          <w:sz w:val="20"/>
          <w:szCs w:val="20"/>
        </w:rPr>
      </w:pPr>
      <w:proofErr w:type="gramStart"/>
      <w:r>
        <w:rPr>
          <w:rFonts w:ascii="Consolas" w:eastAsia="Consolas" w:hAnsi="Consolas" w:cs="Consolas"/>
          <w:sz w:val="20"/>
          <w:szCs w:val="20"/>
        </w:rPr>
        <w:t>buffer[</w:t>
      </w:r>
      <w:proofErr w:type="gramEnd"/>
      <w:r>
        <w:rPr>
          <w:rFonts w:ascii="Consolas" w:eastAsia="Consolas" w:hAnsi="Consolas" w:cs="Consolas"/>
          <w:spacing w:val="-5"/>
          <w:sz w:val="20"/>
          <w:szCs w:val="20"/>
        </w:rPr>
        <w:t xml:space="preserve"> </w:t>
      </w:r>
      <w:r>
        <w:rPr>
          <w:rFonts w:ascii="Consolas" w:eastAsia="Consolas" w:hAnsi="Consolas" w:cs="Consolas"/>
          <w:spacing w:val="-1"/>
          <w:sz w:val="20"/>
          <w:szCs w:val="20"/>
        </w:rPr>
        <w:t>position</w:t>
      </w:r>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r>
        <w:rPr>
          <w:rFonts w:ascii="Consolas" w:eastAsia="Consolas" w:hAnsi="Consolas" w:cs="Consolas"/>
          <w:sz w:val="20"/>
          <w:szCs w:val="20"/>
        </w:rPr>
        <w:t>=</w:t>
      </w:r>
      <w:r>
        <w:rPr>
          <w:rFonts w:ascii="Consolas" w:eastAsia="Consolas" w:hAnsi="Consolas" w:cs="Consolas"/>
          <w:spacing w:val="-3"/>
          <w:sz w:val="20"/>
          <w:szCs w:val="20"/>
        </w:rPr>
        <w:t xml:space="preserve"> </w:t>
      </w:r>
      <w:r>
        <w:rPr>
          <w:rFonts w:ascii="Consolas" w:eastAsia="Consolas" w:hAnsi="Consolas" w:cs="Consolas"/>
          <w:sz w:val="20"/>
          <w:szCs w:val="20"/>
        </w:rPr>
        <w:t>0;</w:t>
      </w:r>
      <w:r>
        <w:rPr>
          <w:rFonts w:ascii="Consolas" w:eastAsia="Consolas" w:hAnsi="Consolas" w:cs="Consolas"/>
          <w:spacing w:val="26"/>
          <w:w w:val="99"/>
          <w:sz w:val="20"/>
          <w:szCs w:val="20"/>
        </w:rPr>
        <w:t xml:space="preserve"> </w:t>
      </w:r>
      <w:proofErr w:type="spellStart"/>
      <w:r>
        <w:rPr>
          <w:rFonts w:ascii="Consolas" w:eastAsia="Consolas" w:hAnsi="Consolas" w:cs="Consolas"/>
          <w:sz w:val="20"/>
          <w:szCs w:val="20"/>
        </w:rPr>
        <w:t>shiftLen</w:t>
      </w:r>
      <w:proofErr w:type="spellEnd"/>
      <w:r>
        <w:rPr>
          <w:rFonts w:ascii="Consolas" w:eastAsia="Consolas" w:hAnsi="Consolas" w:cs="Consolas"/>
          <w:spacing w:val="-8"/>
          <w:sz w:val="20"/>
          <w:szCs w:val="20"/>
        </w:rPr>
        <w:t xml:space="preserve"> </w:t>
      </w:r>
      <w:r>
        <w:rPr>
          <w:rFonts w:ascii="Consolas" w:eastAsia="Consolas" w:hAnsi="Consolas" w:cs="Consolas"/>
          <w:sz w:val="20"/>
          <w:szCs w:val="20"/>
        </w:rPr>
        <w:t>-=</w:t>
      </w:r>
      <w:r>
        <w:rPr>
          <w:rFonts w:ascii="Consolas" w:eastAsia="Consolas" w:hAnsi="Consolas" w:cs="Consolas"/>
          <w:spacing w:val="-7"/>
          <w:sz w:val="20"/>
          <w:szCs w:val="20"/>
        </w:rPr>
        <w:t xml:space="preserve"> </w:t>
      </w:r>
      <w:r>
        <w:rPr>
          <w:rFonts w:ascii="Consolas" w:eastAsia="Consolas" w:hAnsi="Consolas" w:cs="Consolas"/>
          <w:spacing w:val="-1"/>
          <w:sz w:val="20"/>
          <w:szCs w:val="20"/>
        </w:rPr>
        <w:t>8;</w:t>
      </w:r>
    </w:p>
    <w:p w:rsidR="000A23C3" w:rsidRDefault="008752DF">
      <w:pPr>
        <w:ind w:left="1558"/>
        <w:rPr>
          <w:rFonts w:ascii="Consolas" w:eastAsia="Consolas" w:hAnsi="Consolas" w:cs="Consolas"/>
          <w:sz w:val="20"/>
          <w:szCs w:val="20"/>
        </w:rPr>
      </w:pPr>
      <w:proofErr w:type="gramStart"/>
      <w:r>
        <w:rPr>
          <w:rFonts w:ascii="Consolas" w:eastAsia="Consolas" w:hAnsi="Consolas" w:cs="Consolas"/>
          <w:sz w:val="20"/>
          <w:szCs w:val="20"/>
        </w:rPr>
        <w:t>buffer[</w:t>
      </w:r>
      <w:proofErr w:type="gramEnd"/>
      <w:r>
        <w:rPr>
          <w:rFonts w:ascii="Consolas" w:eastAsia="Consolas" w:hAnsi="Consolas" w:cs="Consolas"/>
          <w:spacing w:val="-5"/>
          <w:sz w:val="20"/>
          <w:szCs w:val="20"/>
        </w:rPr>
        <w:t xml:space="preserve"> </w:t>
      </w:r>
      <w:r>
        <w:rPr>
          <w:rFonts w:ascii="Consolas" w:eastAsia="Consolas" w:hAnsi="Consolas" w:cs="Consolas"/>
          <w:spacing w:val="-1"/>
          <w:sz w:val="20"/>
          <w:szCs w:val="20"/>
        </w:rPr>
        <w:t>position</w:t>
      </w:r>
      <w:r>
        <w:rPr>
          <w:rFonts w:ascii="Consolas" w:eastAsia="Consolas" w:hAnsi="Consolas" w:cs="Consolas"/>
          <w:spacing w:val="-4"/>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r>
        <w:rPr>
          <w:rFonts w:ascii="Consolas" w:eastAsia="Consolas" w:hAnsi="Consolas" w:cs="Consolas"/>
          <w:sz w:val="20"/>
          <w:szCs w:val="20"/>
        </w:rPr>
        <w:t>|=</w:t>
      </w:r>
      <w:r>
        <w:rPr>
          <w:rFonts w:ascii="Consolas" w:eastAsia="Consolas" w:hAnsi="Consolas" w:cs="Consolas"/>
          <w:spacing w:val="-3"/>
          <w:sz w:val="20"/>
          <w:szCs w:val="20"/>
        </w:rPr>
        <w:t xml:space="preserve"> </w:t>
      </w:r>
      <w:r>
        <w:rPr>
          <w:rFonts w:ascii="Consolas" w:eastAsia="Consolas" w:hAnsi="Consolas" w:cs="Consolas"/>
          <w:sz w:val="20"/>
          <w:szCs w:val="20"/>
        </w:rPr>
        <w:t>0xff</w:t>
      </w:r>
      <w:r>
        <w:rPr>
          <w:rFonts w:ascii="Consolas" w:eastAsia="Consolas" w:hAnsi="Consolas" w:cs="Consolas"/>
          <w:spacing w:val="-5"/>
          <w:sz w:val="20"/>
          <w:szCs w:val="20"/>
        </w:rPr>
        <w:t xml:space="preserve"> </w:t>
      </w:r>
      <w:r>
        <w:rPr>
          <w:rFonts w:ascii="Consolas" w:eastAsia="Consolas" w:hAnsi="Consolas" w:cs="Consolas"/>
          <w:sz w:val="20"/>
          <w:szCs w:val="20"/>
        </w:rPr>
        <w:t>&amp;</w:t>
      </w:r>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encVal</w:t>
      </w:r>
      <w:proofErr w:type="spellEnd"/>
      <w:r>
        <w:rPr>
          <w:rFonts w:ascii="Consolas" w:eastAsia="Consolas" w:hAnsi="Consolas" w:cs="Consolas"/>
          <w:spacing w:val="-5"/>
          <w:sz w:val="20"/>
          <w:szCs w:val="20"/>
        </w:rPr>
        <w:t xml:space="preserve"> </w:t>
      </w:r>
      <w:r>
        <w:rPr>
          <w:rFonts w:ascii="Consolas" w:eastAsia="Consolas" w:hAnsi="Consolas" w:cs="Consolas"/>
          <w:sz w:val="20"/>
          <w:szCs w:val="20"/>
        </w:rPr>
        <w:t>&gt;&gt;</w:t>
      </w:r>
      <w:r>
        <w:rPr>
          <w:rFonts w:ascii="Consolas" w:eastAsia="Consolas" w:hAnsi="Consolas" w:cs="Consolas"/>
          <w:spacing w:val="-6"/>
          <w:sz w:val="20"/>
          <w:szCs w:val="20"/>
        </w:rPr>
        <w:t xml:space="preserve"> </w:t>
      </w:r>
      <w:proofErr w:type="spellStart"/>
      <w:r>
        <w:rPr>
          <w:rFonts w:ascii="Consolas" w:eastAsia="Consolas" w:hAnsi="Consolas" w:cs="Consolas"/>
          <w:spacing w:val="-1"/>
          <w:sz w:val="20"/>
          <w:szCs w:val="20"/>
        </w:rPr>
        <w:t>shiftLen</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5" w:line="190" w:lineRule="exact"/>
        <w:rPr>
          <w:sz w:val="19"/>
          <w:szCs w:val="19"/>
        </w:rPr>
      </w:pPr>
    </w:p>
    <w:p w:rsidR="00340E31" w:rsidRDefault="00340E31" w:rsidP="00340E31">
      <w:pPr>
        <w:pStyle w:val="BodyText"/>
        <w:spacing w:before="72" w:line="245" w:lineRule="auto"/>
        <w:ind w:left="118"/>
        <w:jc w:val="both"/>
        <w:rPr>
          <w:spacing w:val="-1"/>
          <w:lang w:val="bg-BG"/>
        </w:rPr>
      </w:pPr>
      <w:r>
        <w:rPr>
          <w:spacing w:val="-1"/>
          <w:lang w:val="bg-BG"/>
        </w:rPr>
        <w:t xml:space="preserve">Така голямо десетично число като </w:t>
      </w:r>
      <w:r w:rsidR="008752DF" w:rsidRPr="00340E31">
        <w:rPr>
          <w:spacing w:val="-1"/>
          <w:lang w:val="bg-BG"/>
        </w:rPr>
        <w:t>“123456” (</w:t>
      </w:r>
      <w:r>
        <w:rPr>
          <w:spacing w:val="-1"/>
          <w:lang w:val="bg-BG"/>
        </w:rPr>
        <w:t>шестнадесетично</w:t>
      </w:r>
      <w:r w:rsidR="008752DF" w:rsidRPr="00340E31">
        <w:rPr>
          <w:spacing w:val="-1"/>
          <w:lang w:val="bg-BG"/>
        </w:rPr>
        <w:t xml:space="preserve"> 0x1E240) </w:t>
      </w:r>
      <w:r w:rsidRPr="00340E31">
        <w:rPr>
          <w:spacing w:val="-1"/>
          <w:lang w:val="bg-BG"/>
        </w:rPr>
        <w:t xml:space="preserve">би се кодира в следния масив от байтове </w:t>
      </w:r>
      <w:r w:rsidR="008752DF" w:rsidRPr="00340E31">
        <w:rPr>
          <w:spacing w:val="-1"/>
          <w:lang w:val="bg-BG"/>
        </w:rPr>
        <w:t>(</w:t>
      </w:r>
      <w:r>
        <w:rPr>
          <w:spacing w:val="-1"/>
          <w:lang w:val="bg-BG"/>
        </w:rPr>
        <w:t>шестнадесетични стойности</w:t>
      </w:r>
      <w:r w:rsidR="008752DF" w:rsidRPr="00340E31">
        <w:rPr>
          <w:spacing w:val="-1"/>
          <w:lang w:val="bg-BG"/>
        </w:rPr>
        <w:t>):</w:t>
      </w:r>
    </w:p>
    <w:p w:rsidR="000A23C3" w:rsidRPr="00340E31" w:rsidRDefault="008752DF" w:rsidP="00340E31">
      <w:pPr>
        <w:pStyle w:val="BodyText"/>
        <w:spacing w:before="72" w:line="245" w:lineRule="auto"/>
        <w:ind w:left="118"/>
        <w:jc w:val="both"/>
        <w:rPr>
          <w:spacing w:val="-1"/>
          <w:lang w:val="bg-BG"/>
        </w:rPr>
      </w:pPr>
      <w:r w:rsidRPr="00340E31">
        <w:rPr>
          <w:spacing w:val="-1"/>
          <w:lang w:val="bg-BG"/>
        </w:rPr>
        <w:t xml:space="preserve">[ 0, </w:t>
      </w:r>
      <w:proofErr w:type="spellStart"/>
      <w:r w:rsidRPr="00340E31">
        <w:rPr>
          <w:spacing w:val="-1"/>
          <w:lang w:val="bg-BG"/>
        </w:rPr>
        <w:t>0</w:t>
      </w:r>
      <w:proofErr w:type="spellEnd"/>
      <w:r w:rsidRPr="00340E31">
        <w:rPr>
          <w:spacing w:val="-1"/>
          <w:lang w:val="bg-BG"/>
        </w:rPr>
        <w:t xml:space="preserve">, </w:t>
      </w:r>
      <w:proofErr w:type="spellStart"/>
      <w:r w:rsidRPr="00340E31">
        <w:rPr>
          <w:spacing w:val="-1"/>
          <w:lang w:val="bg-BG"/>
        </w:rPr>
        <w:t>0</w:t>
      </w:r>
      <w:proofErr w:type="spellEnd"/>
      <w:r w:rsidRPr="00340E31">
        <w:rPr>
          <w:spacing w:val="-1"/>
          <w:lang w:val="bg-BG"/>
        </w:rPr>
        <w:t xml:space="preserve">, </w:t>
      </w:r>
      <w:proofErr w:type="spellStart"/>
      <w:r w:rsidRPr="00340E31">
        <w:rPr>
          <w:spacing w:val="-1"/>
          <w:lang w:val="bg-BG"/>
        </w:rPr>
        <w:t>0</w:t>
      </w:r>
      <w:proofErr w:type="spellEnd"/>
      <w:r w:rsidRPr="00340E31">
        <w:rPr>
          <w:spacing w:val="-1"/>
          <w:lang w:val="bg-BG"/>
        </w:rPr>
        <w:t xml:space="preserve">, </w:t>
      </w:r>
      <w:proofErr w:type="spellStart"/>
      <w:r w:rsidRPr="00340E31">
        <w:rPr>
          <w:spacing w:val="-1"/>
          <w:lang w:val="bg-BG"/>
        </w:rPr>
        <w:t>0</w:t>
      </w:r>
      <w:proofErr w:type="spellEnd"/>
      <w:r w:rsidRPr="00340E31">
        <w:rPr>
          <w:spacing w:val="-1"/>
          <w:lang w:val="bg-BG"/>
        </w:rPr>
        <w:t>, 1, e2, 40 ]</w:t>
      </w:r>
    </w:p>
    <w:sectPr w:rsidR="000A23C3" w:rsidRPr="00340E31">
      <w:pgSz w:w="11907" w:h="16840"/>
      <w:pgMar w:top="1560" w:right="1680" w:bottom="960" w:left="1680" w:header="0" w:footer="77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4F1" w:rsidRDefault="005124F1">
      <w:r>
        <w:separator/>
      </w:r>
    </w:p>
  </w:endnote>
  <w:endnote w:type="continuationSeparator" w:id="0">
    <w:p w:rsidR="005124F1" w:rsidRDefault="0051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DF" w:rsidRDefault="005124F1">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443pt;margin-top:792.4pt;width:63.45pt;height:14pt;z-index:-251658752;mso-position-horizontal-relative:page;mso-position-vertical-relative:page" filled="f" stroked="f">
          <v:textbox inset="0,0,0,0">
            <w:txbxContent>
              <w:p w:rsidR="008752DF" w:rsidRDefault="008752DF">
                <w:pPr>
                  <w:spacing w:line="266" w:lineRule="exact"/>
                  <w:ind w:left="20"/>
                  <w:rPr>
                    <w:rFonts w:ascii="Arial Narrow" w:eastAsia="Arial Narrow" w:hAnsi="Arial Narrow" w:cs="Arial Narrow"/>
                    <w:sz w:val="24"/>
                    <w:szCs w:val="24"/>
                  </w:rPr>
                </w:pPr>
                <w:r>
                  <w:rPr>
                    <w:rFonts w:ascii="Arial Narrow" w:eastAsia="Arial Narrow" w:hAnsi="Arial Narrow" w:cs="Arial Narrow"/>
                    <w:sz w:val="24"/>
                    <w:szCs w:val="24"/>
                    <w:lang w:val="bg-BG"/>
                  </w:rPr>
                  <w:t>Стр.</w:t>
                </w:r>
                <w:r>
                  <w:rPr>
                    <w:rFonts w:ascii="Arial Narrow" w:eastAsia="Arial Narrow" w:hAnsi="Arial Narrow" w:cs="Arial Narrow"/>
                    <w:spacing w:val="-2"/>
                    <w:sz w:val="24"/>
                    <w:szCs w:val="24"/>
                  </w:rPr>
                  <w:t xml:space="preserve"> </w:t>
                </w:r>
                <w:r>
                  <w:fldChar w:fldCharType="begin"/>
                </w:r>
                <w:r>
                  <w:rPr>
                    <w:rFonts w:ascii="Arial Narrow" w:eastAsia="Arial Narrow" w:hAnsi="Arial Narrow" w:cs="Arial Narrow"/>
                    <w:sz w:val="24"/>
                    <w:szCs w:val="24"/>
                  </w:rPr>
                  <w:instrText xml:space="preserve"> PAGE </w:instrText>
                </w:r>
                <w:r>
                  <w:fldChar w:fldCharType="separate"/>
                </w:r>
                <w:r w:rsidR="002E6E23">
                  <w:rPr>
                    <w:rFonts w:ascii="Arial Narrow" w:eastAsia="Arial Narrow" w:hAnsi="Arial Narrow" w:cs="Arial Narrow"/>
                    <w:noProof/>
                    <w:sz w:val="24"/>
                    <w:szCs w:val="24"/>
                  </w:rPr>
                  <w:t>1</w:t>
                </w:r>
                <w:r>
                  <w:fldChar w:fldCharType="end"/>
                </w:r>
                <w:r>
                  <w:rPr>
                    <w:rFonts w:ascii="Arial Narrow" w:eastAsia="Arial Narrow" w:hAnsi="Arial Narrow" w:cs="Arial Narrow"/>
                    <w:spacing w:val="-1"/>
                    <w:sz w:val="24"/>
                    <w:szCs w:val="24"/>
                  </w:rPr>
                  <w:t xml:space="preserve"> </w:t>
                </w:r>
                <w:r>
                  <w:rPr>
                    <w:rFonts w:ascii="Arial Narrow" w:eastAsia="Arial Narrow" w:hAnsi="Arial Narrow" w:cs="Arial Narrow"/>
                    <w:sz w:val="24"/>
                    <w:szCs w:val="24"/>
                    <w:lang w:val="bg-BG"/>
                  </w:rPr>
                  <w:t xml:space="preserve">от </w:t>
                </w:r>
                <w:r>
                  <w:rPr>
                    <w:rFonts w:ascii="Arial Narrow" w:eastAsia="Arial Narrow" w:hAnsi="Arial Narrow" w:cs="Arial Narrow"/>
                    <w:sz w:val="24"/>
                    <w:szCs w:val="24"/>
                  </w:rPr>
                  <w:t>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4F1" w:rsidRDefault="005124F1">
      <w:r>
        <w:separator/>
      </w:r>
    </w:p>
  </w:footnote>
  <w:footnote w:type="continuationSeparator" w:id="0">
    <w:p w:rsidR="005124F1" w:rsidRDefault="00512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354" w:rsidRDefault="00BD6354">
    <w:pPr>
      <w:pStyle w:val="Header"/>
      <w:rPr>
        <w:rFonts w:ascii="Arial Narrow" w:hAnsi="Arial Narrow"/>
        <w:spacing w:val="-1"/>
        <w:sz w:val="24"/>
        <w:szCs w:val="24"/>
        <w:lang w:val="bg-BG"/>
      </w:rPr>
    </w:pPr>
    <w:r w:rsidRPr="00BD6354">
      <w:rPr>
        <w:rFonts w:ascii="Arial Narrow" w:hAnsi="Arial Narrow"/>
        <w:spacing w:val="-1"/>
        <w:sz w:val="24"/>
        <w:szCs w:val="24"/>
        <w:lang w:val="bg-BG"/>
      </w:rPr>
      <w:tab/>
    </w:r>
  </w:p>
  <w:p w:rsidR="00BD6354" w:rsidRPr="00BD6354" w:rsidRDefault="00BD6354" w:rsidP="00BD6354">
    <w:pPr>
      <w:pStyle w:val="Header"/>
      <w:jc w:val="center"/>
      <w:rPr>
        <w:rFonts w:ascii="Arial Narrow" w:hAnsi="Arial Narrow"/>
        <w:sz w:val="24"/>
        <w:szCs w:val="24"/>
      </w:rPr>
    </w:pPr>
    <w:r w:rsidRPr="00BD6354">
      <w:rPr>
        <w:rFonts w:ascii="Arial Narrow" w:hAnsi="Arial Narrow"/>
        <w:spacing w:val="-1"/>
        <w:sz w:val="24"/>
        <w:szCs w:val="24"/>
      </w:rPr>
      <w:t xml:space="preserve">3M™ </w:t>
    </w:r>
    <w:r w:rsidRPr="00BD6354">
      <w:rPr>
        <w:rFonts w:ascii="Arial Narrow" w:hAnsi="Arial Narrow"/>
        <w:spacing w:val="-1"/>
        <w:sz w:val="24"/>
        <w:szCs w:val="24"/>
        <w:lang w:val="bg-BG"/>
      </w:rPr>
      <w:t xml:space="preserve">камера със средна скорост </w:t>
    </w:r>
    <w:proofErr w:type="spellStart"/>
    <w:r w:rsidRPr="00BD6354">
      <w:rPr>
        <w:rFonts w:ascii="Arial Narrow" w:hAnsi="Arial Narrow"/>
        <w:spacing w:val="-1"/>
        <w:sz w:val="24"/>
        <w:szCs w:val="24"/>
        <w:lang w:val="bg-BG"/>
      </w:rPr>
      <w:t>Плъгин</w:t>
    </w:r>
    <w:proofErr w:type="spellEnd"/>
    <w:r w:rsidRPr="00BD6354">
      <w:rPr>
        <w:rFonts w:ascii="Arial Narrow" w:hAnsi="Arial Narrow"/>
        <w:spacing w:val="-1"/>
        <w:sz w:val="24"/>
        <w:szCs w:val="24"/>
        <w:lang w:val="bg-BG"/>
      </w:rPr>
      <w:t xml:space="preserve"> за списък за наблюдение Издание </w:t>
    </w:r>
    <w:r w:rsidRPr="00BD6354">
      <w:rPr>
        <w:rFonts w:ascii="Arial Narrow" w:hAnsi="Arial Narrow" w:cs="Arial Narrow"/>
        <w:sz w:val="24"/>
        <w:szCs w:val="24"/>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975AB"/>
    <w:multiLevelType w:val="hybridMultilevel"/>
    <w:tmpl w:val="F22ABA7A"/>
    <w:lvl w:ilvl="0" w:tplc="67C09FEE">
      <w:start w:val="5"/>
      <w:numFmt w:val="decimal"/>
      <w:lvlText w:val="%1"/>
      <w:lvlJc w:val="left"/>
      <w:pPr>
        <w:ind w:hanging="432"/>
        <w:jc w:val="left"/>
      </w:pPr>
      <w:rPr>
        <w:rFonts w:ascii="Arial" w:eastAsia="Arial" w:hAnsi="Arial" w:hint="default"/>
        <w:b/>
        <w:bCs/>
        <w:w w:val="99"/>
        <w:sz w:val="32"/>
        <w:szCs w:val="32"/>
      </w:rPr>
    </w:lvl>
    <w:lvl w:ilvl="1" w:tplc="E8D840E0">
      <w:start w:val="1"/>
      <w:numFmt w:val="decimal"/>
      <w:lvlText w:val="%2."/>
      <w:lvlJc w:val="left"/>
      <w:pPr>
        <w:ind w:hanging="360"/>
        <w:jc w:val="left"/>
      </w:pPr>
      <w:rPr>
        <w:rFonts w:ascii="Arial" w:eastAsia="Arial" w:hAnsi="Arial" w:hint="default"/>
        <w:spacing w:val="-1"/>
        <w:sz w:val="22"/>
        <w:szCs w:val="22"/>
      </w:rPr>
    </w:lvl>
    <w:lvl w:ilvl="2" w:tplc="3F7A8202">
      <w:start w:val="1"/>
      <w:numFmt w:val="bullet"/>
      <w:lvlText w:val="•"/>
      <w:lvlJc w:val="left"/>
      <w:rPr>
        <w:rFonts w:hint="default"/>
      </w:rPr>
    </w:lvl>
    <w:lvl w:ilvl="3" w:tplc="055AA89C">
      <w:start w:val="1"/>
      <w:numFmt w:val="bullet"/>
      <w:lvlText w:val="•"/>
      <w:lvlJc w:val="left"/>
      <w:rPr>
        <w:rFonts w:hint="default"/>
      </w:rPr>
    </w:lvl>
    <w:lvl w:ilvl="4" w:tplc="F4B42CDA">
      <w:start w:val="1"/>
      <w:numFmt w:val="bullet"/>
      <w:lvlText w:val="•"/>
      <w:lvlJc w:val="left"/>
      <w:rPr>
        <w:rFonts w:hint="default"/>
      </w:rPr>
    </w:lvl>
    <w:lvl w:ilvl="5" w:tplc="27B6E11C">
      <w:start w:val="1"/>
      <w:numFmt w:val="bullet"/>
      <w:lvlText w:val="•"/>
      <w:lvlJc w:val="left"/>
      <w:rPr>
        <w:rFonts w:hint="default"/>
      </w:rPr>
    </w:lvl>
    <w:lvl w:ilvl="6" w:tplc="94E6D954">
      <w:start w:val="1"/>
      <w:numFmt w:val="bullet"/>
      <w:lvlText w:val="•"/>
      <w:lvlJc w:val="left"/>
      <w:rPr>
        <w:rFonts w:hint="default"/>
      </w:rPr>
    </w:lvl>
    <w:lvl w:ilvl="7" w:tplc="02446C0C">
      <w:start w:val="1"/>
      <w:numFmt w:val="bullet"/>
      <w:lvlText w:val="•"/>
      <w:lvlJc w:val="left"/>
      <w:rPr>
        <w:rFonts w:hint="default"/>
      </w:rPr>
    </w:lvl>
    <w:lvl w:ilvl="8" w:tplc="7896A80E">
      <w:start w:val="1"/>
      <w:numFmt w:val="bullet"/>
      <w:lvlText w:val="•"/>
      <w:lvlJc w:val="left"/>
      <w:rPr>
        <w:rFonts w:hint="default"/>
      </w:rPr>
    </w:lvl>
  </w:abstractNum>
  <w:abstractNum w:abstractNumId="1">
    <w:nsid w:val="1EF43820"/>
    <w:multiLevelType w:val="multilevel"/>
    <w:tmpl w:val="CC6244AC"/>
    <w:lvl w:ilvl="0">
      <w:start w:val="1"/>
      <w:numFmt w:val="decimal"/>
      <w:lvlText w:val="%1"/>
      <w:lvlJc w:val="left"/>
      <w:pPr>
        <w:ind w:hanging="401"/>
        <w:jc w:val="left"/>
      </w:pPr>
      <w:rPr>
        <w:rFonts w:ascii="Arial Narrow" w:eastAsia="Arial Narrow" w:hAnsi="Arial Narrow" w:hint="default"/>
        <w:sz w:val="24"/>
        <w:szCs w:val="24"/>
      </w:rPr>
    </w:lvl>
    <w:lvl w:ilvl="1">
      <w:start w:val="1"/>
      <w:numFmt w:val="decimal"/>
      <w:lvlText w:val="%1.%2"/>
      <w:lvlJc w:val="left"/>
      <w:pPr>
        <w:ind w:hanging="761"/>
        <w:jc w:val="left"/>
      </w:pPr>
      <w:rPr>
        <w:rFonts w:ascii="Arial Narrow" w:eastAsia="Arial Narrow" w:hAnsi="Arial Narrow"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3C275953"/>
    <w:multiLevelType w:val="hybridMultilevel"/>
    <w:tmpl w:val="D238458A"/>
    <w:lvl w:ilvl="0" w:tplc="DF2AE46E">
      <w:start w:val="1"/>
      <w:numFmt w:val="decimal"/>
      <w:lvlText w:val="%1"/>
      <w:lvlJc w:val="left"/>
      <w:pPr>
        <w:ind w:hanging="432"/>
        <w:jc w:val="left"/>
      </w:pPr>
      <w:rPr>
        <w:rFonts w:ascii="Arial" w:eastAsia="Arial" w:hAnsi="Arial" w:hint="default"/>
        <w:b/>
        <w:bCs/>
        <w:w w:val="99"/>
        <w:sz w:val="32"/>
        <w:szCs w:val="32"/>
      </w:rPr>
    </w:lvl>
    <w:lvl w:ilvl="1" w:tplc="E83C0914">
      <w:start w:val="1"/>
      <w:numFmt w:val="bullet"/>
      <w:lvlText w:val=""/>
      <w:lvlJc w:val="left"/>
      <w:pPr>
        <w:ind w:hanging="360"/>
      </w:pPr>
      <w:rPr>
        <w:rFonts w:ascii="Symbol" w:eastAsia="Symbol" w:hAnsi="Symbol" w:hint="default"/>
        <w:sz w:val="22"/>
        <w:szCs w:val="22"/>
      </w:rPr>
    </w:lvl>
    <w:lvl w:ilvl="2" w:tplc="80827F16">
      <w:start w:val="1"/>
      <w:numFmt w:val="bullet"/>
      <w:lvlText w:val="•"/>
      <w:lvlJc w:val="left"/>
      <w:rPr>
        <w:rFonts w:hint="default"/>
      </w:rPr>
    </w:lvl>
    <w:lvl w:ilvl="3" w:tplc="DD302EB4">
      <w:start w:val="1"/>
      <w:numFmt w:val="bullet"/>
      <w:lvlText w:val="•"/>
      <w:lvlJc w:val="left"/>
      <w:rPr>
        <w:rFonts w:hint="default"/>
      </w:rPr>
    </w:lvl>
    <w:lvl w:ilvl="4" w:tplc="0284F08E">
      <w:start w:val="1"/>
      <w:numFmt w:val="bullet"/>
      <w:lvlText w:val="•"/>
      <w:lvlJc w:val="left"/>
      <w:rPr>
        <w:rFonts w:hint="default"/>
      </w:rPr>
    </w:lvl>
    <w:lvl w:ilvl="5" w:tplc="0F0EF400">
      <w:start w:val="1"/>
      <w:numFmt w:val="bullet"/>
      <w:lvlText w:val="•"/>
      <w:lvlJc w:val="left"/>
      <w:rPr>
        <w:rFonts w:hint="default"/>
      </w:rPr>
    </w:lvl>
    <w:lvl w:ilvl="6" w:tplc="36C6ACAC">
      <w:start w:val="1"/>
      <w:numFmt w:val="bullet"/>
      <w:lvlText w:val="•"/>
      <w:lvlJc w:val="left"/>
      <w:rPr>
        <w:rFonts w:hint="default"/>
      </w:rPr>
    </w:lvl>
    <w:lvl w:ilvl="7" w:tplc="E9F27D06">
      <w:start w:val="1"/>
      <w:numFmt w:val="bullet"/>
      <w:lvlText w:val="•"/>
      <w:lvlJc w:val="left"/>
      <w:rPr>
        <w:rFonts w:hint="default"/>
      </w:rPr>
    </w:lvl>
    <w:lvl w:ilvl="8" w:tplc="F30E08A6">
      <w:start w:val="1"/>
      <w:numFmt w:val="bullet"/>
      <w:lvlText w:val="•"/>
      <w:lvlJc w:val="left"/>
      <w:rPr>
        <w:rFonts w:hint="default"/>
      </w:rPr>
    </w:lvl>
  </w:abstractNum>
  <w:abstractNum w:abstractNumId="3">
    <w:nsid w:val="47985535"/>
    <w:multiLevelType w:val="multilevel"/>
    <w:tmpl w:val="E1F2ABAA"/>
    <w:lvl w:ilvl="0">
      <w:start w:val="4"/>
      <w:numFmt w:val="decimal"/>
      <w:lvlText w:val="%1"/>
      <w:lvlJc w:val="left"/>
      <w:pPr>
        <w:ind w:hanging="576"/>
        <w:jc w:val="left"/>
      </w:pPr>
      <w:rPr>
        <w:rFonts w:hint="default"/>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49516FA7"/>
    <w:multiLevelType w:val="hybridMultilevel"/>
    <w:tmpl w:val="35426E58"/>
    <w:lvl w:ilvl="0" w:tplc="B3EAC77C">
      <w:start w:val="1"/>
      <w:numFmt w:val="bullet"/>
      <w:lvlText w:val=""/>
      <w:lvlJc w:val="left"/>
      <w:pPr>
        <w:ind w:hanging="360"/>
      </w:pPr>
      <w:rPr>
        <w:rFonts w:ascii="Symbol" w:eastAsia="Symbol" w:hAnsi="Symbol" w:hint="default"/>
        <w:sz w:val="22"/>
        <w:szCs w:val="22"/>
      </w:rPr>
    </w:lvl>
    <w:lvl w:ilvl="1" w:tplc="95F66834">
      <w:start w:val="1"/>
      <w:numFmt w:val="bullet"/>
      <w:lvlText w:val="•"/>
      <w:lvlJc w:val="left"/>
      <w:rPr>
        <w:rFonts w:hint="default"/>
      </w:rPr>
    </w:lvl>
    <w:lvl w:ilvl="2" w:tplc="05A60A7E">
      <w:start w:val="1"/>
      <w:numFmt w:val="bullet"/>
      <w:lvlText w:val="•"/>
      <w:lvlJc w:val="left"/>
      <w:rPr>
        <w:rFonts w:hint="default"/>
      </w:rPr>
    </w:lvl>
    <w:lvl w:ilvl="3" w:tplc="E5AA61F4">
      <w:start w:val="1"/>
      <w:numFmt w:val="bullet"/>
      <w:lvlText w:val="•"/>
      <w:lvlJc w:val="left"/>
      <w:rPr>
        <w:rFonts w:hint="default"/>
      </w:rPr>
    </w:lvl>
    <w:lvl w:ilvl="4" w:tplc="3AF89B9E">
      <w:start w:val="1"/>
      <w:numFmt w:val="bullet"/>
      <w:lvlText w:val="•"/>
      <w:lvlJc w:val="left"/>
      <w:rPr>
        <w:rFonts w:hint="default"/>
      </w:rPr>
    </w:lvl>
    <w:lvl w:ilvl="5" w:tplc="75408894">
      <w:start w:val="1"/>
      <w:numFmt w:val="bullet"/>
      <w:lvlText w:val="•"/>
      <w:lvlJc w:val="left"/>
      <w:rPr>
        <w:rFonts w:hint="default"/>
      </w:rPr>
    </w:lvl>
    <w:lvl w:ilvl="6" w:tplc="3730ADC0">
      <w:start w:val="1"/>
      <w:numFmt w:val="bullet"/>
      <w:lvlText w:val="•"/>
      <w:lvlJc w:val="left"/>
      <w:rPr>
        <w:rFonts w:hint="default"/>
      </w:rPr>
    </w:lvl>
    <w:lvl w:ilvl="7" w:tplc="55367716">
      <w:start w:val="1"/>
      <w:numFmt w:val="bullet"/>
      <w:lvlText w:val="•"/>
      <w:lvlJc w:val="left"/>
      <w:rPr>
        <w:rFonts w:hint="default"/>
      </w:rPr>
    </w:lvl>
    <w:lvl w:ilvl="8" w:tplc="271A69B8">
      <w:start w:val="1"/>
      <w:numFmt w:val="bullet"/>
      <w:lvlText w:val="•"/>
      <w:lvlJc w:val="left"/>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23C3"/>
    <w:rsid w:val="0002363C"/>
    <w:rsid w:val="00042608"/>
    <w:rsid w:val="00056B65"/>
    <w:rsid w:val="00056EB8"/>
    <w:rsid w:val="000A23C3"/>
    <w:rsid w:val="000F15F8"/>
    <w:rsid w:val="00135BFB"/>
    <w:rsid w:val="001A0DB8"/>
    <w:rsid w:val="001B61D9"/>
    <w:rsid w:val="001E691B"/>
    <w:rsid w:val="001F1701"/>
    <w:rsid w:val="00226A99"/>
    <w:rsid w:val="00241EF2"/>
    <w:rsid w:val="002474C4"/>
    <w:rsid w:val="002872EF"/>
    <w:rsid w:val="002E6E23"/>
    <w:rsid w:val="00326F55"/>
    <w:rsid w:val="00340E31"/>
    <w:rsid w:val="00341026"/>
    <w:rsid w:val="00360A12"/>
    <w:rsid w:val="004250EB"/>
    <w:rsid w:val="004657FD"/>
    <w:rsid w:val="00472398"/>
    <w:rsid w:val="00480C9A"/>
    <w:rsid w:val="00495516"/>
    <w:rsid w:val="005076AD"/>
    <w:rsid w:val="005124F1"/>
    <w:rsid w:val="00576475"/>
    <w:rsid w:val="005C3247"/>
    <w:rsid w:val="005C451C"/>
    <w:rsid w:val="005F4B66"/>
    <w:rsid w:val="006A1E2D"/>
    <w:rsid w:val="006C0083"/>
    <w:rsid w:val="006F43B1"/>
    <w:rsid w:val="006F548A"/>
    <w:rsid w:val="0076142D"/>
    <w:rsid w:val="007644B6"/>
    <w:rsid w:val="00780A0F"/>
    <w:rsid w:val="0079528C"/>
    <w:rsid w:val="00844954"/>
    <w:rsid w:val="0086047D"/>
    <w:rsid w:val="008752DF"/>
    <w:rsid w:val="00886A4E"/>
    <w:rsid w:val="00895261"/>
    <w:rsid w:val="008970B8"/>
    <w:rsid w:val="008A704F"/>
    <w:rsid w:val="008F2377"/>
    <w:rsid w:val="00900C3E"/>
    <w:rsid w:val="00905B88"/>
    <w:rsid w:val="00916374"/>
    <w:rsid w:val="009678DC"/>
    <w:rsid w:val="00984983"/>
    <w:rsid w:val="009A3202"/>
    <w:rsid w:val="009A520A"/>
    <w:rsid w:val="009F2667"/>
    <w:rsid w:val="009F67F9"/>
    <w:rsid w:val="00A025F9"/>
    <w:rsid w:val="00A02FEC"/>
    <w:rsid w:val="00A04C55"/>
    <w:rsid w:val="00A21694"/>
    <w:rsid w:val="00A941CD"/>
    <w:rsid w:val="00AA03E8"/>
    <w:rsid w:val="00B01A49"/>
    <w:rsid w:val="00B02B00"/>
    <w:rsid w:val="00B042AC"/>
    <w:rsid w:val="00B54CAF"/>
    <w:rsid w:val="00BD6354"/>
    <w:rsid w:val="00C0446D"/>
    <w:rsid w:val="00C26A2D"/>
    <w:rsid w:val="00CD5145"/>
    <w:rsid w:val="00D64F44"/>
    <w:rsid w:val="00DF373E"/>
    <w:rsid w:val="00E55D44"/>
    <w:rsid w:val="00EC2FFA"/>
    <w:rsid w:val="00EC74B4"/>
    <w:rsid w:val="00ED4869"/>
    <w:rsid w:val="00ED7E2F"/>
    <w:rsid w:val="00F341E4"/>
    <w:rsid w:val="00F445D4"/>
    <w:rsid w:val="00F64525"/>
    <w:rsid w:val="00F877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97"/>
      <w:ind w:left="550" w:hanging="432"/>
      <w:outlineLvl w:val="0"/>
    </w:pPr>
    <w:rPr>
      <w:rFonts w:ascii="Arial" w:eastAsia="Arial" w:hAnsi="Arial"/>
      <w:b/>
      <w:bCs/>
      <w:sz w:val="32"/>
      <w:szCs w:val="32"/>
    </w:rPr>
  </w:style>
  <w:style w:type="paragraph" w:styleId="Heading2">
    <w:name w:val="heading 2"/>
    <w:basedOn w:val="Normal"/>
    <w:uiPriority w:val="1"/>
    <w:qFormat/>
    <w:pPr>
      <w:ind w:left="794" w:hanging="576"/>
      <w:outlineLvl w:val="1"/>
    </w:pPr>
    <w:rPr>
      <w:rFonts w:ascii="Arial" w:eastAsia="Arial" w:hAnsi="Arial"/>
      <w:b/>
      <w:bCs/>
      <w:i/>
      <w:sz w:val="28"/>
      <w:szCs w:val="28"/>
    </w:rPr>
  </w:style>
  <w:style w:type="paragraph" w:styleId="Heading3">
    <w:name w:val="heading 3"/>
    <w:basedOn w:val="Normal"/>
    <w:uiPriority w:val="1"/>
    <w:qFormat/>
    <w:pPr>
      <w:spacing w:before="70"/>
      <w:ind w:left="118"/>
      <w:outlineLvl w:val="2"/>
    </w:pPr>
    <w:rPr>
      <w:rFonts w:ascii="Arial Narrow" w:eastAsia="Arial Narrow" w:hAnsi="Arial Narrow"/>
      <w:b/>
      <w:bCs/>
      <w:sz w:val="24"/>
      <w:szCs w:val="24"/>
    </w:rPr>
  </w:style>
  <w:style w:type="paragraph" w:styleId="Heading4">
    <w:name w:val="heading 4"/>
    <w:basedOn w:val="Normal"/>
    <w:uiPriority w:val="1"/>
    <w:qFormat/>
    <w:pPr>
      <w:spacing w:before="75"/>
      <w:ind w:left="1385"/>
      <w:outlineLvl w:val="3"/>
    </w:pPr>
    <w:rPr>
      <w:rFonts w:ascii="Arial Narrow" w:eastAsia="Arial Narrow" w:hAnsi="Arial Narro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518" w:hanging="401"/>
    </w:pPr>
    <w:rPr>
      <w:rFonts w:ascii="Arial Narrow" w:eastAsia="Arial Narrow" w:hAnsi="Arial Narrow"/>
      <w:sz w:val="24"/>
      <w:szCs w:val="24"/>
    </w:rPr>
  </w:style>
  <w:style w:type="paragraph" w:styleId="TOC2">
    <w:name w:val="toc 2"/>
    <w:basedOn w:val="Normal"/>
    <w:uiPriority w:val="1"/>
    <w:qFormat/>
    <w:pPr>
      <w:spacing w:before="137"/>
      <w:ind w:left="317"/>
    </w:pPr>
    <w:rPr>
      <w:rFonts w:ascii="Arial Narrow" w:eastAsia="Arial Narrow" w:hAnsi="Arial Narrow"/>
      <w:sz w:val="24"/>
      <w:szCs w:val="24"/>
    </w:rPr>
  </w:style>
  <w:style w:type="paragraph" w:styleId="BodyText">
    <w:name w:val="Body Text"/>
    <w:basedOn w:val="Normal"/>
    <w:uiPriority w:val="1"/>
    <w:qFormat/>
    <w:pPr>
      <w:ind w:left="838"/>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
    <w:name w:val="Основной текст_"/>
    <w:link w:val="a0"/>
    <w:uiPriority w:val="99"/>
    <w:rsid w:val="0076142D"/>
    <w:rPr>
      <w:rFonts w:ascii="Arial" w:eastAsia="Arial" w:hAnsi="Arial" w:cs="Arial"/>
      <w:sz w:val="19"/>
      <w:szCs w:val="19"/>
      <w:shd w:val="clear" w:color="auto" w:fill="FFFFFF"/>
    </w:rPr>
  </w:style>
  <w:style w:type="paragraph" w:customStyle="1" w:styleId="a0">
    <w:name w:val="Основной текст"/>
    <w:basedOn w:val="Normal"/>
    <w:link w:val="a"/>
    <w:uiPriority w:val="99"/>
    <w:rsid w:val="0076142D"/>
    <w:pPr>
      <w:shd w:val="clear" w:color="auto" w:fill="FFFFFF"/>
      <w:spacing w:before="540" w:line="758" w:lineRule="exact"/>
      <w:ind w:hanging="360"/>
    </w:pPr>
    <w:rPr>
      <w:rFonts w:ascii="Arial" w:eastAsia="Arial" w:hAnsi="Arial" w:cs="Arial"/>
      <w:sz w:val="19"/>
      <w:szCs w:val="19"/>
    </w:rPr>
  </w:style>
  <w:style w:type="paragraph" w:styleId="BalloonText">
    <w:name w:val="Balloon Text"/>
    <w:basedOn w:val="Normal"/>
    <w:link w:val="BalloonTextChar"/>
    <w:uiPriority w:val="99"/>
    <w:semiHidden/>
    <w:unhideWhenUsed/>
    <w:rsid w:val="00B042AC"/>
    <w:rPr>
      <w:rFonts w:ascii="Tahoma" w:hAnsi="Tahoma" w:cs="Tahoma"/>
      <w:sz w:val="16"/>
      <w:szCs w:val="16"/>
    </w:rPr>
  </w:style>
  <w:style w:type="character" w:customStyle="1" w:styleId="BalloonTextChar">
    <w:name w:val="Balloon Text Char"/>
    <w:basedOn w:val="DefaultParagraphFont"/>
    <w:link w:val="BalloonText"/>
    <w:uiPriority w:val="99"/>
    <w:semiHidden/>
    <w:rsid w:val="00B042AC"/>
    <w:rPr>
      <w:rFonts w:ascii="Tahoma" w:hAnsi="Tahoma" w:cs="Tahoma"/>
      <w:sz w:val="16"/>
      <w:szCs w:val="16"/>
    </w:rPr>
  </w:style>
  <w:style w:type="paragraph" w:styleId="Header">
    <w:name w:val="header"/>
    <w:basedOn w:val="Normal"/>
    <w:link w:val="HeaderChar"/>
    <w:uiPriority w:val="99"/>
    <w:unhideWhenUsed/>
    <w:rsid w:val="00B042AC"/>
    <w:pPr>
      <w:tabs>
        <w:tab w:val="center" w:pos="4536"/>
        <w:tab w:val="right" w:pos="9072"/>
      </w:tabs>
    </w:pPr>
  </w:style>
  <w:style w:type="character" w:customStyle="1" w:styleId="HeaderChar">
    <w:name w:val="Header Char"/>
    <w:basedOn w:val="DefaultParagraphFont"/>
    <w:link w:val="Header"/>
    <w:uiPriority w:val="99"/>
    <w:rsid w:val="00B042AC"/>
  </w:style>
  <w:style w:type="paragraph" w:styleId="Footer">
    <w:name w:val="footer"/>
    <w:basedOn w:val="Normal"/>
    <w:link w:val="FooterChar"/>
    <w:uiPriority w:val="99"/>
    <w:unhideWhenUsed/>
    <w:rsid w:val="00B042AC"/>
    <w:pPr>
      <w:tabs>
        <w:tab w:val="center" w:pos="4536"/>
        <w:tab w:val="right" w:pos="9072"/>
      </w:tabs>
    </w:pPr>
  </w:style>
  <w:style w:type="character" w:customStyle="1" w:styleId="FooterChar">
    <w:name w:val="Footer Char"/>
    <w:basedOn w:val="DefaultParagraphFont"/>
    <w:link w:val="Footer"/>
    <w:uiPriority w:val="99"/>
    <w:rsid w:val="00B042AC"/>
  </w:style>
  <w:style w:type="character" w:styleId="Hyperlink">
    <w:name w:val="Hyperlink"/>
    <w:rsid w:val="00BD6354"/>
    <w:rPr>
      <w:color w:val="0066CC"/>
      <w:u w:val="single"/>
    </w:rPr>
  </w:style>
  <w:style w:type="character" w:customStyle="1" w:styleId="2">
    <w:name w:val="Основной текст (2)"/>
    <w:rsid w:val="00BD6354"/>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3">
    <w:name w:val="Основной текст (3)"/>
    <w:rsid w:val="00BD6354"/>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3M.oom/mv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18</Pages>
  <Words>3530</Words>
  <Characters>22087</Characters>
  <Application>Microsoft Office Word</Application>
  <DocSecurity>0</DocSecurity>
  <Lines>1368</Lines>
  <Paragraphs>323</Paragraphs>
  <ScaleCrop>false</ScaleCrop>
  <HeadingPairs>
    <vt:vector size="2" baseType="variant">
      <vt:variant>
        <vt:lpstr>Title</vt:lpstr>
      </vt:variant>
      <vt:variant>
        <vt:i4>1</vt:i4>
      </vt:variant>
    </vt:vector>
  </HeadingPairs>
  <TitlesOfParts>
    <vt:vector size="1" baseType="lpstr">
      <vt:lpstr>SpeedSpike Watch List Plugin Specifications</vt:lpstr>
    </vt:vector>
  </TitlesOfParts>
  <Company/>
  <LinksUpToDate>false</LinksUpToDate>
  <CharactersWithSpaces>25370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SpeedSpike Watch List Plugin Specifications</dc:title>
  <dc:subject>SpeedSpike Watch List Plugin Specifications</dc:subject>
  <dc:creator>Arthur Bidian</dc:creator>
  <cp:lastModifiedBy>Антония Василева</cp:lastModifiedBy>
  <cp:revision>66</cp:revision>
  <dcterms:created xsi:type="dcterms:W3CDTF">2014-06-11T09:13:00Z</dcterms:created>
  <dcterms:modified xsi:type="dcterms:W3CDTF">2014-06-11T09:47:00Z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2014-06-11T00:00:00Z</vt:filetime>
  </property>
</Properties>
</file>