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442069007"/>
        <w:docPartObj>
          <w:docPartGallery w:val="Cover Pages"/>
          <w:docPartUnique/>
        </w:docPartObj>
      </w:sdtPr>
      <w:sdtEndPr/>
      <w:sdtContent>
        <w:p w14:paraId="5DFB021B" w14:textId="28A820FB" w:rsidR="004133EF" w:rsidRDefault="004133E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8C9CF4" wp14:editId="0A6DF9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E9BC7D" w14:textId="03C9206F" w:rsidR="004133EF" w:rsidRDefault="004133E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8C9CF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E9BC7D" w14:textId="03C9206F" w:rsidR="004133EF" w:rsidRDefault="004133E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0E9026" wp14:editId="21BCCE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1018C" w14:textId="6862DDD9" w:rsidR="004133EF" w:rsidRDefault="0062458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3E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Antoni Giménez Rodríguez</w:t>
                                    </w:r>
                                  </w:sdtContent>
                                </w:sdt>
                              </w:p>
                              <w:p w14:paraId="6134F887" w14:textId="77777777" w:rsidR="004133EF" w:rsidRDefault="0062458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33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E902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D1018C" w14:textId="6862DDD9" w:rsidR="004133EF" w:rsidRDefault="0062458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33E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Antoni Giménez Rodríguez</w:t>
                              </w:r>
                            </w:sdtContent>
                          </w:sdt>
                        </w:p>
                        <w:p w14:paraId="6134F887" w14:textId="77777777" w:rsidR="004133EF" w:rsidRDefault="0062458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33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39620C" wp14:editId="2B734F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91ED7" w14:textId="77777777" w:rsidR="004133EF" w:rsidRDefault="0062458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3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14:paraId="51210162" w14:textId="77777777" w:rsidR="004133EF" w:rsidRDefault="006245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3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9620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5F91ED7" w14:textId="77777777" w:rsidR="004133EF" w:rsidRDefault="0062458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3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14:paraId="51210162" w14:textId="77777777" w:rsidR="004133EF" w:rsidRDefault="006245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33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81AFDD" w14:textId="01B75C14" w:rsidR="004133EF" w:rsidRDefault="004133EF">
          <w:r>
            <w:br w:type="page"/>
          </w:r>
        </w:p>
      </w:sdtContent>
    </w:sdt>
    <w:p w14:paraId="22691161" w14:textId="77777777" w:rsidR="0096169E" w:rsidRDefault="0096169E">
      <w:r>
        <w:lastRenderedPageBreak/>
        <w:t>HISTÓRICO</w:t>
      </w:r>
    </w:p>
    <w:tbl>
      <w:tblPr>
        <w:tblStyle w:val="Tablaconcuadrcula2-nfasis5"/>
        <w:tblW w:w="964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844"/>
        <w:gridCol w:w="1388"/>
        <w:gridCol w:w="5274"/>
        <w:gridCol w:w="1134"/>
      </w:tblGrid>
      <w:tr w:rsidR="00873554" w14:paraId="69F385E1" w14:textId="77777777" w:rsidTr="0087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FC867C8" w14:textId="163B209D" w:rsidR="001C0707" w:rsidRDefault="001C0707">
            <w:r>
              <w:t>Autor</w:t>
            </w:r>
          </w:p>
        </w:tc>
        <w:tc>
          <w:tcPr>
            <w:tcW w:w="1388" w:type="dxa"/>
          </w:tcPr>
          <w:p w14:paraId="264242F8" w14:textId="325AEFFD" w:rsidR="001C0707" w:rsidRDefault="001C0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5274" w:type="dxa"/>
          </w:tcPr>
          <w:p w14:paraId="570FD95E" w14:textId="203D9FBC" w:rsidR="001C0707" w:rsidRDefault="001C0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</w:t>
            </w:r>
          </w:p>
        </w:tc>
        <w:tc>
          <w:tcPr>
            <w:tcW w:w="1134" w:type="dxa"/>
          </w:tcPr>
          <w:p w14:paraId="1612CA9C" w14:textId="75080382" w:rsidR="001C0707" w:rsidRDefault="001C0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</w:tr>
      <w:tr w:rsidR="001C0707" w14:paraId="3B31E8F8" w14:textId="77777777" w:rsidTr="0087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440DE2F" w14:textId="5C819F14" w:rsidR="001C0707" w:rsidRDefault="001C0707">
            <w:r>
              <w:t>Antoni Giménez</w:t>
            </w:r>
          </w:p>
        </w:tc>
        <w:tc>
          <w:tcPr>
            <w:tcW w:w="1388" w:type="dxa"/>
          </w:tcPr>
          <w:p w14:paraId="07989478" w14:textId="0AEE6815" w:rsidR="001C0707" w:rsidRDefault="001C0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20/10/2022</w:t>
            </w:r>
          </w:p>
        </w:tc>
        <w:tc>
          <w:tcPr>
            <w:tcW w:w="5274" w:type="dxa"/>
          </w:tcPr>
          <w:p w14:paraId="0384843B" w14:textId="4124E822" w:rsidR="001C0707" w:rsidRDefault="001C0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</w:t>
            </w:r>
          </w:p>
        </w:tc>
        <w:tc>
          <w:tcPr>
            <w:tcW w:w="1134" w:type="dxa"/>
          </w:tcPr>
          <w:p w14:paraId="0DD18D99" w14:textId="16ECC54E" w:rsidR="001C0707" w:rsidRDefault="001C0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</w:p>
        </w:tc>
      </w:tr>
      <w:tr w:rsidR="00873554" w14:paraId="08D3AFED" w14:textId="77777777" w:rsidTr="00873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3F2B014" w14:textId="77777777" w:rsidR="00873554" w:rsidRDefault="00873554"/>
        </w:tc>
        <w:tc>
          <w:tcPr>
            <w:tcW w:w="1388" w:type="dxa"/>
          </w:tcPr>
          <w:p w14:paraId="4059D6BE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4" w:type="dxa"/>
          </w:tcPr>
          <w:p w14:paraId="51900B04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038A0C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554" w14:paraId="63F0DD4E" w14:textId="77777777" w:rsidTr="0087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4AF1288" w14:textId="77777777" w:rsidR="00873554" w:rsidRDefault="00873554"/>
        </w:tc>
        <w:tc>
          <w:tcPr>
            <w:tcW w:w="1388" w:type="dxa"/>
          </w:tcPr>
          <w:p w14:paraId="7B66D32E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4" w:type="dxa"/>
          </w:tcPr>
          <w:p w14:paraId="32C07B94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D51BDF3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554" w14:paraId="0AB937CC" w14:textId="77777777" w:rsidTr="00873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DA45C84" w14:textId="77777777" w:rsidR="00873554" w:rsidRDefault="00873554"/>
        </w:tc>
        <w:tc>
          <w:tcPr>
            <w:tcW w:w="1388" w:type="dxa"/>
          </w:tcPr>
          <w:p w14:paraId="557E2F95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4" w:type="dxa"/>
          </w:tcPr>
          <w:p w14:paraId="64F45C3D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D838CB2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554" w14:paraId="761A7ED5" w14:textId="77777777" w:rsidTr="0087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E9653A6" w14:textId="77777777" w:rsidR="00873554" w:rsidRDefault="00873554"/>
        </w:tc>
        <w:tc>
          <w:tcPr>
            <w:tcW w:w="1388" w:type="dxa"/>
          </w:tcPr>
          <w:p w14:paraId="4813EF01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74" w:type="dxa"/>
          </w:tcPr>
          <w:p w14:paraId="3FC4E230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2629B2" w14:textId="77777777" w:rsidR="00873554" w:rsidRDefault="00873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554" w14:paraId="4B90131A" w14:textId="77777777" w:rsidTr="00873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CB816A0" w14:textId="77777777" w:rsidR="00873554" w:rsidRDefault="00873554"/>
        </w:tc>
        <w:tc>
          <w:tcPr>
            <w:tcW w:w="1388" w:type="dxa"/>
          </w:tcPr>
          <w:p w14:paraId="1D48D411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74" w:type="dxa"/>
          </w:tcPr>
          <w:p w14:paraId="0DFC3EC9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10157C0" w14:textId="77777777" w:rsidR="00873554" w:rsidRDefault="0087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CDA9C" w14:textId="6DCE6798" w:rsidR="0096169E" w:rsidRDefault="0096169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47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DD94F" w14:textId="7A5B7322" w:rsidR="004133EF" w:rsidRDefault="0096169E">
          <w:pPr>
            <w:pStyle w:val="TtuloTDC"/>
          </w:pPr>
          <w:r>
            <w:t>Índice</w:t>
          </w:r>
        </w:p>
        <w:p w14:paraId="1F4DFC6F" w14:textId="1C65548C" w:rsidR="0096169E" w:rsidRDefault="004133E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4246" w:history="1">
            <w:r w:rsidR="0096169E" w:rsidRPr="00E34CB9">
              <w:rPr>
                <w:rStyle w:val="Hipervnculo"/>
                <w:noProof/>
              </w:rPr>
              <w:t>1.- Introducción</w:t>
            </w:r>
            <w:r w:rsidR="0096169E">
              <w:rPr>
                <w:noProof/>
                <w:webHidden/>
              </w:rPr>
              <w:tab/>
            </w:r>
            <w:r w:rsidR="0096169E">
              <w:rPr>
                <w:noProof/>
                <w:webHidden/>
              </w:rPr>
              <w:fldChar w:fldCharType="begin"/>
            </w:r>
            <w:r w:rsidR="0096169E">
              <w:rPr>
                <w:noProof/>
                <w:webHidden/>
              </w:rPr>
              <w:instrText xml:space="preserve"> PAGEREF _Toc117154246 \h </w:instrText>
            </w:r>
            <w:r w:rsidR="0096169E">
              <w:rPr>
                <w:noProof/>
                <w:webHidden/>
              </w:rPr>
            </w:r>
            <w:r w:rsidR="0096169E">
              <w:rPr>
                <w:noProof/>
                <w:webHidden/>
              </w:rPr>
              <w:fldChar w:fldCharType="separate"/>
            </w:r>
            <w:r w:rsidR="0096169E">
              <w:rPr>
                <w:noProof/>
                <w:webHidden/>
              </w:rPr>
              <w:t>2</w:t>
            </w:r>
            <w:r w:rsidR="0096169E">
              <w:rPr>
                <w:noProof/>
                <w:webHidden/>
              </w:rPr>
              <w:fldChar w:fldCharType="end"/>
            </w:r>
          </w:hyperlink>
        </w:p>
        <w:p w14:paraId="0DD9FA15" w14:textId="7F35224C" w:rsidR="0096169E" w:rsidRDefault="00961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47" w:history="1">
            <w:r w:rsidRPr="00E34CB9">
              <w:rPr>
                <w:rStyle w:val="Hipervnculo"/>
                <w:noProof/>
              </w:rPr>
              <w:t>2.- 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9D3D" w14:textId="2D9B7C1D" w:rsidR="0096169E" w:rsidRDefault="00961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48" w:history="1">
            <w:r w:rsidRPr="00E34CB9">
              <w:rPr>
                <w:rStyle w:val="Hipervnculo"/>
                <w:noProof/>
              </w:rPr>
              <w:t>2.1.-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3469" w14:textId="380D8C91" w:rsidR="0096169E" w:rsidRDefault="00961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49" w:history="1">
            <w:r w:rsidRPr="00E34CB9">
              <w:rPr>
                <w:rStyle w:val="Hipervnculo"/>
                <w:noProof/>
              </w:rPr>
              <w:t>2.2.-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4E60" w14:textId="4640059B" w:rsidR="0096169E" w:rsidRDefault="00961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50" w:history="1">
            <w:r w:rsidRPr="00E34CB9">
              <w:rPr>
                <w:rStyle w:val="Hipervnculo"/>
                <w:noProof/>
              </w:rPr>
              <w:t>3.- Marco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957C" w14:textId="78F9434E" w:rsidR="0096169E" w:rsidRDefault="00961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51" w:history="1">
            <w:r w:rsidRPr="00E34CB9">
              <w:rPr>
                <w:rStyle w:val="Hipervnculo"/>
                <w:noProof/>
              </w:rPr>
              <w:t>3.1.- Descripción de los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A35E" w14:textId="4B4E1779" w:rsidR="0096169E" w:rsidRDefault="00961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52" w:history="1">
            <w:r w:rsidRPr="00E34CB9">
              <w:rPr>
                <w:rStyle w:val="Hipervnculo"/>
                <w:noProof/>
              </w:rPr>
              <w:t>3.2.- Soluciones existentes en 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2784" w14:textId="5C3F6866" w:rsidR="0096169E" w:rsidRDefault="009616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53" w:history="1">
            <w:r w:rsidRPr="00E34CB9">
              <w:rPr>
                <w:rStyle w:val="Hipervnculo"/>
                <w:noProof/>
              </w:rPr>
              <w:t>4.- Propuesta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A8AC" w14:textId="1961376E" w:rsidR="0096169E" w:rsidRDefault="0096169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17154254" w:history="1">
            <w:r w:rsidRPr="00E34CB9">
              <w:rPr>
                <w:rStyle w:val="Hipervnculo"/>
                <w:noProof/>
              </w:rPr>
              <w:t>4.1.-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7966" w14:textId="6BD4D7C1" w:rsidR="004133EF" w:rsidRDefault="004133EF">
          <w:r>
            <w:rPr>
              <w:b/>
              <w:bCs/>
            </w:rPr>
            <w:fldChar w:fldCharType="end"/>
          </w:r>
        </w:p>
      </w:sdtContent>
    </w:sdt>
    <w:p w14:paraId="27DB25E1" w14:textId="5DAD6C1D" w:rsidR="004133EF" w:rsidRDefault="004133EF">
      <w:r>
        <w:br w:type="page"/>
      </w:r>
    </w:p>
    <w:p w14:paraId="611970D8" w14:textId="3881A93E" w:rsidR="00F91421" w:rsidRDefault="004133EF" w:rsidP="004133EF">
      <w:pPr>
        <w:pStyle w:val="Ttulo1"/>
      </w:pPr>
      <w:bookmarkStart w:id="0" w:name="_Toc117154246"/>
      <w:r>
        <w:lastRenderedPageBreak/>
        <w:t>1.- Introducción</w:t>
      </w:r>
      <w:bookmarkEnd w:id="0"/>
    </w:p>
    <w:p w14:paraId="6A1C05F0" w14:textId="77777777" w:rsidR="004133EF" w:rsidRDefault="004133EF" w:rsidP="004133EF"/>
    <w:p w14:paraId="78B6D339" w14:textId="032F6225" w:rsidR="004133EF" w:rsidRPr="0037030B" w:rsidRDefault="0060617D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37030B">
        <w:rPr>
          <w:sz w:val="24"/>
          <w:szCs w:val="24"/>
        </w:rPr>
        <w:t xml:space="preserve">La gestión de un equipo deportivo es </w:t>
      </w:r>
      <w:r w:rsidR="009C0F36" w:rsidRPr="0037030B">
        <w:rPr>
          <w:sz w:val="24"/>
          <w:szCs w:val="24"/>
        </w:rPr>
        <w:t>una tarea</w:t>
      </w:r>
      <w:r w:rsidRPr="0037030B">
        <w:rPr>
          <w:sz w:val="24"/>
          <w:szCs w:val="24"/>
        </w:rPr>
        <w:t xml:space="preserve"> que conlleva </w:t>
      </w:r>
      <w:r w:rsidR="00F50FD7" w:rsidRPr="0037030B">
        <w:rPr>
          <w:sz w:val="24"/>
          <w:szCs w:val="24"/>
        </w:rPr>
        <w:t xml:space="preserve">la organización de un sinfín de datos </w:t>
      </w:r>
      <w:r w:rsidR="00A014D3" w:rsidRPr="0037030B">
        <w:rPr>
          <w:sz w:val="24"/>
          <w:szCs w:val="24"/>
        </w:rPr>
        <w:t>de los componentes del club</w:t>
      </w:r>
      <w:r w:rsidR="009C0F36" w:rsidRPr="0037030B">
        <w:rPr>
          <w:sz w:val="24"/>
          <w:szCs w:val="24"/>
        </w:rPr>
        <w:t>, así como</w:t>
      </w:r>
      <w:r w:rsidR="00F50FD7" w:rsidRPr="0037030B">
        <w:rPr>
          <w:sz w:val="24"/>
          <w:szCs w:val="24"/>
        </w:rPr>
        <w:t xml:space="preserve"> documentos de distinta índole</w:t>
      </w:r>
      <w:r w:rsidR="009C0F36" w:rsidRPr="0037030B">
        <w:rPr>
          <w:sz w:val="24"/>
          <w:szCs w:val="24"/>
        </w:rPr>
        <w:t>. Todos estos datos y documentos deben mantenerse actualizados</w:t>
      </w:r>
      <w:r w:rsidR="00A824F3" w:rsidRPr="0037030B">
        <w:rPr>
          <w:sz w:val="24"/>
          <w:szCs w:val="24"/>
        </w:rPr>
        <w:t xml:space="preserve"> cuando caduquen: por ejemplo, los DNI de los integrantes.</w:t>
      </w:r>
    </w:p>
    <w:p w14:paraId="5961FC62" w14:textId="22D11FD2" w:rsidR="00A824F3" w:rsidRPr="0037030B" w:rsidRDefault="00A824F3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37030B">
        <w:rPr>
          <w:sz w:val="24"/>
          <w:szCs w:val="24"/>
        </w:rPr>
        <w:t>Cada temporada</w:t>
      </w:r>
      <w:r w:rsidR="00E51E53" w:rsidRPr="0037030B">
        <w:rPr>
          <w:sz w:val="24"/>
          <w:szCs w:val="24"/>
        </w:rPr>
        <w:t xml:space="preserve"> se renuevan todos los equipos del club, algunos jugadores abandonan el club, otros </w:t>
      </w:r>
      <w:r w:rsidR="004E27CE" w:rsidRPr="0037030B">
        <w:rPr>
          <w:sz w:val="24"/>
          <w:szCs w:val="24"/>
        </w:rPr>
        <w:t>se unen. En categorías base, los integrantes de los equipos viene dado por su edad</w:t>
      </w:r>
      <w:r w:rsidR="00CF6C22" w:rsidRPr="0037030B">
        <w:rPr>
          <w:sz w:val="24"/>
          <w:szCs w:val="24"/>
        </w:rPr>
        <w:t>, es por eso por lo que hay que tener controlado que jugadores forman parte de cada equipo y en cada temporada.</w:t>
      </w:r>
    </w:p>
    <w:p w14:paraId="039D4975" w14:textId="311EBFFF" w:rsidR="00CF6C22" w:rsidRPr="0037030B" w:rsidRDefault="00B76590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37030B">
        <w:rPr>
          <w:sz w:val="24"/>
          <w:szCs w:val="24"/>
        </w:rPr>
        <w:t xml:space="preserve">Hasta ahora, el responsable de esta gestión del Club Handbol </w:t>
      </w:r>
      <w:r w:rsidR="003A5438" w:rsidRPr="0037030B">
        <w:rPr>
          <w:sz w:val="24"/>
          <w:szCs w:val="24"/>
        </w:rPr>
        <w:t>Xàtiva</w:t>
      </w:r>
      <w:r w:rsidRPr="0037030B">
        <w:rPr>
          <w:sz w:val="24"/>
          <w:szCs w:val="24"/>
        </w:rPr>
        <w:t xml:space="preserve"> usa el sistema de ficheros de Windows, sincronizado en OneDrive, junto con distintos Excel </w:t>
      </w:r>
      <w:r w:rsidR="000574A8" w:rsidRPr="0037030B">
        <w:rPr>
          <w:sz w:val="24"/>
          <w:szCs w:val="24"/>
        </w:rPr>
        <w:t>dicha organización de los datos y documentos de los distintos equipos del club.</w:t>
      </w:r>
    </w:p>
    <w:p w14:paraId="51F4EBC2" w14:textId="31B140FC" w:rsidR="003A5438" w:rsidRDefault="003A5438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37030B">
        <w:rPr>
          <w:sz w:val="24"/>
          <w:szCs w:val="24"/>
        </w:rPr>
        <w:t>Dada</w:t>
      </w:r>
      <w:r w:rsidR="0037030B" w:rsidRPr="0037030B">
        <w:rPr>
          <w:sz w:val="24"/>
          <w:szCs w:val="24"/>
        </w:rPr>
        <w:t xml:space="preserve"> esta forma de trabajar tan arcaica, y en la que </w:t>
      </w:r>
      <w:r w:rsidR="0037030B">
        <w:rPr>
          <w:sz w:val="24"/>
          <w:szCs w:val="24"/>
        </w:rPr>
        <w:t>en cada temporada se duplican las carpetas de los jugadores</w:t>
      </w:r>
      <w:r w:rsidR="00434CEE">
        <w:rPr>
          <w:sz w:val="24"/>
          <w:szCs w:val="24"/>
        </w:rPr>
        <w:t xml:space="preserve"> teniendo datos duplicados de forma innecesaria y suponiendo un aumento </w:t>
      </w:r>
      <w:r w:rsidR="007F73BE">
        <w:rPr>
          <w:sz w:val="24"/>
          <w:szCs w:val="24"/>
        </w:rPr>
        <w:t xml:space="preserve">del espacio en disco, nace el proyecto Gestión Deportiva, el cual trata de </w:t>
      </w:r>
      <w:r w:rsidR="00D84DFD">
        <w:rPr>
          <w:sz w:val="24"/>
          <w:szCs w:val="24"/>
        </w:rPr>
        <w:t xml:space="preserve">la creación de una aplicación completamente funcional en la que se </w:t>
      </w:r>
      <w:r w:rsidR="00AB7D16">
        <w:rPr>
          <w:sz w:val="24"/>
          <w:szCs w:val="24"/>
        </w:rPr>
        <w:t>simplificará toda la gestión de los jugadores y equipos de un club deportivo.</w:t>
      </w:r>
    </w:p>
    <w:p w14:paraId="2106E754" w14:textId="77777777" w:rsidR="00AB7D16" w:rsidRDefault="00AB7D16" w:rsidP="0037030B">
      <w:pPr>
        <w:spacing w:line="276" w:lineRule="auto"/>
        <w:jc w:val="both"/>
        <w:rPr>
          <w:sz w:val="24"/>
          <w:szCs w:val="24"/>
        </w:rPr>
      </w:pPr>
    </w:p>
    <w:p w14:paraId="15AA34E1" w14:textId="78F32A56" w:rsidR="00AB7D16" w:rsidRDefault="00AB7D16" w:rsidP="00AB7D16">
      <w:pPr>
        <w:pStyle w:val="Ttulo1"/>
      </w:pPr>
      <w:bookmarkStart w:id="1" w:name="_Toc117154247"/>
      <w:r>
        <w:t>2.- Objetivos del Proyecto</w:t>
      </w:r>
      <w:bookmarkEnd w:id="1"/>
    </w:p>
    <w:p w14:paraId="1EA0F2AD" w14:textId="77777777" w:rsidR="00AB7D16" w:rsidRDefault="00AB7D16" w:rsidP="00AB7D16"/>
    <w:p w14:paraId="251F5354" w14:textId="39A50AFF" w:rsidR="00AB7D16" w:rsidRDefault="002F1AB9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2F1AB9">
        <w:rPr>
          <w:sz w:val="24"/>
          <w:szCs w:val="24"/>
        </w:rPr>
        <w:t>En esta sección, se presentan y describen tanto el objetivo principal como los objetivos</w:t>
      </w:r>
      <w:r>
        <w:rPr>
          <w:sz w:val="24"/>
          <w:szCs w:val="24"/>
        </w:rPr>
        <w:t xml:space="preserve"> </w:t>
      </w:r>
      <w:r w:rsidRPr="002F1AB9">
        <w:rPr>
          <w:sz w:val="24"/>
          <w:szCs w:val="24"/>
        </w:rPr>
        <w:t>específicos a cumplir en el desarrollo del proyecto.</w:t>
      </w:r>
    </w:p>
    <w:p w14:paraId="5B28157D" w14:textId="77777777" w:rsidR="00143779" w:rsidRDefault="00143779" w:rsidP="002F1AB9">
      <w:pPr>
        <w:spacing w:line="276" w:lineRule="auto"/>
        <w:jc w:val="both"/>
        <w:rPr>
          <w:sz w:val="24"/>
          <w:szCs w:val="24"/>
        </w:rPr>
      </w:pPr>
    </w:p>
    <w:p w14:paraId="7D3F090B" w14:textId="0CD3B1FB" w:rsidR="00143779" w:rsidRDefault="00143779" w:rsidP="00143779">
      <w:pPr>
        <w:pStyle w:val="Ttulo2"/>
      </w:pPr>
      <w:bookmarkStart w:id="2" w:name="_Toc117154248"/>
      <w:r>
        <w:t>2.1.- Objetivo general</w:t>
      </w:r>
      <w:bookmarkEnd w:id="2"/>
    </w:p>
    <w:p w14:paraId="5EB7737F" w14:textId="77777777" w:rsidR="00143779" w:rsidRDefault="00143779" w:rsidP="00143779"/>
    <w:p w14:paraId="4EFD2F62" w14:textId="74CAB5F8" w:rsidR="00143779" w:rsidRDefault="00143779" w:rsidP="00A951DB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general de este proyecto es la creación de una aplicación de escritorio mediante la que se facilita </w:t>
      </w:r>
      <w:r w:rsidR="002C0888">
        <w:rPr>
          <w:sz w:val="24"/>
          <w:szCs w:val="24"/>
        </w:rPr>
        <w:t>la gestión y tratamiento de los datos de los distintos jugadores y equipos de un club deportivo</w:t>
      </w:r>
    </w:p>
    <w:p w14:paraId="53C11B15" w14:textId="77777777" w:rsidR="002C0888" w:rsidRDefault="002C0888" w:rsidP="00143779">
      <w:pPr>
        <w:spacing w:line="276" w:lineRule="auto"/>
        <w:jc w:val="both"/>
        <w:rPr>
          <w:sz w:val="24"/>
          <w:szCs w:val="24"/>
        </w:rPr>
      </w:pPr>
    </w:p>
    <w:p w14:paraId="46EE536E" w14:textId="31DE8CFD" w:rsidR="002C0888" w:rsidRDefault="002C0888" w:rsidP="002C0888">
      <w:pPr>
        <w:pStyle w:val="Ttulo2"/>
      </w:pPr>
      <w:bookmarkStart w:id="3" w:name="_Toc117154249"/>
      <w:r>
        <w:t>2.2.- Objetivos específicos</w:t>
      </w:r>
      <w:bookmarkEnd w:id="3"/>
    </w:p>
    <w:p w14:paraId="6F25B49A" w14:textId="77777777" w:rsidR="002C0888" w:rsidRDefault="002C0888" w:rsidP="002C0888"/>
    <w:p w14:paraId="33C773A0" w14:textId="73B30601" w:rsidR="002C0888" w:rsidRDefault="007134E9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Aplicar </w:t>
      </w:r>
      <w:r w:rsidR="00A42B22">
        <w:rPr>
          <w:sz w:val="24"/>
          <w:szCs w:val="24"/>
        </w:rPr>
        <w:t xml:space="preserve">la filosofía de programación </w:t>
      </w:r>
      <w:proofErr w:type="spellStart"/>
      <w:r w:rsidR="00A42B22">
        <w:rPr>
          <w:sz w:val="24"/>
          <w:szCs w:val="24"/>
        </w:rPr>
        <w:t>Backend</w:t>
      </w:r>
      <w:proofErr w:type="spellEnd"/>
      <w:r w:rsidR="00A42B22">
        <w:rPr>
          <w:sz w:val="24"/>
          <w:szCs w:val="24"/>
        </w:rPr>
        <w:t xml:space="preserve"> (mediante un API REST) y </w:t>
      </w:r>
      <w:proofErr w:type="spellStart"/>
      <w:r w:rsidR="00A42B22">
        <w:rPr>
          <w:sz w:val="24"/>
          <w:szCs w:val="24"/>
        </w:rPr>
        <w:t>Frontend</w:t>
      </w:r>
      <w:proofErr w:type="spellEnd"/>
      <w:r w:rsidR="009660BB">
        <w:rPr>
          <w:sz w:val="24"/>
          <w:szCs w:val="24"/>
        </w:rPr>
        <w:t>.</w:t>
      </w:r>
    </w:p>
    <w:p w14:paraId="0D153D88" w14:textId="123A55C8" w:rsidR="00A42B22" w:rsidRDefault="00A42B22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Realización de </w:t>
      </w:r>
      <w:r w:rsidR="009660BB">
        <w:rPr>
          <w:sz w:val="24"/>
          <w:szCs w:val="24"/>
        </w:rPr>
        <w:t>portal web con las mismas funcionalidades que la aplicación de escritorio.</w:t>
      </w:r>
    </w:p>
    <w:p w14:paraId="4273D019" w14:textId="68478907" w:rsidR="009660BB" w:rsidRDefault="009660BB" w:rsidP="002C088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Realización de una aplicación para iOS y Android con las mismas funcionalidades que la aplicación de escritorio.</w:t>
      </w:r>
    </w:p>
    <w:p w14:paraId="79A63077" w14:textId="42B4418E" w:rsidR="00C939E9" w:rsidRDefault="00C939E9" w:rsidP="00C939E9">
      <w:pPr>
        <w:pStyle w:val="Ttulo1"/>
      </w:pPr>
      <w:bookmarkStart w:id="4" w:name="_Toc117154250"/>
      <w:r>
        <w:t>3.- Marco general del proyecto</w:t>
      </w:r>
      <w:bookmarkEnd w:id="4"/>
    </w:p>
    <w:p w14:paraId="7A1E0B11" w14:textId="77777777" w:rsidR="00C939E9" w:rsidRDefault="00C939E9" w:rsidP="00C939E9"/>
    <w:p w14:paraId="042D6F54" w14:textId="0569B302" w:rsidR="00C939E9" w:rsidRDefault="00A951DB" w:rsidP="00A951DB">
      <w:pPr>
        <w:spacing w:line="276" w:lineRule="auto"/>
        <w:ind w:firstLine="708"/>
        <w:jc w:val="both"/>
        <w:rPr>
          <w:sz w:val="24"/>
          <w:szCs w:val="24"/>
        </w:rPr>
      </w:pPr>
      <w:r w:rsidRPr="00A951DB">
        <w:rPr>
          <w:sz w:val="24"/>
          <w:szCs w:val="24"/>
        </w:rPr>
        <w:t>En esta sección, se presentará una descripción general de la problemática, como también una descripción general de la situación actual.</w:t>
      </w:r>
    </w:p>
    <w:p w14:paraId="00E0DA35" w14:textId="77777777" w:rsidR="00A951DB" w:rsidRDefault="00A951DB" w:rsidP="00A951DB">
      <w:pPr>
        <w:spacing w:line="276" w:lineRule="auto"/>
        <w:jc w:val="both"/>
        <w:rPr>
          <w:sz w:val="24"/>
          <w:szCs w:val="24"/>
        </w:rPr>
      </w:pPr>
    </w:p>
    <w:p w14:paraId="5A580BC7" w14:textId="1F2B669F" w:rsidR="00A951DB" w:rsidRDefault="00A951DB" w:rsidP="00A951DB">
      <w:pPr>
        <w:pStyle w:val="Ttulo2"/>
      </w:pPr>
      <w:bookmarkStart w:id="5" w:name="_Toc117154251"/>
      <w:r>
        <w:t>3.1.- Descripción de los problemas identificados</w:t>
      </w:r>
      <w:bookmarkEnd w:id="5"/>
    </w:p>
    <w:p w14:paraId="03C5944E" w14:textId="77777777" w:rsidR="00A951DB" w:rsidRDefault="00A951DB" w:rsidP="00A951DB"/>
    <w:p w14:paraId="53E273EE" w14:textId="2F4E39DD" w:rsidR="00A951DB" w:rsidRDefault="00D24DD6" w:rsidP="00554419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de las problemáticas identificadas es </w:t>
      </w:r>
      <w:r w:rsidR="002852F2">
        <w:rPr>
          <w:sz w:val="24"/>
          <w:szCs w:val="24"/>
        </w:rPr>
        <w:t>el tedioso problema de organizar toda la documentación de los jugadores como los datos identificativos</w:t>
      </w:r>
      <w:r w:rsidR="00E5101E">
        <w:rPr>
          <w:sz w:val="24"/>
          <w:szCs w:val="24"/>
        </w:rPr>
        <w:t xml:space="preserve"> y los documentos requeridos (DNI, autorizaciones, revisiones médicas…) en carpetas</w:t>
      </w:r>
      <w:r w:rsidR="00640126">
        <w:rPr>
          <w:sz w:val="24"/>
          <w:szCs w:val="24"/>
        </w:rPr>
        <w:t>, duplicando estos documentos cada temporada.</w:t>
      </w:r>
    </w:p>
    <w:p w14:paraId="38FA9776" w14:textId="53E257CF" w:rsidR="00640126" w:rsidRDefault="00640126" w:rsidP="00554419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mayoría de los documentos tienen fecha de caducidad</w:t>
      </w:r>
      <w:r w:rsidR="00121853">
        <w:rPr>
          <w:sz w:val="24"/>
          <w:szCs w:val="24"/>
        </w:rPr>
        <w:t>, es imposible detectar que documentación está caducada sin entrar expresamente al documento y revisar esa fecha de caducidad.</w:t>
      </w:r>
    </w:p>
    <w:p w14:paraId="4711217E" w14:textId="220E20B7" w:rsidR="00A03021" w:rsidRDefault="00A03021" w:rsidP="00554419">
      <w:pPr>
        <w:pStyle w:val="Prrafodelista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Actualmente</w:t>
      </w:r>
      <w:r w:rsidR="009D6CFC">
        <w:rPr>
          <w:sz w:val="24"/>
          <w:szCs w:val="24"/>
        </w:rPr>
        <w:t xml:space="preserve"> solo tiene acceso a los datos la persona que gestiona las inscripciones en federación</w:t>
      </w:r>
      <w:r w:rsidR="00F63D5F">
        <w:rPr>
          <w:sz w:val="24"/>
          <w:szCs w:val="24"/>
        </w:rPr>
        <w:t xml:space="preserve">. </w:t>
      </w:r>
      <w:r w:rsidR="005E6D16">
        <w:rPr>
          <w:sz w:val="24"/>
          <w:szCs w:val="24"/>
        </w:rPr>
        <w:t>En caso de que</w:t>
      </w:r>
      <w:r w:rsidR="00F63D5F">
        <w:rPr>
          <w:sz w:val="24"/>
          <w:szCs w:val="24"/>
        </w:rPr>
        <w:t xml:space="preserve"> algún entrenador necesita algún dato de sus jugadores, o se necesita un listado de los jugadores para algún evento u organizaciones como el ayuntamiento, </w:t>
      </w:r>
      <w:r w:rsidR="003D0EC5">
        <w:rPr>
          <w:sz w:val="24"/>
          <w:szCs w:val="24"/>
        </w:rPr>
        <w:t>solo una persona puede elaborarlos.</w:t>
      </w:r>
    </w:p>
    <w:p w14:paraId="1BEB910E" w14:textId="77777777" w:rsidR="005E6D16" w:rsidRDefault="005E6D16" w:rsidP="005E6D16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71A21DFF" w14:textId="3BA16034" w:rsidR="005E6D16" w:rsidRDefault="005E6D16" w:rsidP="005E6D16">
      <w:pPr>
        <w:pStyle w:val="Ttulo2"/>
      </w:pPr>
      <w:bookmarkStart w:id="6" w:name="_Toc117154252"/>
      <w:r>
        <w:t>3.2.- Soluciones existentes en el mercado</w:t>
      </w:r>
      <w:bookmarkEnd w:id="6"/>
      <w:r>
        <w:t xml:space="preserve"> </w:t>
      </w:r>
    </w:p>
    <w:p w14:paraId="62243D44" w14:textId="77777777" w:rsidR="003523B3" w:rsidRDefault="003523B3" w:rsidP="003523B3"/>
    <w:p w14:paraId="351F37A1" w14:textId="35CC805A" w:rsidR="003523B3" w:rsidRDefault="00D45E6B" w:rsidP="00D45E6B">
      <w:pPr>
        <w:pStyle w:val="Prrafodelista"/>
        <w:numPr>
          <w:ilvl w:val="0"/>
          <w:numId w:val="3"/>
        </w:numPr>
      </w:pPr>
      <w:r>
        <w:t>GESDEPNET:</w:t>
      </w:r>
      <w:r w:rsidR="001833BC">
        <w:t xml:space="preserve"> </w:t>
      </w:r>
      <w:hyperlink r:id="rId7" w:history="1">
        <w:r w:rsidR="001833BC" w:rsidRPr="000C63B0">
          <w:rPr>
            <w:rStyle w:val="Hipervnculo"/>
          </w:rPr>
          <w:t>https://www.gestiondeportiva.com/web</w:t>
        </w:r>
      </w:hyperlink>
      <w:r w:rsidR="001833BC">
        <w:t xml:space="preserve"> </w:t>
      </w:r>
      <w:hyperlink r:id="rId8" w:history="1">
        <w:r w:rsidR="00213A11" w:rsidRPr="000C63B0">
          <w:rPr>
            <w:rStyle w:val="Hipervnculo"/>
          </w:rPr>
          <w:t>http://www.gesdep.net/v3/login.aspx</w:t>
        </w:r>
      </w:hyperlink>
      <w:r w:rsidR="00213A11">
        <w:t xml:space="preserve"> </w:t>
      </w:r>
    </w:p>
    <w:p w14:paraId="71A3C83D" w14:textId="12CFBB9B" w:rsidR="009B7772" w:rsidRDefault="009B7772" w:rsidP="009B7772">
      <w:pPr>
        <w:pStyle w:val="Prrafodelista"/>
        <w:numPr>
          <w:ilvl w:val="1"/>
          <w:numId w:val="3"/>
        </w:numPr>
      </w:pPr>
      <w:r>
        <w:t>Ítems básicos:</w:t>
      </w:r>
    </w:p>
    <w:p w14:paraId="21D646F9" w14:textId="5B9D5D54" w:rsidR="00D45E6B" w:rsidRDefault="00D45E6B" w:rsidP="009B7772">
      <w:pPr>
        <w:pStyle w:val="Prrafodelista"/>
        <w:numPr>
          <w:ilvl w:val="2"/>
          <w:numId w:val="3"/>
        </w:numPr>
      </w:pPr>
      <w:r>
        <w:t>Posibilidad de seis deportes: Futbol, fútbol sala, rugby, baloncesto, balonmano y voleibol</w:t>
      </w:r>
      <w:r w:rsidR="003F28D3">
        <w:t>.</w:t>
      </w:r>
    </w:p>
    <w:p w14:paraId="3D50FA24" w14:textId="08A32C3A" w:rsidR="003F28D3" w:rsidRDefault="003F28D3" w:rsidP="009B7772">
      <w:pPr>
        <w:pStyle w:val="Prrafodelista"/>
        <w:numPr>
          <w:ilvl w:val="2"/>
          <w:numId w:val="3"/>
        </w:numPr>
      </w:pPr>
      <w:r>
        <w:t>Gestión de equipos</w:t>
      </w:r>
    </w:p>
    <w:p w14:paraId="3158D80B" w14:textId="3C7A983D" w:rsidR="007B6187" w:rsidRDefault="007B6187" w:rsidP="009B7772">
      <w:pPr>
        <w:pStyle w:val="Prrafodelista"/>
        <w:numPr>
          <w:ilvl w:val="2"/>
          <w:numId w:val="3"/>
        </w:numPr>
      </w:pPr>
      <w:r>
        <w:t>Gestión de jugadores</w:t>
      </w:r>
    </w:p>
    <w:p w14:paraId="3A592D52" w14:textId="1C6C133C" w:rsidR="005549BA" w:rsidRDefault="005549BA" w:rsidP="005549BA">
      <w:pPr>
        <w:pStyle w:val="Prrafodelista"/>
        <w:numPr>
          <w:ilvl w:val="1"/>
          <w:numId w:val="3"/>
        </w:numPr>
      </w:pPr>
      <w:r>
        <w:t>Estadísticas:</w:t>
      </w:r>
    </w:p>
    <w:p w14:paraId="747C2BF1" w14:textId="2A0F08B7" w:rsidR="005549BA" w:rsidRDefault="00AB7F1B" w:rsidP="005549BA">
      <w:pPr>
        <w:pStyle w:val="Prrafodelista"/>
        <w:numPr>
          <w:ilvl w:val="2"/>
          <w:numId w:val="3"/>
        </w:numPr>
      </w:pPr>
      <w:r>
        <w:t>Individuales por jugador</w:t>
      </w:r>
    </w:p>
    <w:p w14:paraId="09A5D389" w14:textId="47F4375D" w:rsidR="00AB7F1B" w:rsidRDefault="00AB7F1B" w:rsidP="005549BA">
      <w:pPr>
        <w:pStyle w:val="Prrafodelista"/>
        <w:numPr>
          <w:ilvl w:val="2"/>
          <w:numId w:val="3"/>
        </w:numPr>
      </w:pPr>
      <w:r>
        <w:t>Individuales por competición</w:t>
      </w:r>
    </w:p>
    <w:p w14:paraId="5162EFA9" w14:textId="5639A393" w:rsidR="00A65BE2" w:rsidRDefault="00A65BE2" w:rsidP="00A65BE2">
      <w:pPr>
        <w:pStyle w:val="Prrafodelista"/>
        <w:numPr>
          <w:ilvl w:val="1"/>
          <w:numId w:val="3"/>
        </w:numPr>
      </w:pPr>
      <w:r>
        <w:t>Asistencia:</w:t>
      </w:r>
    </w:p>
    <w:p w14:paraId="01135BF6" w14:textId="33A65E31" w:rsidR="00A65BE2" w:rsidRDefault="00A65BE2" w:rsidP="00A65BE2">
      <w:pPr>
        <w:pStyle w:val="Prrafodelista"/>
        <w:numPr>
          <w:ilvl w:val="2"/>
          <w:numId w:val="3"/>
        </w:numPr>
      </w:pPr>
      <w:r>
        <w:t>Asistencia a entrenamientos</w:t>
      </w:r>
    </w:p>
    <w:p w14:paraId="6F4EF3B8" w14:textId="28856345" w:rsidR="00A65BE2" w:rsidRDefault="00A65BE2" w:rsidP="00A65BE2">
      <w:pPr>
        <w:pStyle w:val="Prrafodelista"/>
        <w:numPr>
          <w:ilvl w:val="2"/>
          <w:numId w:val="3"/>
        </w:numPr>
      </w:pPr>
      <w:r>
        <w:t>Asistencia a partidos</w:t>
      </w:r>
    </w:p>
    <w:p w14:paraId="07F30A78" w14:textId="44D13852" w:rsidR="00A65BE2" w:rsidRDefault="006A47AB" w:rsidP="00A65BE2">
      <w:pPr>
        <w:pStyle w:val="Prrafodelista"/>
        <w:numPr>
          <w:ilvl w:val="2"/>
          <w:numId w:val="3"/>
        </w:numPr>
      </w:pPr>
      <w:r>
        <w:t>Justificaciones</w:t>
      </w:r>
    </w:p>
    <w:p w14:paraId="74242C05" w14:textId="636572D9" w:rsidR="006A47AB" w:rsidRDefault="006A47AB" w:rsidP="006A47AB">
      <w:pPr>
        <w:pStyle w:val="Prrafodelista"/>
        <w:numPr>
          <w:ilvl w:val="1"/>
          <w:numId w:val="3"/>
        </w:numPr>
      </w:pPr>
      <w:r>
        <w:t>Partidos:</w:t>
      </w:r>
    </w:p>
    <w:p w14:paraId="38CD0D76" w14:textId="01134683" w:rsidR="006A47AB" w:rsidRDefault="006A47AB" w:rsidP="006A47AB">
      <w:pPr>
        <w:pStyle w:val="Prrafodelista"/>
        <w:numPr>
          <w:ilvl w:val="2"/>
          <w:numId w:val="3"/>
        </w:numPr>
      </w:pPr>
      <w:r>
        <w:t>Calendario competición</w:t>
      </w:r>
    </w:p>
    <w:p w14:paraId="11307558" w14:textId="0B717567" w:rsidR="006A47AB" w:rsidRDefault="006A47AB" w:rsidP="006A47AB">
      <w:pPr>
        <w:pStyle w:val="Prrafodelista"/>
        <w:numPr>
          <w:ilvl w:val="2"/>
          <w:numId w:val="3"/>
        </w:numPr>
      </w:pPr>
      <w:r>
        <w:lastRenderedPageBreak/>
        <w:t>Clasificación</w:t>
      </w:r>
    </w:p>
    <w:p w14:paraId="2B7C1EC7" w14:textId="1FAC0132" w:rsidR="006A47AB" w:rsidRDefault="006A47AB" w:rsidP="006A47AB">
      <w:pPr>
        <w:pStyle w:val="Prrafodelista"/>
        <w:numPr>
          <w:ilvl w:val="2"/>
          <w:numId w:val="3"/>
        </w:numPr>
      </w:pPr>
      <w:r>
        <w:t>Estadísticas básicas generales</w:t>
      </w:r>
    </w:p>
    <w:p w14:paraId="2A20A6A0" w14:textId="1BDBE4A7" w:rsidR="00F25C8A" w:rsidRDefault="00F25C8A" w:rsidP="00F25C8A">
      <w:pPr>
        <w:pStyle w:val="Prrafodelista"/>
        <w:numPr>
          <w:ilvl w:val="1"/>
          <w:numId w:val="3"/>
        </w:numPr>
      </w:pPr>
      <w:r>
        <w:t>Gestión de entrenamientos:</w:t>
      </w:r>
    </w:p>
    <w:p w14:paraId="643794CB" w14:textId="0E3FB154" w:rsidR="00F25C8A" w:rsidRDefault="00F25C8A" w:rsidP="00F25C8A">
      <w:pPr>
        <w:pStyle w:val="Prrafodelista"/>
        <w:numPr>
          <w:ilvl w:val="2"/>
          <w:numId w:val="3"/>
        </w:numPr>
      </w:pPr>
      <w:r>
        <w:t>Planificación de las sesiones</w:t>
      </w:r>
    </w:p>
    <w:p w14:paraId="78E48012" w14:textId="56EB286B" w:rsidR="00F25C8A" w:rsidRDefault="00F25C8A" w:rsidP="00F25C8A">
      <w:pPr>
        <w:pStyle w:val="Prrafodelista"/>
        <w:numPr>
          <w:ilvl w:val="2"/>
          <w:numId w:val="3"/>
        </w:numPr>
      </w:pPr>
      <w:r>
        <w:t>Calendario mensual y semanal</w:t>
      </w:r>
    </w:p>
    <w:p w14:paraId="0FA3D48D" w14:textId="59965AA7" w:rsidR="009C30AC" w:rsidRDefault="009C30AC" w:rsidP="009C30AC">
      <w:pPr>
        <w:pStyle w:val="Prrafodelista"/>
        <w:numPr>
          <w:ilvl w:val="1"/>
          <w:numId w:val="3"/>
        </w:numPr>
      </w:pPr>
      <w:r>
        <w:t>Ejercicios:</w:t>
      </w:r>
    </w:p>
    <w:p w14:paraId="183C0D63" w14:textId="63E8E7C7" w:rsidR="009C30AC" w:rsidRDefault="009C30AC" w:rsidP="009C30AC">
      <w:pPr>
        <w:pStyle w:val="Prrafodelista"/>
        <w:numPr>
          <w:ilvl w:val="2"/>
          <w:numId w:val="3"/>
        </w:numPr>
      </w:pPr>
      <w:r>
        <w:t>Base de datos de ejercicios</w:t>
      </w:r>
    </w:p>
    <w:p w14:paraId="1DC1AB1C" w14:textId="3A44BA31" w:rsidR="009A32A7" w:rsidRDefault="009A32A7" w:rsidP="009A32A7">
      <w:pPr>
        <w:pStyle w:val="Prrafodelista"/>
        <w:numPr>
          <w:ilvl w:val="1"/>
          <w:numId w:val="3"/>
        </w:numPr>
      </w:pPr>
      <w:r>
        <w:t>Convocatorias:</w:t>
      </w:r>
    </w:p>
    <w:p w14:paraId="34317A71" w14:textId="53E35FEF" w:rsidR="009A32A7" w:rsidRDefault="009A32A7" w:rsidP="009A32A7">
      <w:pPr>
        <w:pStyle w:val="Prrafodelista"/>
        <w:numPr>
          <w:ilvl w:val="2"/>
          <w:numId w:val="3"/>
        </w:numPr>
      </w:pPr>
      <w:r>
        <w:t>Gestión de convocatorias por partido (equipo, fecha, lu</w:t>
      </w:r>
      <w:r w:rsidR="00807CB3">
        <w:t>gar, vestimenta, convocados…)</w:t>
      </w:r>
    </w:p>
    <w:p w14:paraId="4F5CD414" w14:textId="4852BF41" w:rsidR="00807CB3" w:rsidRDefault="001410DF" w:rsidP="00807CB3">
      <w:pPr>
        <w:pStyle w:val="Prrafodelista"/>
        <w:numPr>
          <w:ilvl w:val="1"/>
          <w:numId w:val="3"/>
        </w:numPr>
      </w:pPr>
      <w:r>
        <w:t>Calendario:</w:t>
      </w:r>
    </w:p>
    <w:p w14:paraId="2CB83153" w14:textId="6E27A14E" w:rsidR="001410DF" w:rsidRDefault="001410DF" w:rsidP="001410DF">
      <w:pPr>
        <w:pStyle w:val="Prrafodelista"/>
        <w:numPr>
          <w:ilvl w:val="2"/>
          <w:numId w:val="3"/>
        </w:numPr>
      </w:pPr>
      <w:r>
        <w:t>Vista de calendario de los distintos equipos</w:t>
      </w:r>
    </w:p>
    <w:p w14:paraId="78487A80" w14:textId="6556DBE9" w:rsidR="001410DF" w:rsidRDefault="001410DF" w:rsidP="001410DF">
      <w:pPr>
        <w:pStyle w:val="Prrafodelista"/>
        <w:numPr>
          <w:ilvl w:val="2"/>
          <w:numId w:val="3"/>
        </w:numPr>
      </w:pPr>
      <w:r>
        <w:t>Vista conjunta de todos los partidos de todos los equipos</w:t>
      </w:r>
    </w:p>
    <w:p w14:paraId="3C838E93" w14:textId="384EBB8A" w:rsidR="00CD7AF6" w:rsidRDefault="00CD7AF6" w:rsidP="00CD7AF6">
      <w:pPr>
        <w:pStyle w:val="Prrafodelista"/>
        <w:numPr>
          <w:ilvl w:val="1"/>
          <w:numId w:val="3"/>
        </w:numPr>
      </w:pPr>
      <w:r>
        <w:t>Lesiones:</w:t>
      </w:r>
    </w:p>
    <w:p w14:paraId="4C0D7756" w14:textId="6D82CFA4" w:rsidR="00CD7AF6" w:rsidRDefault="00CD7AF6" w:rsidP="00CD7AF6">
      <w:pPr>
        <w:pStyle w:val="Prrafodelista"/>
        <w:numPr>
          <w:ilvl w:val="2"/>
          <w:numId w:val="3"/>
        </w:numPr>
      </w:pPr>
      <w:r>
        <w:t>Resumen de jugadores lesionados (jugador, equipo, fecha baja, descripción lesión, fecha de alta)</w:t>
      </w:r>
    </w:p>
    <w:p w14:paraId="549ED4A0" w14:textId="1CD58AF5" w:rsidR="007503C0" w:rsidRDefault="006A7619" w:rsidP="007503C0">
      <w:pPr>
        <w:pStyle w:val="Prrafodelista"/>
        <w:numPr>
          <w:ilvl w:val="1"/>
          <w:numId w:val="3"/>
        </w:numPr>
      </w:pPr>
      <w:r>
        <w:t>Mensajería:</w:t>
      </w:r>
    </w:p>
    <w:p w14:paraId="4761E0BE" w14:textId="69E159C4" w:rsidR="006A7619" w:rsidRDefault="006A7619" w:rsidP="006A7619">
      <w:pPr>
        <w:pStyle w:val="Prrafodelista"/>
        <w:numPr>
          <w:ilvl w:val="2"/>
          <w:numId w:val="3"/>
        </w:numPr>
      </w:pPr>
      <w:r>
        <w:t>Chat</w:t>
      </w:r>
    </w:p>
    <w:p w14:paraId="2A252398" w14:textId="42ABDAF1" w:rsidR="006A7619" w:rsidRDefault="006A7619" w:rsidP="006A7619">
      <w:pPr>
        <w:pStyle w:val="Prrafodelista"/>
        <w:numPr>
          <w:ilvl w:val="2"/>
          <w:numId w:val="3"/>
        </w:numPr>
      </w:pPr>
      <w:r>
        <w:t>Envíos postales</w:t>
      </w:r>
    </w:p>
    <w:p w14:paraId="200DCBE4" w14:textId="45649B82" w:rsidR="006A7619" w:rsidRDefault="006A7619" w:rsidP="006A7619">
      <w:pPr>
        <w:pStyle w:val="Prrafodelista"/>
        <w:numPr>
          <w:ilvl w:val="2"/>
          <w:numId w:val="3"/>
        </w:numPr>
      </w:pPr>
      <w:r>
        <w:t>Blogs</w:t>
      </w:r>
    </w:p>
    <w:p w14:paraId="27A58B33" w14:textId="5F56928B" w:rsidR="006A7619" w:rsidRDefault="006A7619" w:rsidP="006A7619">
      <w:pPr>
        <w:pStyle w:val="Prrafodelista"/>
        <w:numPr>
          <w:ilvl w:val="2"/>
          <w:numId w:val="3"/>
        </w:numPr>
      </w:pPr>
      <w:r>
        <w:t>Contactos</w:t>
      </w:r>
    </w:p>
    <w:p w14:paraId="2DA3D699" w14:textId="316578BC" w:rsidR="006A7619" w:rsidRDefault="006A7619" w:rsidP="006A7619">
      <w:pPr>
        <w:pStyle w:val="Prrafodelista"/>
        <w:numPr>
          <w:ilvl w:val="1"/>
          <w:numId w:val="3"/>
        </w:numPr>
      </w:pPr>
      <w:r>
        <w:t>Administración:</w:t>
      </w:r>
    </w:p>
    <w:p w14:paraId="1400A959" w14:textId="348018D2" w:rsidR="006A7619" w:rsidRDefault="006A7619" w:rsidP="006A7619">
      <w:pPr>
        <w:pStyle w:val="Prrafodelista"/>
        <w:numPr>
          <w:ilvl w:val="2"/>
          <w:numId w:val="3"/>
        </w:numPr>
      </w:pPr>
      <w:r>
        <w:t>Cobros y pagos</w:t>
      </w:r>
    </w:p>
    <w:p w14:paraId="41ECF6CA" w14:textId="1F23B107" w:rsidR="006A7619" w:rsidRDefault="006A7619" w:rsidP="006A7619">
      <w:pPr>
        <w:pStyle w:val="Prrafodelista"/>
        <w:numPr>
          <w:ilvl w:val="2"/>
          <w:numId w:val="3"/>
        </w:numPr>
      </w:pPr>
      <w:r>
        <w:t>Patrocinadores</w:t>
      </w:r>
    </w:p>
    <w:p w14:paraId="1E29AA9E" w14:textId="72B6D508" w:rsidR="0016210E" w:rsidRDefault="0016210E" w:rsidP="006A7619">
      <w:pPr>
        <w:pStyle w:val="Prrafodelista"/>
        <w:numPr>
          <w:ilvl w:val="2"/>
          <w:numId w:val="3"/>
        </w:numPr>
      </w:pPr>
      <w:r>
        <w:t>Compras</w:t>
      </w:r>
    </w:p>
    <w:p w14:paraId="038B3D0F" w14:textId="4E51F101" w:rsidR="0016210E" w:rsidRDefault="0016210E" w:rsidP="006A7619">
      <w:pPr>
        <w:pStyle w:val="Prrafodelista"/>
        <w:numPr>
          <w:ilvl w:val="2"/>
          <w:numId w:val="3"/>
        </w:numPr>
      </w:pPr>
      <w:r>
        <w:t>Facturas</w:t>
      </w:r>
    </w:p>
    <w:p w14:paraId="37805DAE" w14:textId="144078FD" w:rsidR="005321AD" w:rsidRDefault="005321AD" w:rsidP="005321AD">
      <w:pPr>
        <w:pStyle w:val="Ttulo1"/>
      </w:pPr>
      <w:bookmarkStart w:id="7" w:name="_Toc117154253"/>
      <w:r>
        <w:t>4.- Propuesta de solución</w:t>
      </w:r>
      <w:bookmarkEnd w:id="7"/>
    </w:p>
    <w:p w14:paraId="0941CEC6" w14:textId="77777777" w:rsidR="005321AD" w:rsidRDefault="005321AD" w:rsidP="005321AD"/>
    <w:p w14:paraId="6979609D" w14:textId="13B3D26E" w:rsidR="005C2467" w:rsidRDefault="00F71100" w:rsidP="00F711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11D8D">
        <w:rPr>
          <w:sz w:val="24"/>
          <w:szCs w:val="24"/>
        </w:rPr>
        <w:t>La solución para desarrollar</w:t>
      </w:r>
      <w:r w:rsidR="006C75C3">
        <w:rPr>
          <w:sz w:val="24"/>
          <w:szCs w:val="24"/>
        </w:rPr>
        <w:t xml:space="preserve"> se</w:t>
      </w:r>
      <w:r w:rsidR="008208E3">
        <w:rPr>
          <w:sz w:val="24"/>
          <w:szCs w:val="24"/>
        </w:rPr>
        <w:t xml:space="preserve"> basará en una aplicación de escritorio que se conectará a un </w:t>
      </w:r>
      <w:proofErr w:type="spellStart"/>
      <w:r w:rsidR="008208E3">
        <w:rPr>
          <w:sz w:val="24"/>
          <w:szCs w:val="24"/>
        </w:rPr>
        <w:t>backend</w:t>
      </w:r>
      <w:proofErr w:type="spellEnd"/>
      <w:r w:rsidR="008208E3">
        <w:rPr>
          <w:sz w:val="24"/>
          <w:szCs w:val="24"/>
        </w:rPr>
        <w:t xml:space="preserve"> en forma de API </w:t>
      </w:r>
      <w:proofErr w:type="spellStart"/>
      <w:r w:rsidR="008208E3">
        <w:rPr>
          <w:sz w:val="24"/>
          <w:szCs w:val="24"/>
        </w:rPr>
        <w:t>Rest</w:t>
      </w:r>
      <w:proofErr w:type="spellEnd"/>
      <w:r w:rsidR="00411D8D">
        <w:rPr>
          <w:sz w:val="24"/>
          <w:szCs w:val="24"/>
        </w:rPr>
        <w:t xml:space="preserve"> en la que contendrá el MVP definido para la primera entrega</w:t>
      </w:r>
      <w:r w:rsidR="003E4425">
        <w:rPr>
          <w:sz w:val="24"/>
          <w:szCs w:val="24"/>
        </w:rPr>
        <w:t xml:space="preserve"> y en el que se extenderá en funcionalidad y en plataformas en posteriores entregas.</w:t>
      </w:r>
    </w:p>
    <w:p w14:paraId="1D00D967" w14:textId="65AADCC2" w:rsidR="002E3D24" w:rsidRDefault="002E3D24" w:rsidP="00F7110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C8070D">
        <w:rPr>
          <w:sz w:val="24"/>
          <w:szCs w:val="24"/>
        </w:rPr>
        <w:t>va a</w:t>
      </w:r>
      <w:r>
        <w:rPr>
          <w:sz w:val="24"/>
          <w:szCs w:val="24"/>
        </w:rPr>
        <w:t xml:space="preserve"> utilizar un modelo de prototipado incremental, es decir: </w:t>
      </w:r>
      <w:r w:rsidR="00C8070D">
        <w:rPr>
          <w:sz w:val="24"/>
          <w:szCs w:val="24"/>
        </w:rPr>
        <w:t>añadir</w:t>
      </w:r>
      <w:r w:rsidR="00C8070D" w:rsidRPr="00C8070D">
        <w:rPr>
          <w:sz w:val="24"/>
          <w:szCs w:val="24"/>
        </w:rPr>
        <w:t xml:space="preserve"> nuevos elementos sobre el prototipo a medida que el ciclo de diseño progresa. El modelo de prototipos modular o prototipado incremental va añadiendo nuevas funcionalidades, características o elementos, a medida que el diseño del prototipo progresa. Este modelo se utiliza para dar al usuario una vista preliminar.</w:t>
      </w:r>
    </w:p>
    <w:p w14:paraId="330B026E" w14:textId="77777777" w:rsidR="003E4425" w:rsidRDefault="003E4425" w:rsidP="00F71100">
      <w:pPr>
        <w:spacing w:line="276" w:lineRule="auto"/>
        <w:jc w:val="both"/>
        <w:rPr>
          <w:sz w:val="24"/>
          <w:szCs w:val="24"/>
        </w:rPr>
      </w:pPr>
    </w:p>
    <w:p w14:paraId="7D402ECD" w14:textId="05054FC4" w:rsidR="003E4425" w:rsidRDefault="003E4425" w:rsidP="003E4425">
      <w:pPr>
        <w:pStyle w:val="Ttulo2"/>
      </w:pPr>
      <w:bookmarkStart w:id="8" w:name="_Toc117154254"/>
      <w:r>
        <w:t xml:space="preserve">4.1.- </w:t>
      </w:r>
      <w:r w:rsidR="008C2D80">
        <w:t>MVP</w:t>
      </w:r>
      <w:bookmarkEnd w:id="8"/>
    </w:p>
    <w:p w14:paraId="045A643E" w14:textId="77777777" w:rsidR="008C2D80" w:rsidRDefault="008C2D80" w:rsidP="008C2D80"/>
    <w:p w14:paraId="7809417D" w14:textId="3B0336E9" w:rsidR="008C2D80" w:rsidRDefault="008C2D80" w:rsidP="00BB0474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producto mínimo viable para este proyecto, coincidiendo con la entrega 1</w:t>
      </w:r>
      <w:r w:rsidR="002204D6">
        <w:rPr>
          <w:sz w:val="24"/>
          <w:szCs w:val="24"/>
        </w:rPr>
        <w:t xml:space="preserve">, será la realización de una aplicación de escritorio mediante el uso de la filosofía </w:t>
      </w:r>
      <w:proofErr w:type="spellStart"/>
      <w:r w:rsidR="002204D6">
        <w:rPr>
          <w:sz w:val="24"/>
          <w:szCs w:val="24"/>
        </w:rPr>
        <w:t>backend-frontend</w:t>
      </w:r>
      <w:proofErr w:type="spellEnd"/>
      <w:r w:rsidR="002204D6">
        <w:rPr>
          <w:sz w:val="24"/>
          <w:szCs w:val="24"/>
        </w:rPr>
        <w:t xml:space="preserve">. Las características que debe contener </w:t>
      </w:r>
      <w:r w:rsidR="00F310BD">
        <w:rPr>
          <w:sz w:val="24"/>
          <w:szCs w:val="24"/>
        </w:rPr>
        <w:t>el MVP son:</w:t>
      </w:r>
    </w:p>
    <w:p w14:paraId="129E6D95" w14:textId="7913651C" w:rsidR="00F310BD" w:rsidRDefault="00F310BD" w:rsidP="00F310BD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equipos por temporada</w:t>
      </w:r>
    </w:p>
    <w:p w14:paraId="3B973FEE" w14:textId="64B0E9E9" w:rsidR="00F310BD" w:rsidRDefault="00F310BD" w:rsidP="00F310BD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jugadores</w:t>
      </w:r>
    </w:p>
    <w:p w14:paraId="153E230F" w14:textId="1B12343D" w:rsidR="00F310BD" w:rsidRDefault="00F310BD" w:rsidP="00F310BD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Asociación de jugadores a equipos</w:t>
      </w:r>
    </w:p>
    <w:p w14:paraId="5A67C0DD" w14:textId="77777777" w:rsidR="00BB0474" w:rsidRDefault="00BB0474" w:rsidP="00BB0474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645ACD75" w14:textId="23D65259" w:rsidR="00BB0474" w:rsidRDefault="00BB0474" w:rsidP="00BB0474">
      <w:pPr>
        <w:pStyle w:val="Ttulo2"/>
      </w:pPr>
      <w:r>
        <w:t>4.2.- Herramientas de desarrollo</w:t>
      </w:r>
    </w:p>
    <w:p w14:paraId="5DECB0AE" w14:textId="77777777" w:rsidR="00BB0474" w:rsidRDefault="00BB0474" w:rsidP="00BB0474"/>
    <w:p w14:paraId="0C550B54" w14:textId="4CCE3D13" w:rsidR="00BB0474" w:rsidRDefault="00BB0474" w:rsidP="00BB0474">
      <w:pPr>
        <w:spacing w:line="276" w:lineRule="auto"/>
        <w:ind w:firstLine="708"/>
        <w:jc w:val="both"/>
        <w:rPr>
          <w:sz w:val="24"/>
          <w:szCs w:val="24"/>
        </w:rPr>
      </w:pPr>
      <w:r w:rsidRPr="00BB0474">
        <w:rPr>
          <w:sz w:val="24"/>
          <w:szCs w:val="24"/>
        </w:rPr>
        <w:t>A continuación, se señalan las herramientas utilizadas para el diseño y desarrollo del proyecto. Todas estas herramientas fueron escogidas debido a cómo se complementaban entre ellas.</w:t>
      </w:r>
    </w:p>
    <w:p w14:paraId="3663BFBF" w14:textId="77777777" w:rsidR="00C9781D" w:rsidRDefault="00C9781D" w:rsidP="00C9781D">
      <w:pPr>
        <w:spacing w:line="276" w:lineRule="auto"/>
        <w:jc w:val="both"/>
        <w:rPr>
          <w:sz w:val="24"/>
          <w:szCs w:val="24"/>
        </w:rPr>
      </w:pPr>
    </w:p>
    <w:p w14:paraId="76CA38C5" w14:textId="41FE051A" w:rsidR="00C9781D" w:rsidRDefault="00C9781D" w:rsidP="00C9781D">
      <w:pPr>
        <w:pStyle w:val="Ttulo2"/>
      </w:pPr>
      <w:r>
        <w:t xml:space="preserve">4.2.1.- </w:t>
      </w:r>
      <w:r w:rsidR="003E68F1">
        <w:t>Tecnologías</w:t>
      </w:r>
    </w:p>
    <w:p w14:paraId="5F60C33A" w14:textId="77777777" w:rsidR="00C9781D" w:rsidRDefault="00C9781D" w:rsidP="00C9781D"/>
    <w:p w14:paraId="66FFCE62" w14:textId="1725292C" w:rsidR="006E1DC2" w:rsidRDefault="00FC163A" w:rsidP="006E1DC2">
      <w:pPr>
        <w:pStyle w:val="Prrafodelista"/>
        <w:numPr>
          <w:ilvl w:val="0"/>
          <w:numId w:val="4"/>
        </w:numPr>
      </w:pPr>
      <w:proofErr w:type="spellStart"/>
      <w:r w:rsidRPr="00445176">
        <w:rPr>
          <w:b/>
          <w:bCs/>
        </w:rPr>
        <w:t>Backen</w:t>
      </w:r>
      <w:r w:rsidR="006E1DC2" w:rsidRPr="00445176">
        <w:rPr>
          <w:b/>
          <w:bCs/>
        </w:rPr>
        <w:t>d</w:t>
      </w:r>
      <w:proofErr w:type="spellEnd"/>
      <w:r w:rsidR="006E1DC2">
        <w:t xml:space="preserve">: Se realizará una API </w:t>
      </w:r>
      <w:proofErr w:type="spellStart"/>
      <w:r w:rsidR="006E1DC2">
        <w:t>Rest</w:t>
      </w:r>
      <w:proofErr w:type="spellEnd"/>
      <w:r w:rsidR="006E1DC2">
        <w:t xml:space="preserve"> escrita en </w:t>
      </w:r>
      <w:r w:rsidR="003A03B0">
        <w:t>.NET</w:t>
      </w:r>
      <w:r w:rsidR="00445176">
        <w:t xml:space="preserve"> </w:t>
      </w:r>
      <w:r w:rsidR="003A03B0">
        <w:t xml:space="preserve">6 </w:t>
      </w:r>
      <w:r w:rsidR="00445176">
        <w:t>mediante el IDE Visual Studio de Microsoft</w:t>
      </w:r>
      <w:r w:rsidR="003E68F1">
        <w:t>.</w:t>
      </w:r>
    </w:p>
    <w:p w14:paraId="442BD3D6" w14:textId="42866D9D" w:rsidR="00445176" w:rsidRDefault="00445176" w:rsidP="006E1DC2">
      <w:pPr>
        <w:pStyle w:val="Prrafodelista"/>
        <w:numPr>
          <w:ilvl w:val="0"/>
          <w:numId w:val="4"/>
        </w:numPr>
      </w:pPr>
      <w:r>
        <w:rPr>
          <w:b/>
          <w:bCs/>
        </w:rPr>
        <w:t>Aplicación de escritorio</w:t>
      </w:r>
      <w:r w:rsidRPr="00445176">
        <w:t>:</w:t>
      </w:r>
      <w:r>
        <w:t xml:space="preserve"> Se realizará una aplicación usando WinForms</w:t>
      </w:r>
      <w:r w:rsidR="003E68F1">
        <w:t xml:space="preserve"> escrita en .NET 6 mediante el IDE Visual Studio de Microsoft</w:t>
      </w:r>
      <w:r w:rsidR="00921F20">
        <w:t xml:space="preserve"> (valorar el uso de .NET MAUI)</w:t>
      </w:r>
      <w:r w:rsidR="003E68F1">
        <w:t>.</w:t>
      </w:r>
    </w:p>
    <w:p w14:paraId="02596A4E" w14:textId="4F800E9A" w:rsidR="003E68F1" w:rsidRDefault="003E68F1" w:rsidP="006E1DC2">
      <w:pPr>
        <w:pStyle w:val="Prrafodelista"/>
        <w:numPr>
          <w:ilvl w:val="0"/>
          <w:numId w:val="4"/>
        </w:numPr>
      </w:pPr>
      <w:r>
        <w:rPr>
          <w:b/>
          <w:bCs/>
        </w:rPr>
        <w:t>Base de datos</w:t>
      </w:r>
      <w:r w:rsidRPr="003E68F1">
        <w:t>:</w:t>
      </w:r>
      <w:r>
        <w:t xml:space="preserve"> Se utilizará una base de datos SQL Server</w:t>
      </w:r>
      <w:r w:rsidR="002E405E">
        <w:t xml:space="preserve"> usando SQL Server Management como SGDB.</w:t>
      </w:r>
    </w:p>
    <w:p w14:paraId="35C2769F" w14:textId="3A27FE4C" w:rsidR="002E405E" w:rsidRDefault="002E405E" w:rsidP="006E1DC2">
      <w:pPr>
        <w:pStyle w:val="Prrafodelista"/>
        <w:numPr>
          <w:ilvl w:val="0"/>
          <w:numId w:val="4"/>
        </w:numPr>
      </w:pPr>
      <w:r>
        <w:rPr>
          <w:b/>
          <w:bCs/>
        </w:rPr>
        <w:t>Aplicación iOS y Android</w:t>
      </w:r>
      <w:r w:rsidRPr="002E405E">
        <w:t>:</w:t>
      </w:r>
      <w:r>
        <w:t xml:space="preserve"> Se realizará </w:t>
      </w:r>
      <w:r w:rsidR="006743E0">
        <w:t xml:space="preserve">una aplicación compatible con iOS y Android usando .NET </w:t>
      </w:r>
      <w:r w:rsidR="00DF1BE7">
        <w:t>MAUI</w:t>
      </w:r>
      <w:r w:rsidR="00921F20">
        <w:t>.</w:t>
      </w:r>
    </w:p>
    <w:p w14:paraId="3B0C854C" w14:textId="4C7044AF" w:rsidR="00921F20" w:rsidRDefault="00921F20" w:rsidP="006E1DC2">
      <w:pPr>
        <w:pStyle w:val="Prrafodelista"/>
        <w:numPr>
          <w:ilvl w:val="0"/>
          <w:numId w:val="4"/>
        </w:numPr>
      </w:pPr>
      <w:r>
        <w:rPr>
          <w:b/>
          <w:bCs/>
        </w:rPr>
        <w:t>Portal web</w:t>
      </w:r>
      <w:r w:rsidRPr="00921F20">
        <w:t>:</w:t>
      </w:r>
      <w:r>
        <w:t xml:space="preserve"> Tecnología por determinar</w:t>
      </w:r>
    </w:p>
    <w:p w14:paraId="02F1BCDA" w14:textId="77777777" w:rsidR="00080325" w:rsidRDefault="00080325" w:rsidP="00080325"/>
    <w:p w14:paraId="06DAA569" w14:textId="12E85683" w:rsidR="00080325" w:rsidRDefault="00080325" w:rsidP="00080325">
      <w:r>
        <w:t>Referencias:</w:t>
      </w:r>
    </w:p>
    <w:p w14:paraId="4FBCBDA9" w14:textId="6D4E505A" w:rsidR="00080325" w:rsidRDefault="00080325" w:rsidP="00080325">
      <w:r>
        <w:t xml:space="preserve">.NET 6: </w:t>
      </w:r>
      <w:hyperlink r:id="rId9" w:history="1">
        <w:r w:rsidR="00B27720" w:rsidRPr="000C63B0">
          <w:rPr>
            <w:rStyle w:val="Hipervnculo"/>
          </w:rPr>
          <w:t>https://learn.microsoft.com/es-es/dotnet/core/whats-new/dotnet-6</w:t>
        </w:r>
      </w:hyperlink>
      <w:r w:rsidR="00B27720">
        <w:t xml:space="preserve"> </w:t>
      </w:r>
    </w:p>
    <w:p w14:paraId="236998DF" w14:textId="60CF6400" w:rsidR="00B27720" w:rsidRDefault="00B27720" w:rsidP="00080325">
      <w:r>
        <w:t xml:space="preserve">.NET MAUI: </w:t>
      </w:r>
      <w:hyperlink r:id="rId10" w:history="1">
        <w:r w:rsidRPr="000C63B0">
          <w:rPr>
            <w:rStyle w:val="Hipervnculo"/>
          </w:rPr>
          <w:t>https://learn.microsoft.com/es-es/dotnet/maui/what-is-maui</w:t>
        </w:r>
      </w:hyperlink>
      <w:r>
        <w:t xml:space="preserve"> </w:t>
      </w:r>
    </w:p>
    <w:p w14:paraId="703EB81F" w14:textId="5145E7E9" w:rsidR="00B27720" w:rsidRPr="00C9781D" w:rsidRDefault="00624580" w:rsidP="00080325">
      <w:r>
        <w:t xml:space="preserve">WinForms: </w:t>
      </w:r>
      <w:hyperlink r:id="rId11" w:history="1">
        <w:r w:rsidRPr="000C63B0">
          <w:rPr>
            <w:rStyle w:val="Hipervnculo"/>
          </w:rPr>
          <w:t>https://learn.microsoft.com/es-es/dotnet/desktop/winforms/overview/?view=netdesktop-6.0</w:t>
        </w:r>
      </w:hyperlink>
      <w:r>
        <w:t xml:space="preserve"> </w:t>
      </w:r>
      <w:r w:rsidR="00B27720">
        <w:t xml:space="preserve"> </w:t>
      </w:r>
    </w:p>
    <w:sectPr w:rsidR="00B27720" w:rsidRPr="00C9781D" w:rsidSect="004133E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1F5F"/>
    <w:multiLevelType w:val="hybridMultilevel"/>
    <w:tmpl w:val="FF621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ABA"/>
    <w:multiLevelType w:val="hybridMultilevel"/>
    <w:tmpl w:val="18E8C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93F"/>
    <w:multiLevelType w:val="hybridMultilevel"/>
    <w:tmpl w:val="96DC21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BB0C44"/>
    <w:multiLevelType w:val="hybridMultilevel"/>
    <w:tmpl w:val="62886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1358">
    <w:abstractNumId w:val="1"/>
  </w:num>
  <w:num w:numId="2" w16cid:durableId="400441896">
    <w:abstractNumId w:val="3"/>
  </w:num>
  <w:num w:numId="3" w16cid:durableId="1813598043">
    <w:abstractNumId w:val="0"/>
  </w:num>
  <w:num w:numId="4" w16cid:durableId="159196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46"/>
    <w:rsid w:val="000574A8"/>
    <w:rsid w:val="00080325"/>
    <w:rsid w:val="00121853"/>
    <w:rsid w:val="001410DF"/>
    <w:rsid w:val="00143779"/>
    <w:rsid w:val="0016210E"/>
    <w:rsid w:val="001833BC"/>
    <w:rsid w:val="001C0707"/>
    <w:rsid w:val="00213A11"/>
    <w:rsid w:val="002204D6"/>
    <w:rsid w:val="002852F2"/>
    <w:rsid w:val="002C0888"/>
    <w:rsid w:val="002E3D24"/>
    <w:rsid w:val="002E405E"/>
    <w:rsid w:val="002F1AB9"/>
    <w:rsid w:val="003523B3"/>
    <w:rsid w:val="0037030B"/>
    <w:rsid w:val="00375B67"/>
    <w:rsid w:val="003A03B0"/>
    <w:rsid w:val="003A5438"/>
    <w:rsid w:val="003D0EC5"/>
    <w:rsid w:val="003E4425"/>
    <w:rsid w:val="003E68F1"/>
    <w:rsid w:val="003F28D3"/>
    <w:rsid w:val="00411D8D"/>
    <w:rsid w:val="004133EF"/>
    <w:rsid w:val="00434CEE"/>
    <w:rsid w:val="00444446"/>
    <w:rsid w:val="00445176"/>
    <w:rsid w:val="004E27CE"/>
    <w:rsid w:val="005321AD"/>
    <w:rsid w:val="00554419"/>
    <w:rsid w:val="005549BA"/>
    <w:rsid w:val="005C2467"/>
    <w:rsid w:val="005C6280"/>
    <w:rsid w:val="005E6D16"/>
    <w:rsid w:val="0060617D"/>
    <w:rsid w:val="00624580"/>
    <w:rsid w:val="00640126"/>
    <w:rsid w:val="006743E0"/>
    <w:rsid w:val="006A47AB"/>
    <w:rsid w:val="006A7619"/>
    <w:rsid w:val="006C75C3"/>
    <w:rsid w:val="006E1DC2"/>
    <w:rsid w:val="007134E9"/>
    <w:rsid w:val="007503C0"/>
    <w:rsid w:val="007B6187"/>
    <w:rsid w:val="007F73BE"/>
    <w:rsid w:val="00807CB3"/>
    <w:rsid w:val="008208E3"/>
    <w:rsid w:val="00873554"/>
    <w:rsid w:val="008C2D80"/>
    <w:rsid w:val="00921F20"/>
    <w:rsid w:val="0096169E"/>
    <w:rsid w:val="009660BB"/>
    <w:rsid w:val="009A32A7"/>
    <w:rsid w:val="009B7772"/>
    <w:rsid w:val="009C0F36"/>
    <w:rsid w:val="009C30AC"/>
    <w:rsid w:val="009D6CFC"/>
    <w:rsid w:val="00A014D3"/>
    <w:rsid w:val="00A03021"/>
    <w:rsid w:val="00A42B22"/>
    <w:rsid w:val="00A65BE2"/>
    <w:rsid w:val="00A824F3"/>
    <w:rsid w:val="00A951DB"/>
    <w:rsid w:val="00AB7D16"/>
    <w:rsid w:val="00AB7F1B"/>
    <w:rsid w:val="00B27720"/>
    <w:rsid w:val="00B76590"/>
    <w:rsid w:val="00BB0474"/>
    <w:rsid w:val="00C8070D"/>
    <w:rsid w:val="00C939E9"/>
    <w:rsid w:val="00C9781D"/>
    <w:rsid w:val="00CD7AF6"/>
    <w:rsid w:val="00CF079E"/>
    <w:rsid w:val="00CF6C22"/>
    <w:rsid w:val="00D24DD6"/>
    <w:rsid w:val="00D45E6B"/>
    <w:rsid w:val="00D84DFD"/>
    <w:rsid w:val="00DA6988"/>
    <w:rsid w:val="00DF1BE7"/>
    <w:rsid w:val="00E5101E"/>
    <w:rsid w:val="00E51E53"/>
    <w:rsid w:val="00F25C8A"/>
    <w:rsid w:val="00F310BD"/>
    <w:rsid w:val="00F50FD7"/>
    <w:rsid w:val="00F63D5F"/>
    <w:rsid w:val="00F71100"/>
    <w:rsid w:val="00F91421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5E20"/>
  <w15:chartTrackingRefBased/>
  <w15:docId w15:val="{D5F2E52B-96E9-46E2-89D3-83A44FE1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3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133E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33EF"/>
    <w:rPr>
      <w:rFonts w:eastAsiaTheme="minorEastAs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13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133EF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37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C088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939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9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39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3B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C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07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dep.net/v3/login.aspx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gestiondeportiva.com/web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s-es/dotnet/desktop/winforms/overview/?view=netdesktop-6.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microsoft.com/es-es/dotnet/maui/what-is-maui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s-es/dotnet/core/whats-new/dotnet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4A23F-A351-4285-A378-06A71500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Giménez Rodríguez</dc:creator>
  <cp:keywords/>
  <dc:description/>
  <cp:lastModifiedBy>Antoni Giménez Rodríguez</cp:lastModifiedBy>
  <cp:revision>86</cp:revision>
  <dcterms:created xsi:type="dcterms:W3CDTF">2022-10-20T07:26:00Z</dcterms:created>
  <dcterms:modified xsi:type="dcterms:W3CDTF">2022-10-20T09:13:00Z</dcterms:modified>
</cp:coreProperties>
</file>