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0007" w14:textId="2D14CEA2" w:rsidR="009C3D47" w:rsidRDefault="00FA4397">
      <w:pPr>
        <w:rPr>
          <w:lang w:val="cs-CZ"/>
        </w:rPr>
      </w:pPr>
      <w:r>
        <w:rPr>
          <w:lang w:val="cs-CZ"/>
        </w:rPr>
        <w:t xml:space="preserve">Pracujete ve společnosti </w:t>
      </w:r>
      <w:r w:rsidRPr="00FA4397">
        <w:rPr>
          <w:i/>
          <w:iCs/>
          <w:lang w:val="cs-CZ"/>
        </w:rPr>
        <w:t>Houska, s.r.o.</w:t>
      </w:r>
      <w:r>
        <w:rPr>
          <w:i/>
          <w:iCs/>
          <w:lang w:val="cs-CZ"/>
        </w:rPr>
        <w:t xml:space="preserve"> </w:t>
      </w:r>
      <w:r>
        <w:rPr>
          <w:lang w:val="cs-CZ"/>
        </w:rPr>
        <w:t>jako vývojář webového e-</w:t>
      </w:r>
      <w:proofErr w:type="spellStart"/>
      <w:r>
        <w:rPr>
          <w:lang w:val="cs-CZ"/>
        </w:rPr>
        <w:t>shopu</w:t>
      </w:r>
      <w:proofErr w:type="spellEnd"/>
      <w:r>
        <w:rPr>
          <w:lang w:val="cs-CZ"/>
        </w:rPr>
        <w:t>. Přišla za vámi účetní a požádala vás o výpomoc s vyexportovanými daty z účetního IS. Soubory, která vám předala jsou následující:</w:t>
      </w:r>
    </w:p>
    <w:p w14:paraId="07470BEC" w14:textId="119FAEFE" w:rsid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seznam-spolecnosti.dat</w:t>
      </w:r>
    </w:p>
    <w:p w14:paraId="36090BA8" w14:textId="55053ACD" w:rsid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VF_2015.dat</w:t>
      </w:r>
    </w:p>
    <w:p w14:paraId="55853739" w14:textId="2967D336" w:rsidR="00FA4397" w:rsidRP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VF_201</w:t>
      </w:r>
      <w:r>
        <w:rPr>
          <w:lang w:val="cs-CZ"/>
        </w:rPr>
        <w:t>6</w:t>
      </w:r>
      <w:r w:rsidRPr="00FA4397">
        <w:rPr>
          <w:lang w:val="cs-CZ"/>
        </w:rPr>
        <w:t>.dat</w:t>
      </w:r>
    </w:p>
    <w:p w14:paraId="0F1E83EE" w14:textId="4C564BB2" w:rsidR="00FA4397" w:rsidRP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VF_201</w:t>
      </w:r>
      <w:r>
        <w:rPr>
          <w:lang w:val="cs-CZ"/>
        </w:rPr>
        <w:t>7</w:t>
      </w:r>
      <w:r w:rsidRPr="00FA4397">
        <w:rPr>
          <w:lang w:val="cs-CZ"/>
        </w:rPr>
        <w:t>.dat</w:t>
      </w:r>
    </w:p>
    <w:p w14:paraId="25A2C654" w14:textId="2BB768F5" w:rsidR="00FA4397" w:rsidRP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VF_201</w:t>
      </w:r>
      <w:r>
        <w:rPr>
          <w:lang w:val="cs-CZ"/>
        </w:rPr>
        <w:t>8</w:t>
      </w:r>
      <w:r w:rsidRPr="00FA4397">
        <w:rPr>
          <w:lang w:val="cs-CZ"/>
        </w:rPr>
        <w:t>.dat</w:t>
      </w:r>
    </w:p>
    <w:p w14:paraId="3642515A" w14:textId="592A6966" w:rsidR="00FA4397" w:rsidRP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VF_201</w:t>
      </w:r>
      <w:r>
        <w:rPr>
          <w:lang w:val="cs-CZ"/>
        </w:rPr>
        <w:t>9</w:t>
      </w:r>
      <w:r w:rsidRPr="00FA4397">
        <w:rPr>
          <w:lang w:val="cs-CZ"/>
        </w:rPr>
        <w:t>.dat</w:t>
      </w:r>
    </w:p>
    <w:p w14:paraId="4E710CB9" w14:textId="0EDD0727" w:rsidR="00FA4397" w:rsidRDefault="00FA4397" w:rsidP="00FA4397">
      <w:pPr>
        <w:pStyle w:val="ListParagraph"/>
        <w:numPr>
          <w:ilvl w:val="0"/>
          <w:numId w:val="1"/>
        </w:numPr>
        <w:rPr>
          <w:lang w:val="cs-CZ"/>
        </w:rPr>
      </w:pPr>
      <w:r w:rsidRPr="00FA4397">
        <w:rPr>
          <w:lang w:val="cs-CZ"/>
        </w:rPr>
        <w:t>VF_20</w:t>
      </w:r>
      <w:r>
        <w:rPr>
          <w:lang w:val="cs-CZ"/>
        </w:rPr>
        <w:t>20</w:t>
      </w:r>
      <w:r w:rsidRPr="00FA4397">
        <w:rPr>
          <w:lang w:val="cs-CZ"/>
        </w:rPr>
        <w:t>.dat</w:t>
      </w:r>
    </w:p>
    <w:p w14:paraId="5068136C" w14:textId="77777777" w:rsidR="00FA4397" w:rsidRPr="00FA4397" w:rsidRDefault="00FA4397" w:rsidP="00FA4397">
      <w:pPr>
        <w:rPr>
          <w:lang w:val="cs-CZ"/>
        </w:rPr>
      </w:pPr>
    </w:p>
    <w:p w14:paraId="627D5626" w14:textId="47144405" w:rsidR="00FA4397" w:rsidRDefault="00FA4397" w:rsidP="00FA4397">
      <w:pPr>
        <w:rPr>
          <w:lang w:val="cs-CZ"/>
        </w:rPr>
      </w:pPr>
      <w:r w:rsidRPr="00FA4397">
        <w:rPr>
          <w:lang w:val="cs-CZ"/>
        </w:rPr>
        <w:t>Kde v souboru ` seznam-spolecnosti.dat`</w:t>
      </w:r>
      <w:r>
        <w:rPr>
          <w:lang w:val="cs-CZ"/>
        </w:rPr>
        <w:t xml:space="preserve"> jsou obsažené informace společnostech se kterými </w:t>
      </w:r>
      <w:r w:rsidRPr="00FA4397">
        <w:rPr>
          <w:i/>
          <w:iCs/>
          <w:lang w:val="cs-CZ"/>
        </w:rPr>
        <w:t>Houska, s.r.o.</w:t>
      </w:r>
      <w:r>
        <w:rPr>
          <w:lang w:val="cs-CZ"/>
        </w:rPr>
        <w:t xml:space="preserve"> obchoduje (vystavila jim faktury) – je jich pár. Společnosti jsou uvedeny v následujícím formátu:</w:t>
      </w:r>
    </w:p>
    <w:p w14:paraId="6F8257FE" w14:textId="7676A5DA" w:rsidR="00FA4397" w:rsidRDefault="00FA4397" w:rsidP="00FA4397">
      <w:pPr>
        <w:rPr>
          <w:lang w:val="cs-CZ"/>
        </w:rPr>
      </w:pPr>
    </w:p>
    <w:p w14:paraId="55972F13" w14:textId="77777777" w:rsidR="00FA4397" w:rsidRPr="00246A52" w:rsidRDefault="00FA4397" w:rsidP="00FA4397">
      <w:pPr>
        <w:ind w:left="709"/>
        <w:rPr>
          <w:rFonts w:ascii="Courier New" w:eastAsia="Times New Roman" w:hAnsi="Courier New" w:cs="Courier New"/>
          <w:color w:val="080808"/>
          <w:lang w:eastAsia="en-GB"/>
        </w:rPr>
      </w:pPr>
      <w:r w:rsidRPr="00246A52">
        <w:rPr>
          <w:rFonts w:ascii="Courier New" w:eastAsia="Times New Roman" w:hAnsi="Courier New" w:cs="Courier New"/>
          <w:color w:val="080808"/>
          <w:lang w:eastAsia="en-GB"/>
        </w:rPr>
        <w:t>BlueNet, s.r.o.:05159822</w:t>
      </w:r>
    </w:p>
    <w:p w14:paraId="509E1749" w14:textId="77777777" w:rsidR="00FA4397" w:rsidRPr="00246A52" w:rsidRDefault="00FA4397" w:rsidP="00FA4397">
      <w:pPr>
        <w:ind w:left="709"/>
        <w:rPr>
          <w:rFonts w:ascii="Courier New" w:eastAsia="Times New Roman" w:hAnsi="Courier New" w:cs="Courier New"/>
          <w:color w:val="080808"/>
          <w:lang w:eastAsia="en-GB"/>
        </w:rPr>
      </w:pPr>
      <w:r w:rsidRPr="00246A52">
        <w:rPr>
          <w:rFonts w:ascii="Courier New" w:eastAsia="Times New Roman" w:hAnsi="Courier New" w:cs="Courier New"/>
          <w:color w:val="080808"/>
          <w:lang w:eastAsia="en-GB"/>
        </w:rPr>
        <w:t>Epic Internet a.s.:06230932</w:t>
      </w:r>
    </w:p>
    <w:p w14:paraId="40C5A2B1" w14:textId="2AF9EA4B" w:rsidR="00FA4397" w:rsidRPr="00246A52" w:rsidRDefault="00FA4397" w:rsidP="00FA4397">
      <w:pPr>
        <w:ind w:left="709"/>
        <w:rPr>
          <w:lang w:val="cs-CZ"/>
        </w:rPr>
      </w:pPr>
      <w:r w:rsidRPr="00246A52">
        <w:rPr>
          <w:lang w:val="cs-CZ"/>
        </w:rPr>
        <w:t>...</w:t>
      </w:r>
    </w:p>
    <w:p w14:paraId="15B28D44" w14:textId="7DE21C5A" w:rsidR="00FA4397" w:rsidRDefault="00FA4397" w:rsidP="00FA4397">
      <w:pPr>
        <w:rPr>
          <w:sz w:val="28"/>
          <w:szCs w:val="28"/>
          <w:lang w:val="cs-CZ"/>
        </w:rPr>
      </w:pPr>
    </w:p>
    <w:p w14:paraId="5094EEFB" w14:textId="45A905BB" w:rsidR="00246A52" w:rsidRDefault="00FA4397" w:rsidP="00FA4397">
      <w:pPr>
        <w:rPr>
          <w:lang w:val="cs-CZ"/>
        </w:rPr>
      </w:pPr>
      <w:r>
        <w:rPr>
          <w:lang w:val="cs-CZ"/>
        </w:rPr>
        <w:t xml:space="preserve">Řádek má dvě části, které jsou oddělené </w:t>
      </w:r>
      <w:proofErr w:type="gramStart"/>
      <w:r>
        <w:rPr>
          <w:lang w:val="cs-CZ"/>
        </w:rPr>
        <w:t>`:`</w:t>
      </w:r>
      <w:proofErr w:type="gramEnd"/>
      <w:r>
        <w:rPr>
          <w:lang w:val="cs-CZ"/>
        </w:rPr>
        <w:t xml:space="preserve">. První část řádku je název společnosti. Druhá část řádku je IČO </w:t>
      </w:r>
      <w:r w:rsidR="00246A52">
        <w:rPr>
          <w:lang w:val="cs-CZ"/>
        </w:rPr>
        <w:t>společnosti.</w:t>
      </w:r>
    </w:p>
    <w:p w14:paraId="004DA730" w14:textId="3E137E28" w:rsidR="00246A52" w:rsidRDefault="00246A52" w:rsidP="00FA4397">
      <w:pPr>
        <w:rPr>
          <w:lang w:val="cs-CZ"/>
        </w:rPr>
      </w:pPr>
    </w:p>
    <w:p w14:paraId="0CDB9456" w14:textId="4AA3323B" w:rsidR="00246A52" w:rsidRDefault="00246A52" w:rsidP="00FA4397">
      <w:pPr>
        <w:rPr>
          <w:lang w:val="cs-CZ"/>
        </w:rPr>
      </w:pPr>
      <w:r>
        <w:rPr>
          <w:lang w:val="cs-CZ"/>
        </w:rPr>
        <w:t>Obsah souboru s prefixem `VF_` vypadá tak to:</w:t>
      </w:r>
    </w:p>
    <w:p w14:paraId="71CAE5FC" w14:textId="0FE5EB9C" w:rsidR="00246A52" w:rsidRDefault="00246A52" w:rsidP="00FA4397">
      <w:pPr>
        <w:rPr>
          <w:lang w:val="cs-CZ"/>
        </w:rPr>
      </w:pPr>
    </w:p>
    <w:p w14:paraId="6C98210B" w14:textId="77777777" w:rsidR="00246A52" w:rsidRPr="00246A52" w:rsidRDefault="00246A52" w:rsidP="00246A52">
      <w:pPr>
        <w:pStyle w:val="HTMLPreformatted"/>
        <w:shd w:val="clear" w:color="auto" w:fill="FFFFFF"/>
        <w:ind w:left="709"/>
        <w:rPr>
          <w:color w:val="080808"/>
          <w:sz w:val="24"/>
          <w:szCs w:val="24"/>
        </w:rPr>
      </w:pPr>
      <w:r w:rsidRPr="00246A52">
        <w:rPr>
          <w:color w:val="080808"/>
          <w:sz w:val="24"/>
          <w:szCs w:val="24"/>
        </w:rPr>
        <w:t>ČÍSLO FAKTURY,IČO SPOLEČNOSTI,ČÁSTKA (V CELÝCH KČ)</w:t>
      </w:r>
      <w:r w:rsidRPr="00246A52">
        <w:rPr>
          <w:color w:val="080808"/>
          <w:sz w:val="24"/>
          <w:szCs w:val="24"/>
        </w:rPr>
        <w:br/>
        <w:t>150000,02838109,1843778</w:t>
      </w:r>
      <w:r w:rsidRPr="00246A52">
        <w:rPr>
          <w:color w:val="080808"/>
          <w:sz w:val="24"/>
          <w:szCs w:val="24"/>
        </w:rPr>
        <w:br/>
        <w:t>150001,05159822,1532067</w:t>
      </w:r>
    </w:p>
    <w:p w14:paraId="028C8B47" w14:textId="473D7A67" w:rsidR="00246A52" w:rsidRDefault="00246A52" w:rsidP="00246A52">
      <w:pPr>
        <w:ind w:left="709"/>
        <w:rPr>
          <w:lang w:val="cs-CZ"/>
        </w:rPr>
      </w:pPr>
      <w:r w:rsidRPr="00246A52">
        <w:rPr>
          <w:lang w:val="cs-CZ"/>
        </w:rPr>
        <w:t>...</w:t>
      </w:r>
    </w:p>
    <w:p w14:paraId="65076339" w14:textId="67767120" w:rsidR="00246A52" w:rsidRDefault="00246A52" w:rsidP="00246A52">
      <w:pPr>
        <w:rPr>
          <w:lang w:val="cs-CZ"/>
        </w:rPr>
      </w:pPr>
    </w:p>
    <w:p w14:paraId="45DEB649" w14:textId="40BB8A59" w:rsidR="00246A52" w:rsidRDefault="00246A52" w:rsidP="00246A52">
      <w:pPr>
        <w:rPr>
          <w:lang w:val="cs-CZ"/>
        </w:rPr>
      </w:pPr>
      <w:r>
        <w:rPr>
          <w:lang w:val="cs-CZ"/>
        </w:rPr>
        <w:t xml:space="preserve">První řádek nám pouze oznamuje, co jednotlivé části znamenají. Je nám tedy (z prvního řádku) jasné, že první část je pořadové číslo faktury, druhá část označuje </w:t>
      </w:r>
      <w:r w:rsidR="00AD4A2F">
        <w:rPr>
          <w:lang w:val="cs-CZ"/>
        </w:rPr>
        <w:t xml:space="preserve">IČO </w:t>
      </w:r>
      <w:r>
        <w:rPr>
          <w:lang w:val="cs-CZ"/>
        </w:rPr>
        <w:t>odběratele a třetí částka je kolik má/měla/již zaplatila.</w:t>
      </w:r>
    </w:p>
    <w:p w14:paraId="131977E6" w14:textId="587F8F2C" w:rsidR="001D05B2" w:rsidRDefault="001D05B2" w:rsidP="001D05B2">
      <w:pPr>
        <w:rPr>
          <w:lang w:val="cs-CZ"/>
        </w:rPr>
      </w:pPr>
    </w:p>
    <w:p w14:paraId="125869C0" w14:textId="575BA098" w:rsidR="001D05B2" w:rsidRDefault="001D05B2" w:rsidP="001D05B2">
      <w:pPr>
        <w:pStyle w:val="Heading2"/>
        <w:rPr>
          <w:lang w:val="cs-CZ"/>
        </w:rPr>
      </w:pPr>
      <w:r>
        <w:rPr>
          <w:lang w:val="cs-CZ"/>
        </w:rPr>
        <w:t xml:space="preserve">1. </w:t>
      </w:r>
      <w:r w:rsidRPr="001D05B2">
        <w:rPr>
          <w:lang w:val="cs-CZ"/>
        </w:rPr>
        <w:t>Část úkolu</w:t>
      </w:r>
    </w:p>
    <w:p w14:paraId="7198B6AF" w14:textId="71D84907" w:rsidR="001D05B2" w:rsidRDefault="001D05B2" w:rsidP="001D05B2">
      <w:pPr>
        <w:rPr>
          <w:lang w:val="cs-CZ"/>
        </w:rPr>
      </w:pPr>
      <w:r>
        <w:rPr>
          <w:lang w:val="cs-CZ"/>
        </w:rPr>
        <w:t>Účetní po vás potřebuje, zda byste jí „nepřehodil“ tento formát do tzv. CSV formátu, který vypadá takto:</w:t>
      </w:r>
    </w:p>
    <w:p w14:paraId="11768BC1" w14:textId="0BDC287C" w:rsidR="001D05B2" w:rsidRDefault="001D05B2" w:rsidP="001D05B2">
      <w:pPr>
        <w:rPr>
          <w:lang w:val="cs-CZ"/>
        </w:rPr>
      </w:pPr>
    </w:p>
    <w:p w14:paraId="7C4595C8" w14:textId="69F73E4A" w:rsidR="001D05B2" w:rsidRDefault="001D05B2" w:rsidP="001D05B2">
      <w:pPr>
        <w:pStyle w:val="HTMLPreformatted"/>
        <w:shd w:val="clear" w:color="auto" w:fill="FFFFFF"/>
        <w:ind w:left="709"/>
        <w:rPr>
          <w:color w:val="080808"/>
          <w:sz w:val="24"/>
          <w:szCs w:val="24"/>
        </w:rPr>
      </w:pPr>
      <w:r w:rsidRPr="00246A52"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  <w:lang w:val="cs-CZ"/>
        </w:rPr>
        <w:t>POŘADOVÉ_</w:t>
      </w:r>
      <w:proofErr w:type="gramStart"/>
      <w:r>
        <w:rPr>
          <w:color w:val="080808"/>
          <w:sz w:val="24"/>
          <w:szCs w:val="24"/>
          <w:lang w:val="cs-CZ"/>
        </w:rPr>
        <w:t>ČÍSLO;NÁZEV</w:t>
      </w:r>
      <w:proofErr w:type="gramEnd"/>
      <w:r>
        <w:rPr>
          <w:color w:val="080808"/>
          <w:sz w:val="24"/>
          <w:szCs w:val="24"/>
          <w:lang w:val="cs-CZ"/>
        </w:rPr>
        <w:t>_SPOLEČNOSTI;CELKEM_V_KČ</w:t>
      </w:r>
      <w:r w:rsidRPr="00246A52">
        <w:rPr>
          <w:color w:val="080808"/>
          <w:sz w:val="24"/>
          <w:szCs w:val="24"/>
        </w:rPr>
        <w:br/>
        <w:t>150000</w:t>
      </w:r>
      <w:r>
        <w:rPr>
          <w:color w:val="080808"/>
          <w:sz w:val="24"/>
          <w:szCs w:val="24"/>
          <w:lang w:val="cs-CZ"/>
        </w:rPr>
        <w:t>;</w:t>
      </w:r>
      <w:r w:rsidRPr="001D05B2">
        <w:rPr>
          <w:color w:val="080808"/>
          <w:sz w:val="24"/>
          <w:szCs w:val="24"/>
        </w:rPr>
        <w:t>Martin Nový</w:t>
      </w:r>
      <w:r>
        <w:rPr>
          <w:color w:val="080808"/>
          <w:sz w:val="24"/>
          <w:szCs w:val="24"/>
          <w:lang w:val="cs-CZ"/>
        </w:rPr>
        <w:t>;</w:t>
      </w:r>
      <w:r w:rsidRPr="00246A52">
        <w:rPr>
          <w:color w:val="080808"/>
          <w:sz w:val="24"/>
          <w:szCs w:val="24"/>
        </w:rPr>
        <w:t>1843778</w:t>
      </w:r>
      <w:r w:rsidRPr="00246A52">
        <w:rPr>
          <w:color w:val="080808"/>
          <w:sz w:val="24"/>
          <w:szCs w:val="24"/>
        </w:rPr>
        <w:br/>
        <w:t>150001</w:t>
      </w:r>
      <w:r w:rsidR="00324CF6">
        <w:rPr>
          <w:color w:val="080808"/>
          <w:sz w:val="24"/>
          <w:szCs w:val="24"/>
          <w:lang w:val="cs-CZ"/>
        </w:rPr>
        <w:t>;</w:t>
      </w:r>
      <w:r w:rsidRPr="001D05B2">
        <w:rPr>
          <w:color w:val="080808"/>
          <w:sz w:val="24"/>
          <w:szCs w:val="24"/>
        </w:rPr>
        <w:t>BlueNet, s.r.o.</w:t>
      </w:r>
      <w:r w:rsidR="00324CF6">
        <w:rPr>
          <w:color w:val="080808"/>
          <w:sz w:val="24"/>
          <w:szCs w:val="24"/>
          <w:lang w:val="cs-CZ"/>
        </w:rPr>
        <w:t>;</w:t>
      </w:r>
      <w:r w:rsidRPr="00246A52">
        <w:rPr>
          <w:color w:val="080808"/>
          <w:sz w:val="24"/>
          <w:szCs w:val="24"/>
        </w:rPr>
        <w:t>1532067</w:t>
      </w:r>
    </w:p>
    <w:p w14:paraId="607DC583" w14:textId="3A331ECF" w:rsidR="001D05B2" w:rsidRPr="001D05B2" w:rsidRDefault="001D05B2" w:rsidP="001D05B2">
      <w:pPr>
        <w:pStyle w:val="HTMLPreformatted"/>
        <w:shd w:val="clear" w:color="auto" w:fill="FFFFFF"/>
        <w:ind w:left="709"/>
        <w:rPr>
          <w:color w:val="080808"/>
          <w:sz w:val="24"/>
          <w:szCs w:val="24"/>
          <w:lang w:val="cs-CZ"/>
        </w:rPr>
      </w:pPr>
      <w:r>
        <w:rPr>
          <w:color w:val="080808"/>
          <w:sz w:val="24"/>
          <w:szCs w:val="24"/>
          <w:lang w:val="cs-CZ"/>
        </w:rPr>
        <w:t>...</w:t>
      </w:r>
    </w:p>
    <w:p w14:paraId="5E3FBED4" w14:textId="2F4D1D35" w:rsidR="001D05B2" w:rsidRDefault="001D05B2" w:rsidP="001D05B2">
      <w:pPr>
        <w:pStyle w:val="HTMLPreformatted"/>
        <w:shd w:val="clear" w:color="auto" w:fill="FFFFFF"/>
        <w:rPr>
          <w:lang w:val="cs-CZ"/>
        </w:rPr>
      </w:pPr>
    </w:p>
    <w:p w14:paraId="3C6633CD" w14:textId="5B2BD008" w:rsidR="008475F2" w:rsidRPr="008475F2" w:rsidRDefault="008475F2" w:rsidP="008475F2">
      <w:pPr>
        <w:rPr>
          <w:lang w:val="cs-CZ"/>
        </w:rPr>
      </w:pPr>
      <w:r>
        <w:rPr>
          <w:lang w:val="cs-CZ"/>
        </w:rPr>
        <w:t xml:space="preserve">Výstupem by mělo být celkem </w:t>
      </w:r>
      <w:r w:rsidRPr="008475F2">
        <w:rPr>
          <w:b/>
          <w:bCs/>
          <w:lang w:val="cs-CZ"/>
        </w:rPr>
        <w:t>7 souborů</w:t>
      </w:r>
      <w:r>
        <w:rPr>
          <w:lang w:val="cs-CZ"/>
        </w:rPr>
        <w:t xml:space="preserve">. `VF_2015.csv`, `VF_2016.csv` až `VF_2020`. K těm to 6 souborů by chtěla i `VF_CELKEM`, který tyto soubory pouze spojí do jednoho většího. </w:t>
      </w:r>
      <w:r w:rsidR="00EE0D47">
        <w:rPr>
          <w:lang w:val="cs-CZ"/>
        </w:rPr>
        <w:t xml:space="preserve">Zbytek si zvládne udělat pomocí MS Excel </w:t>
      </w:r>
      <w:r w:rsidR="00EE0D47" w:rsidRPr="00EE0D47">
        <w:rPr>
          <w:lang w:val="cs-CZ"/>
        </w:rPr>
        <w:sym w:font="Wingdings" w:char="F04A"/>
      </w:r>
      <w:r w:rsidR="00EE0D47">
        <w:rPr>
          <w:lang w:val="cs-CZ"/>
        </w:rPr>
        <w:t>.</w:t>
      </w:r>
    </w:p>
    <w:p w14:paraId="5B9E04D7" w14:textId="77777777" w:rsidR="008475F2" w:rsidRDefault="008475F2" w:rsidP="001D05B2">
      <w:pPr>
        <w:pStyle w:val="HTMLPreformatted"/>
        <w:shd w:val="clear" w:color="auto" w:fill="FFFFFF"/>
        <w:rPr>
          <w:lang w:val="cs-CZ"/>
        </w:rPr>
      </w:pPr>
    </w:p>
    <w:p w14:paraId="02976941" w14:textId="2DD198AA" w:rsidR="001D05B2" w:rsidRDefault="001D05B2" w:rsidP="001D05B2">
      <w:pPr>
        <w:pStyle w:val="Heading2"/>
        <w:rPr>
          <w:lang w:val="cs-CZ"/>
        </w:rPr>
      </w:pPr>
      <w:r>
        <w:rPr>
          <w:lang w:val="cs-CZ"/>
        </w:rPr>
        <w:lastRenderedPageBreak/>
        <w:t xml:space="preserve">2. </w:t>
      </w:r>
      <w:r w:rsidRPr="001D05B2">
        <w:rPr>
          <w:lang w:val="cs-CZ"/>
        </w:rPr>
        <w:t>Část úkolu</w:t>
      </w:r>
    </w:p>
    <w:p w14:paraId="05AD9904" w14:textId="22B3E195" w:rsidR="001D05B2" w:rsidRDefault="001D05B2" w:rsidP="001D05B2">
      <w:pPr>
        <w:rPr>
          <w:lang w:val="cs-CZ"/>
        </w:rPr>
      </w:pPr>
      <w:r>
        <w:rPr>
          <w:lang w:val="cs-CZ"/>
        </w:rPr>
        <w:t xml:space="preserve">Účetní </w:t>
      </w:r>
      <w:r w:rsidR="008475F2">
        <w:rPr>
          <w:lang w:val="cs-CZ"/>
        </w:rPr>
        <w:t xml:space="preserve">vás dále upozornila, že </w:t>
      </w:r>
      <w:r w:rsidR="00C25B7E">
        <w:rPr>
          <w:lang w:val="cs-CZ"/>
        </w:rPr>
        <w:t>řadu společností nemáme v naší databázi (naše databáze je `</w:t>
      </w:r>
      <w:r w:rsidR="00C25B7E" w:rsidRPr="00FA4397">
        <w:rPr>
          <w:lang w:val="cs-CZ"/>
        </w:rPr>
        <w:t>seznam-spolecnosti.dat</w:t>
      </w:r>
      <w:r w:rsidR="00C25B7E">
        <w:rPr>
          <w:lang w:val="cs-CZ"/>
        </w:rPr>
        <w:t>`). Poprosila vás, zda byste nemohl najít všechny identifikační čísla společností, které nejsou v souboru `</w:t>
      </w:r>
      <w:r w:rsidR="00C25B7E" w:rsidRPr="00FA4397">
        <w:rPr>
          <w:lang w:val="cs-CZ"/>
        </w:rPr>
        <w:t>seznam-spolecnosti.dat</w:t>
      </w:r>
      <w:r w:rsidR="00C25B7E">
        <w:rPr>
          <w:lang w:val="cs-CZ"/>
        </w:rPr>
        <w:t>`.</w:t>
      </w:r>
    </w:p>
    <w:p w14:paraId="69E1DE9A" w14:textId="1925B31B" w:rsidR="00C25B7E" w:rsidRDefault="00C25B7E" w:rsidP="001D05B2">
      <w:pPr>
        <w:rPr>
          <w:lang w:val="cs-CZ"/>
        </w:rPr>
      </w:pPr>
    </w:p>
    <w:p w14:paraId="5654E1A2" w14:textId="71786284" w:rsidR="00C25B7E" w:rsidRPr="00C25B7E" w:rsidRDefault="00C25B7E" w:rsidP="001D05B2">
      <w:pPr>
        <w:rPr>
          <w:lang w:val="cs-CZ"/>
        </w:rPr>
      </w:pPr>
      <w:r>
        <w:rPr>
          <w:lang w:val="cs-CZ"/>
        </w:rPr>
        <w:t xml:space="preserve">Výstupem této části by měl být </w:t>
      </w:r>
      <w:r w:rsidRPr="00C25B7E">
        <w:rPr>
          <w:b/>
          <w:bCs/>
          <w:lang w:val="cs-CZ"/>
        </w:rPr>
        <w:t>1 soubor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`nezname-spolecnosti.txt`.</w:t>
      </w:r>
    </w:p>
    <w:p w14:paraId="404FFCF2" w14:textId="57A7B4FE" w:rsidR="00C25B7E" w:rsidRDefault="00C25B7E" w:rsidP="001D05B2">
      <w:pPr>
        <w:rPr>
          <w:lang w:val="cs-CZ"/>
        </w:rPr>
      </w:pPr>
    </w:p>
    <w:p w14:paraId="055E838E" w14:textId="0835F9A9" w:rsidR="00C25B7E" w:rsidRDefault="00C25B7E" w:rsidP="00C25B7E">
      <w:pPr>
        <w:pStyle w:val="Heading2"/>
        <w:rPr>
          <w:lang w:val="cs-CZ"/>
        </w:rPr>
      </w:pPr>
      <w:r>
        <w:rPr>
          <w:lang w:val="cs-CZ"/>
        </w:rPr>
        <w:t xml:space="preserve">3. </w:t>
      </w:r>
      <w:r w:rsidRPr="001D05B2">
        <w:rPr>
          <w:lang w:val="cs-CZ"/>
        </w:rPr>
        <w:t>Část úkolu</w:t>
      </w:r>
    </w:p>
    <w:p w14:paraId="19B788C3" w14:textId="0CAE06BD" w:rsidR="00C25B7E" w:rsidRDefault="00C25B7E" w:rsidP="00C25B7E">
      <w:pPr>
        <w:rPr>
          <w:lang w:val="cs-CZ"/>
        </w:rPr>
      </w:pPr>
      <w:r>
        <w:rPr>
          <w:lang w:val="cs-CZ"/>
        </w:rPr>
        <w:t>Společnosti v účetnictví schází řada faktur. Vašim úkolem je tyto faktury identifikovat. Chybějící účetní řadu nalezneme tak to:</w:t>
      </w:r>
    </w:p>
    <w:p w14:paraId="0B453124" w14:textId="787AF98E" w:rsidR="00C25B7E" w:rsidRDefault="00C25B7E" w:rsidP="00C25B7E">
      <w:pPr>
        <w:rPr>
          <w:lang w:val="cs-CZ"/>
        </w:rPr>
      </w:pPr>
    </w:p>
    <w:p w14:paraId="4154AD9E" w14:textId="42B9F6F1" w:rsidR="00C25B7E" w:rsidRPr="00C25B7E" w:rsidRDefault="00C25B7E" w:rsidP="00C25B7E">
      <w:pPr>
        <w:pStyle w:val="HTMLPreformatted"/>
        <w:shd w:val="clear" w:color="auto" w:fill="FFFFFF"/>
        <w:ind w:left="709"/>
        <w:rPr>
          <w:color w:val="080808"/>
          <w:sz w:val="24"/>
          <w:szCs w:val="24"/>
        </w:rPr>
      </w:pPr>
      <w:r w:rsidRPr="00C25B7E">
        <w:rPr>
          <w:color w:val="080808"/>
          <w:sz w:val="24"/>
          <w:szCs w:val="24"/>
        </w:rPr>
        <w:t>1500</w:t>
      </w:r>
      <w:r w:rsidRPr="00C25B7E">
        <w:rPr>
          <w:b/>
          <w:bCs/>
          <w:color w:val="FF0000"/>
          <w:sz w:val="24"/>
          <w:szCs w:val="24"/>
        </w:rPr>
        <w:t>59</w:t>
      </w:r>
      <w:r w:rsidRPr="00C25B7E">
        <w:rPr>
          <w:color w:val="080808"/>
          <w:sz w:val="24"/>
          <w:szCs w:val="24"/>
        </w:rPr>
        <w:t>,33828139,1465555</w:t>
      </w:r>
      <w:r w:rsidRPr="00C25B7E">
        <w:rPr>
          <w:color w:val="080808"/>
          <w:sz w:val="24"/>
          <w:szCs w:val="24"/>
        </w:rPr>
        <w:br/>
        <w:t>1500</w:t>
      </w:r>
      <w:r w:rsidRPr="00C25B7E">
        <w:rPr>
          <w:b/>
          <w:bCs/>
          <w:color w:val="FF0000"/>
          <w:sz w:val="24"/>
          <w:szCs w:val="24"/>
        </w:rPr>
        <w:t>61</w:t>
      </w:r>
      <w:r w:rsidRPr="00C25B7E">
        <w:rPr>
          <w:color w:val="080808"/>
          <w:sz w:val="24"/>
          <w:szCs w:val="24"/>
        </w:rPr>
        <w:t>,05159822,2393036</w:t>
      </w:r>
    </w:p>
    <w:p w14:paraId="20C4C7BB" w14:textId="734341C1" w:rsidR="00C25B7E" w:rsidRDefault="00C25B7E" w:rsidP="00C25B7E">
      <w:pPr>
        <w:rPr>
          <w:lang w:val="cs-CZ"/>
        </w:rPr>
      </w:pPr>
    </w:p>
    <w:p w14:paraId="763E90E1" w14:textId="13E90D78" w:rsidR="00C25B7E" w:rsidRDefault="00C25B7E" w:rsidP="00C25B7E">
      <w:pPr>
        <w:rPr>
          <w:lang w:val="cs-CZ"/>
        </w:rPr>
      </w:pPr>
      <w:r>
        <w:rPr>
          <w:lang w:val="cs-CZ"/>
        </w:rPr>
        <w:t>Všimněte si, že schází faktura s číslem `150060`. Podobné faktury vypište do souboru `nezname-faktury.txt`.</w:t>
      </w:r>
    </w:p>
    <w:p w14:paraId="6EB676E7" w14:textId="68FC729A" w:rsidR="003E4FD7" w:rsidRDefault="003E4FD7" w:rsidP="00C25B7E">
      <w:pPr>
        <w:rPr>
          <w:lang w:val="cs-CZ"/>
        </w:rPr>
      </w:pPr>
    </w:p>
    <w:p w14:paraId="2CE75C1A" w14:textId="1DFB4525" w:rsidR="003E4FD7" w:rsidRDefault="003E4FD7" w:rsidP="003E4FD7">
      <w:pPr>
        <w:pStyle w:val="Heading2"/>
        <w:rPr>
          <w:lang w:val="cs-CZ"/>
        </w:rPr>
      </w:pPr>
      <w:r>
        <w:rPr>
          <w:lang w:val="cs-CZ"/>
        </w:rPr>
        <w:t xml:space="preserve">4. </w:t>
      </w:r>
      <w:r w:rsidRPr="001D05B2">
        <w:rPr>
          <w:lang w:val="cs-CZ"/>
        </w:rPr>
        <w:t>Část úkolu</w:t>
      </w:r>
    </w:p>
    <w:p w14:paraId="37C5735C" w14:textId="7E4DB362" w:rsidR="003E4FD7" w:rsidRPr="00C25B7E" w:rsidRDefault="003E4FD7" w:rsidP="00C25B7E">
      <w:pPr>
        <w:rPr>
          <w:lang w:val="cs-CZ"/>
        </w:rPr>
      </w:pPr>
      <w:r>
        <w:rPr>
          <w:lang w:val="cs-CZ"/>
        </w:rPr>
        <w:t>Poslední část úkolu spočívá ve spočítání „výsledek hospodaření z minulých let“ (suma kolonky `</w:t>
      </w:r>
      <w:r>
        <w:rPr>
          <w:color w:val="080808"/>
          <w:lang w:val="cs-CZ"/>
        </w:rPr>
        <w:t>CELKEM_V_KČ</w:t>
      </w:r>
      <w:r>
        <w:rPr>
          <w:lang w:val="cs-CZ"/>
        </w:rPr>
        <w:t>` za všechny roky). Výstup vypište do konzole.</w:t>
      </w:r>
    </w:p>
    <w:p w14:paraId="6F36E88B" w14:textId="3A6A7A72" w:rsidR="001D05B2" w:rsidRPr="001D05B2" w:rsidRDefault="001D05B2" w:rsidP="001D05B2">
      <w:pPr>
        <w:pStyle w:val="HTMLPreformatted"/>
        <w:shd w:val="clear" w:color="auto" w:fill="FFFFFF"/>
        <w:rPr>
          <w:lang w:val="cs-CZ"/>
        </w:rPr>
      </w:pPr>
    </w:p>
    <w:sectPr w:rsidR="001D05B2" w:rsidRPr="001D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742FE"/>
    <w:multiLevelType w:val="hybridMultilevel"/>
    <w:tmpl w:val="8A5A0944"/>
    <w:lvl w:ilvl="0" w:tplc="A9362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B3D2C"/>
    <w:multiLevelType w:val="hybridMultilevel"/>
    <w:tmpl w:val="81DC6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97"/>
    <w:rsid w:val="001D05B2"/>
    <w:rsid w:val="00246A52"/>
    <w:rsid w:val="00324CF6"/>
    <w:rsid w:val="00343129"/>
    <w:rsid w:val="003E4FD7"/>
    <w:rsid w:val="008475F2"/>
    <w:rsid w:val="00AD4A2F"/>
    <w:rsid w:val="00C25B7E"/>
    <w:rsid w:val="00EC5B0E"/>
    <w:rsid w:val="00ED3E06"/>
    <w:rsid w:val="00EE0D47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29EF17"/>
  <w15:chartTrackingRefBased/>
  <w15:docId w15:val="{B79DF307-6DE0-A14C-985A-F4012410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4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39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D0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Kodytek</dc:creator>
  <cp:keywords/>
  <dc:description/>
  <cp:lastModifiedBy>Samuel Kodytek</cp:lastModifiedBy>
  <cp:revision>10</cp:revision>
  <dcterms:created xsi:type="dcterms:W3CDTF">2021-02-08T14:32:00Z</dcterms:created>
  <dcterms:modified xsi:type="dcterms:W3CDTF">2021-02-08T15:12:00Z</dcterms:modified>
</cp:coreProperties>
</file>