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FCC84" w14:textId="77777777" w:rsidR="00240797" w:rsidRPr="00240797" w:rsidRDefault="00240797" w:rsidP="00240797">
      <w:pPr>
        <w:rPr>
          <w:b/>
          <w:bCs/>
        </w:rPr>
      </w:pPr>
      <w:r w:rsidRPr="00240797">
        <w:rPr>
          <w:rFonts w:ascii="Segoe UI Emoji" w:hAnsi="Segoe UI Emoji" w:cs="Segoe UI Emoji"/>
          <w:b/>
          <w:bCs/>
        </w:rPr>
        <w:t>🔹</w:t>
      </w:r>
      <w:r w:rsidRPr="00240797">
        <w:rPr>
          <w:b/>
          <w:bCs/>
        </w:rPr>
        <w:t xml:space="preserve"> Scaletta introduttiva </w:t>
      </w:r>
      <w:proofErr w:type="spellStart"/>
      <w:r w:rsidRPr="00240797">
        <w:rPr>
          <w:b/>
          <w:bCs/>
        </w:rPr>
        <w:t>Jupyter</w:t>
      </w:r>
      <w:proofErr w:type="spellEnd"/>
      <w:r w:rsidRPr="00240797">
        <w:rPr>
          <w:b/>
          <w:bCs/>
        </w:rPr>
        <w:t xml:space="preserve"> Notebook (no Python)</w:t>
      </w:r>
    </w:p>
    <w:p w14:paraId="34F5C7C2" w14:textId="77777777" w:rsidR="00240797" w:rsidRPr="00240797" w:rsidRDefault="00240797" w:rsidP="00240797">
      <w:pPr>
        <w:rPr>
          <w:b/>
          <w:bCs/>
        </w:rPr>
      </w:pPr>
      <w:r w:rsidRPr="00240797">
        <w:rPr>
          <w:b/>
          <w:bCs/>
        </w:rPr>
        <w:t xml:space="preserve">1. Cos’è </w:t>
      </w:r>
      <w:proofErr w:type="spellStart"/>
      <w:r w:rsidRPr="00240797">
        <w:rPr>
          <w:b/>
          <w:bCs/>
        </w:rPr>
        <w:t>Jupyter</w:t>
      </w:r>
      <w:proofErr w:type="spellEnd"/>
      <w:r w:rsidRPr="00240797">
        <w:rPr>
          <w:b/>
          <w:bCs/>
        </w:rPr>
        <w:t xml:space="preserve"> Notebook (3 min)</w:t>
      </w:r>
    </w:p>
    <w:p w14:paraId="53FD3537" w14:textId="77777777" w:rsidR="00240797" w:rsidRPr="00240797" w:rsidRDefault="00240797" w:rsidP="00240797">
      <w:pPr>
        <w:numPr>
          <w:ilvl w:val="0"/>
          <w:numId w:val="1"/>
        </w:numPr>
      </w:pPr>
      <w:r w:rsidRPr="00240797">
        <w:t>Ambiente interattivo usato da analisti e data scientist.</w:t>
      </w:r>
    </w:p>
    <w:p w14:paraId="33EF73B8" w14:textId="77777777" w:rsidR="00240797" w:rsidRPr="00240797" w:rsidRDefault="00240797" w:rsidP="00240797">
      <w:pPr>
        <w:numPr>
          <w:ilvl w:val="0"/>
          <w:numId w:val="1"/>
        </w:numPr>
      </w:pPr>
      <w:r w:rsidRPr="00240797">
        <w:t>Funziona via browser, ma gira in locale o su server.</w:t>
      </w:r>
    </w:p>
    <w:p w14:paraId="04373389" w14:textId="77777777" w:rsidR="00240797" w:rsidRPr="00240797" w:rsidRDefault="00240797" w:rsidP="00240797">
      <w:pPr>
        <w:numPr>
          <w:ilvl w:val="0"/>
          <w:numId w:val="1"/>
        </w:numPr>
      </w:pPr>
      <w:r w:rsidRPr="00240797">
        <w:t xml:space="preserve">Permette di mescolare </w:t>
      </w:r>
      <w:r w:rsidRPr="00240797">
        <w:rPr>
          <w:b/>
          <w:bCs/>
        </w:rPr>
        <w:t>codice, testo, formule e grafici</w:t>
      </w:r>
      <w:r w:rsidRPr="00240797">
        <w:t xml:space="preserve"> in un unico documento.</w:t>
      </w:r>
    </w:p>
    <w:p w14:paraId="54C0D281" w14:textId="77777777" w:rsidR="00240797" w:rsidRPr="00240797" w:rsidRDefault="00240797" w:rsidP="00240797">
      <w:r w:rsidRPr="00240797">
        <w:pict w14:anchorId="2E14FE1D">
          <v:rect id="_x0000_i1074" style="width:0;height:1.5pt" o:hralign="center" o:hrstd="t" o:hr="t" fillcolor="#a0a0a0" stroked="f"/>
        </w:pict>
      </w:r>
    </w:p>
    <w:p w14:paraId="04588080" w14:textId="77777777" w:rsidR="00240797" w:rsidRPr="00240797" w:rsidRDefault="00240797" w:rsidP="00240797">
      <w:pPr>
        <w:rPr>
          <w:b/>
          <w:bCs/>
        </w:rPr>
      </w:pPr>
      <w:r w:rsidRPr="00240797">
        <w:rPr>
          <w:b/>
          <w:bCs/>
        </w:rPr>
        <w:t>2. Come si apre e interfaccia (3–4 min)</w:t>
      </w:r>
    </w:p>
    <w:p w14:paraId="5246559D" w14:textId="77777777" w:rsidR="00240797" w:rsidRPr="00240797" w:rsidRDefault="00240797" w:rsidP="00240797">
      <w:pPr>
        <w:numPr>
          <w:ilvl w:val="0"/>
          <w:numId w:val="2"/>
        </w:numPr>
      </w:pPr>
      <w:r w:rsidRPr="00240797">
        <w:t>Home page con elenco dei notebook.</w:t>
      </w:r>
    </w:p>
    <w:p w14:paraId="6F4F3AD4" w14:textId="77777777" w:rsidR="00240797" w:rsidRPr="00240797" w:rsidRDefault="00240797" w:rsidP="00240797">
      <w:pPr>
        <w:numPr>
          <w:ilvl w:val="0"/>
          <w:numId w:val="2"/>
        </w:numPr>
      </w:pPr>
      <w:r w:rsidRPr="00240797">
        <w:t>Creazione di un nuovo notebook.</w:t>
      </w:r>
    </w:p>
    <w:p w14:paraId="4D90CC34" w14:textId="77777777" w:rsidR="00240797" w:rsidRPr="00240797" w:rsidRDefault="00240797" w:rsidP="00240797">
      <w:pPr>
        <w:numPr>
          <w:ilvl w:val="0"/>
          <w:numId w:val="2"/>
        </w:numPr>
      </w:pPr>
      <w:r w:rsidRPr="00240797">
        <w:t>Struttura della pagina: toolbar, menù, celle.</w:t>
      </w:r>
    </w:p>
    <w:p w14:paraId="46F6C407" w14:textId="77777777" w:rsidR="00240797" w:rsidRPr="00240797" w:rsidRDefault="00240797" w:rsidP="00240797">
      <w:r w:rsidRPr="00240797">
        <w:pict w14:anchorId="7665712E">
          <v:rect id="_x0000_i1075" style="width:0;height:1.5pt" o:hralign="center" o:hrstd="t" o:hr="t" fillcolor="#a0a0a0" stroked="f"/>
        </w:pict>
      </w:r>
    </w:p>
    <w:p w14:paraId="03CB11EB" w14:textId="77777777" w:rsidR="00240797" w:rsidRPr="00240797" w:rsidRDefault="00240797" w:rsidP="00240797">
      <w:pPr>
        <w:rPr>
          <w:b/>
          <w:bCs/>
        </w:rPr>
      </w:pPr>
      <w:r w:rsidRPr="00240797">
        <w:rPr>
          <w:b/>
          <w:bCs/>
        </w:rPr>
        <w:t>3. Celle: i due tipi principali (5–6 min)</w:t>
      </w:r>
    </w:p>
    <w:p w14:paraId="207B21E4" w14:textId="77777777" w:rsidR="00240797" w:rsidRPr="00240797" w:rsidRDefault="00240797" w:rsidP="00240797">
      <w:pPr>
        <w:numPr>
          <w:ilvl w:val="0"/>
          <w:numId w:val="3"/>
        </w:numPr>
      </w:pPr>
      <w:r w:rsidRPr="00240797">
        <w:rPr>
          <w:b/>
          <w:bCs/>
        </w:rPr>
        <w:t xml:space="preserve">Code </w:t>
      </w:r>
      <w:proofErr w:type="spellStart"/>
      <w:r w:rsidRPr="00240797">
        <w:rPr>
          <w:b/>
          <w:bCs/>
        </w:rPr>
        <w:t>cells</w:t>
      </w:r>
      <w:proofErr w:type="spellEnd"/>
      <w:r w:rsidRPr="00240797">
        <w:t xml:space="preserve"> → dove si scrive ed esegue codice.</w:t>
      </w:r>
    </w:p>
    <w:p w14:paraId="2ECFE02D" w14:textId="77777777" w:rsidR="00240797" w:rsidRPr="00240797" w:rsidRDefault="00240797" w:rsidP="00240797">
      <w:pPr>
        <w:numPr>
          <w:ilvl w:val="0"/>
          <w:numId w:val="3"/>
        </w:numPr>
      </w:pPr>
      <w:proofErr w:type="spellStart"/>
      <w:r w:rsidRPr="00240797">
        <w:rPr>
          <w:b/>
          <w:bCs/>
        </w:rPr>
        <w:t>Markdown</w:t>
      </w:r>
      <w:proofErr w:type="spellEnd"/>
      <w:r w:rsidRPr="00240797">
        <w:rPr>
          <w:b/>
          <w:bCs/>
        </w:rPr>
        <w:t xml:space="preserve"> </w:t>
      </w:r>
      <w:proofErr w:type="spellStart"/>
      <w:r w:rsidRPr="00240797">
        <w:rPr>
          <w:b/>
          <w:bCs/>
        </w:rPr>
        <w:t>cells</w:t>
      </w:r>
      <w:proofErr w:type="spellEnd"/>
      <w:r w:rsidRPr="00240797">
        <w:t xml:space="preserve"> → dove si scrive testo formattato, titoli, elenchi, formule matematiche.</w:t>
      </w:r>
    </w:p>
    <w:p w14:paraId="77D7E899" w14:textId="77777777" w:rsidR="00240797" w:rsidRPr="00240797" w:rsidRDefault="00240797" w:rsidP="00240797">
      <w:pPr>
        <w:numPr>
          <w:ilvl w:val="0"/>
          <w:numId w:val="3"/>
        </w:numPr>
      </w:pPr>
      <w:r w:rsidRPr="00240797">
        <w:t>Passare da un tipo di cella all’altro.</w:t>
      </w:r>
    </w:p>
    <w:p w14:paraId="31033603" w14:textId="5177D841" w:rsidR="00240797" w:rsidRPr="00240797" w:rsidRDefault="00240797" w:rsidP="00240797">
      <w:pPr>
        <w:numPr>
          <w:ilvl w:val="0"/>
          <w:numId w:val="3"/>
        </w:numPr>
      </w:pPr>
      <w:r w:rsidRPr="00240797">
        <w:t xml:space="preserve">Esecuzione delle celle con </w:t>
      </w:r>
      <w:proofErr w:type="spellStart"/>
      <w:r w:rsidRPr="00240797">
        <w:rPr>
          <w:b/>
          <w:bCs/>
        </w:rPr>
        <w:t>Shift+Enter</w:t>
      </w:r>
      <w:proofErr w:type="spellEnd"/>
      <w:r w:rsidRPr="00240797">
        <w:t>.</w:t>
      </w:r>
      <w:r>
        <w:t xml:space="preserve"> (oppure </w:t>
      </w:r>
      <w:proofErr w:type="spellStart"/>
      <w:r>
        <w:t>ctrl-enter</w:t>
      </w:r>
      <w:proofErr w:type="spellEnd"/>
      <w:r>
        <w:t xml:space="preserve"> per ripetizione)</w:t>
      </w:r>
    </w:p>
    <w:p w14:paraId="633BD174" w14:textId="77777777" w:rsidR="00240797" w:rsidRPr="00240797" w:rsidRDefault="00240797" w:rsidP="00240797">
      <w:r w:rsidRPr="00240797">
        <w:pict w14:anchorId="2CB3D8F7">
          <v:rect id="_x0000_i1076" style="width:0;height:1.5pt" o:hralign="center" o:hrstd="t" o:hr="t" fillcolor="#a0a0a0" stroked="f"/>
        </w:pict>
      </w:r>
    </w:p>
    <w:p w14:paraId="08DF2A1B" w14:textId="77777777" w:rsidR="00240797" w:rsidRPr="00240797" w:rsidRDefault="00240797" w:rsidP="00240797">
      <w:pPr>
        <w:rPr>
          <w:b/>
          <w:bCs/>
        </w:rPr>
      </w:pPr>
      <w:r w:rsidRPr="00240797">
        <w:rPr>
          <w:b/>
          <w:bCs/>
        </w:rPr>
        <w:t>4. Uso pratico delle celle (6–7 min)</w:t>
      </w:r>
    </w:p>
    <w:p w14:paraId="745F14EA" w14:textId="77777777" w:rsidR="00240797" w:rsidRPr="00240797" w:rsidRDefault="00240797" w:rsidP="00240797">
      <w:pPr>
        <w:numPr>
          <w:ilvl w:val="0"/>
          <w:numId w:val="4"/>
        </w:numPr>
      </w:pPr>
      <w:r w:rsidRPr="00240797">
        <w:t xml:space="preserve">Inserire testo in </w:t>
      </w:r>
      <w:proofErr w:type="spellStart"/>
      <w:r w:rsidRPr="00240797">
        <w:t>Markdown</w:t>
      </w:r>
      <w:proofErr w:type="spellEnd"/>
      <w:r w:rsidRPr="00240797">
        <w:t xml:space="preserve"> (titoli, elenchi puntati).</w:t>
      </w:r>
    </w:p>
    <w:p w14:paraId="7EB23D4E" w14:textId="77777777" w:rsidR="00240797" w:rsidRPr="00240797" w:rsidRDefault="00240797" w:rsidP="00240797">
      <w:pPr>
        <w:numPr>
          <w:ilvl w:val="0"/>
          <w:numId w:val="4"/>
        </w:numPr>
      </w:pPr>
      <w:r w:rsidRPr="00240797">
        <w:t>Scrivere una formula in LaTeX ($E=mc^2$).</w:t>
      </w:r>
    </w:p>
    <w:p w14:paraId="16E6D38C" w14:textId="77777777" w:rsidR="00240797" w:rsidRPr="00240797" w:rsidRDefault="00240797" w:rsidP="00240797">
      <w:pPr>
        <w:numPr>
          <w:ilvl w:val="0"/>
          <w:numId w:val="4"/>
        </w:numPr>
      </w:pPr>
      <w:r w:rsidRPr="00240797">
        <w:t>Mostrare che le celle sono indipendenti e che l’ordine di esecuzione conta.</w:t>
      </w:r>
    </w:p>
    <w:p w14:paraId="304E5F3A" w14:textId="77777777" w:rsidR="00240797" w:rsidRPr="00240797" w:rsidRDefault="00240797" w:rsidP="00240797">
      <w:pPr>
        <w:numPr>
          <w:ilvl w:val="0"/>
          <w:numId w:val="4"/>
        </w:numPr>
      </w:pPr>
      <w:r w:rsidRPr="00240797">
        <w:t>Spostare, copiare e cancellare celle.</w:t>
      </w:r>
    </w:p>
    <w:p w14:paraId="49A804D8" w14:textId="77777777" w:rsidR="00240797" w:rsidRPr="00240797" w:rsidRDefault="00240797" w:rsidP="00240797">
      <w:r w:rsidRPr="00240797">
        <w:pict w14:anchorId="0A973AE6">
          <v:rect id="_x0000_i1077" style="width:0;height:1.5pt" o:hralign="center" o:hrstd="t" o:hr="t" fillcolor="#a0a0a0" stroked="f"/>
        </w:pict>
      </w:r>
    </w:p>
    <w:p w14:paraId="4DCEA4F7" w14:textId="77777777" w:rsidR="00240797" w:rsidRPr="00240797" w:rsidRDefault="00240797" w:rsidP="00240797">
      <w:pPr>
        <w:rPr>
          <w:b/>
          <w:bCs/>
        </w:rPr>
      </w:pPr>
      <w:r w:rsidRPr="00240797">
        <w:rPr>
          <w:b/>
          <w:bCs/>
        </w:rPr>
        <w:t>5. Organizzazione del notebook (4–5 min)</w:t>
      </w:r>
    </w:p>
    <w:p w14:paraId="0B9B710C" w14:textId="77777777" w:rsidR="00240797" w:rsidRPr="00240797" w:rsidRDefault="00240797" w:rsidP="00240797">
      <w:pPr>
        <w:numPr>
          <w:ilvl w:val="0"/>
          <w:numId w:val="5"/>
        </w:numPr>
      </w:pPr>
      <w:r w:rsidRPr="00240797">
        <w:t>Strutturare il notebook in sezioni con intestazioni.</w:t>
      </w:r>
    </w:p>
    <w:p w14:paraId="654CA09D" w14:textId="77777777" w:rsidR="00240797" w:rsidRPr="00240797" w:rsidRDefault="00240797" w:rsidP="00240797">
      <w:pPr>
        <w:numPr>
          <w:ilvl w:val="0"/>
          <w:numId w:val="5"/>
        </w:numPr>
      </w:pPr>
      <w:r w:rsidRPr="00240797">
        <w:t xml:space="preserve">Rinominare il </w:t>
      </w:r>
      <w:proofErr w:type="gramStart"/>
      <w:r w:rsidRPr="00240797">
        <w:t>file .</w:t>
      </w:r>
      <w:proofErr w:type="spellStart"/>
      <w:r w:rsidRPr="00240797">
        <w:t>ipynb</w:t>
      </w:r>
      <w:proofErr w:type="spellEnd"/>
      <w:proofErr w:type="gramEnd"/>
      <w:r w:rsidRPr="00240797">
        <w:t>.</w:t>
      </w:r>
    </w:p>
    <w:p w14:paraId="47BA9D46" w14:textId="77777777" w:rsidR="00240797" w:rsidRPr="00240797" w:rsidRDefault="00240797" w:rsidP="00240797">
      <w:pPr>
        <w:numPr>
          <w:ilvl w:val="0"/>
          <w:numId w:val="5"/>
        </w:numPr>
      </w:pPr>
      <w:r w:rsidRPr="00240797">
        <w:t xml:space="preserve">Salvare e </w:t>
      </w:r>
      <w:proofErr w:type="spellStart"/>
      <w:r w:rsidRPr="00240797">
        <w:t>autosave</w:t>
      </w:r>
      <w:proofErr w:type="spellEnd"/>
      <w:r w:rsidRPr="00240797">
        <w:t>.</w:t>
      </w:r>
    </w:p>
    <w:p w14:paraId="5D305208" w14:textId="77777777" w:rsidR="00240797" w:rsidRDefault="00240797" w:rsidP="00240797">
      <w:pPr>
        <w:numPr>
          <w:ilvl w:val="0"/>
          <w:numId w:val="5"/>
        </w:numPr>
      </w:pPr>
      <w:r w:rsidRPr="00240797">
        <w:t>Notebook come documento “vivo”: sempre aggiornabile.</w:t>
      </w:r>
    </w:p>
    <w:p w14:paraId="66D1E0DD" w14:textId="25B49149" w:rsidR="00240797" w:rsidRPr="00240797" w:rsidRDefault="00240797" w:rsidP="00240797">
      <w:pPr>
        <w:numPr>
          <w:ilvl w:val="0"/>
          <w:numId w:val="5"/>
        </w:numPr>
      </w:pPr>
      <w:r>
        <w:t>Non c’è controllo di versione</w:t>
      </w:r>
    </w:p>
    <w:p w14:paraId="21C7E150" w14:textId="77777777" w:rsidR="00240797" w:rsidRPr="00240797" w:rsidRDefault="00240797" w:rsidP="00240797">
      <w:r w:rsidRPr="00240797">
        <w:pict w14:anchorId="66BB41C0">
          <v:rect id="_x0000_i1078" style="width:0;height:1.5pt" o:hralign="center" o:hrstd="t" o:hr="t" fillcolor="#a0a0a0" stroked="f"/>
        </w:pict>
      </w:r>
    </w:p>
    <w:p w14:paraId="0C1B7CD4" w14:textId="77777777" w:rsidR="00240797" w:rsidRPr="00240797" w:rsidRDefault="00240797" w:rsidP="00240797">
      <w:pPr>
        <w:rPr>
          <w:b/>
          <w:bCs/>
        </w:rPr>
      </w:pPr>
      <w:r w:rsidRPr="00240797">
        <w:rPr>
          <w:b/>
          <w:bCs/>
        </w:rPr>
        <w:t>6. Condivisione e usi reali (4–5 min)</w:t>
      </w:r>
    </w:p>
    <w:p w14:paraId="15907E6D" w14:textId="77777777" w:rsidR="00240797" w:rsidRPr="00240797" w:rsidRDefault="00240797" w:rsidP="00240797">
      <w:pPr>
        <w:numPr>
          <w:ilvl w:val="0"/>
          <w:numId w:val="6"/>
        </w:numPr>
      </w:pPr>
      <w:r w:rsidRPr="00240797">
        <w:t>Esportazione in PDF o HTML.</w:t>
      </w:r>
    </w:p>
    <w:p w14:paraId="634ED1EB" w14:textId="77777777" w:rsidR="00240797" w:rsidRPr="00240797" w:rsidRDefault="00240797" w:rsidP="00240797">
      <w:pPr>
        <w:numPr>
          <w:ilvl w:val="0"/>
          <w:numId w:val="6"/>
        </w:numPr>
      </w:pPr>
      <w:r w:rsidRPr="00240797">
        <w:lastRenderedPageBreak/>
        <w:t xml:space="preserve">Condivisione su rete aziendale / GitHub / </w:t>
      </w:r>
      <w:proofErr w:type="gramStart"/>
      <w:r w:rsidRPr="00240797">
        <w:t>email</w:t>
      </w:r>
      <w:proofErr w:type="gramEnd"/>
      <w:r w:rsidRPr="00240797">
        <w:t>.</w:t>
      </w:r>
    </w:p>
    <w:p w14:paraId="61D818A8" w14:textId="77777777" w:rsidR="00240797" w:rsidRPr="00240797" w:rsidRDefault="00240797" w:rsidP="00240797">
      <w:pPr>
        <w:numPr>
          <w:ilvl w:val="0"/>
          <w:numId w:val="6"/>
        </w:numPr>
      </w:pPr>
      <w:r w:rsidRPr="00240797">
        <w:t>Collaborazione: notebook come report interattivo.</w:t>
      </w:r>
    </w:p>
    <w:p w14:paraId="3A36E1A3" w14:textId="77777777" w:rsidR="00240797" w:rsidRPr="00240797" w:rsidRDefault="00240797" w:rsidP="00240797">
      <w:pPr>
        <w:numPr>
          <w:ilvl w:val="0"/>
          <w:numId w:val="6"/>
        </w:numPr>
      </w:pPr>
      <w:r w:rsidRPr="00240797">
        <w:t>Esempi d’uso tipici in banca: reportistica, prototipi di analisi, documentazione di progetti.</w:t>
      </w:r>
    </w:p>
    <w:p w14:paraId="667B06AD" w14:textId="77777777" w:rsidR="00240797" w:rsidRPr="00240797" w:rsidRDefault="00240797" w:rsidP="00240797">
      <w:r w:rsidRPr="00240797">
        <w:pict w14:anchorId="38D6456E">
          <v:rect id="_x0000_i1079" style="width:0;height:1.5pt" o:hralign="center" o:hrstd="t" o:hr="t" fillcolor="#a0a0a0" stroked="f"/>
        </w:pict>
      </w:r>
    </w:p>
    <w:p w14:paraId="18BBFA3C" w14:textId="77777777" w:rsidR="00240797" w:rsidRPr="00240797" w:rsidRDefault="00240797" w:rsidP="00240797">
      <w:pPr>
        <w:rPr>
          <w:b/>
          <w:bCs/>
        </w:rPr>
      </w:pPr>
      <w:r w:rsidRPr="00240797">
        <w:rPr>
          <w:b/>
          <w:bCs/>
        </w:rPr>
        <w:t>7. Chiusura (2 min)</w:t>
      </w:r>
    </w:p>
    <w:p w14:paraId="7E7B8C09" w14:textId="77777777" w:rsidR="00240797" w:rsidRPr="00240797" w:rsidRDefault="00240797" w:rsidP="00240797">
      <w:pPr>
        <w:numPr>
          <w:ilvl w:val="0"/>
          <w:numId w:val="7"/>
        </w:numPr>
      </w:pPr>
      <w:r w:rsidRPr="00240797">
        <w:t>Vantaggi: trasparenza, tracciabilità, documentazione chiara.</w:t>
      </w:r>
    </w:p>
    <w:p w14:paraId="64B836F8" w14:textId="77777777" w:rsidR="00240797" w:rsidRPr="00240797" w:rsidRDefault="00240797" w:rsidP="00240797">
      <w:pPr>
        <w:numPr>
          <w:ilvl w:val="0"/>
          <w:numId w:val="7"/>
        </w:numPr>
      </w:pPr>
      <w:r w:rsidRPr="00240797">
        <w:t>Non serve essere sviluppatori: è uno strumento di comunicazione e analisi.</w:t>
      </w:r>
    </w:p>
    <w:p w14:paraId="0A21B21F" w14:textId="77777777" w:rsidR="00240797" w:rsidRPr="00240797" w:rsidRDefault="00240797" w:rsidP="00240797">
      <w:pPr>
        <w:numPr>
          <w:ilvl w:val="0"/>
          <w:numId w:val="7"/>
        </w:numPr>
      </w:pPr>
      <w:r w:rsidRPr="00240797">
        <w:t xml:space="preserve">Spunto per il futuro: </w:t>
      </w:r>
      <w:proofErr w:type="spellStart"/>
      <w:r w:rsidRPr="00240797">
        <w:t>JupyterLab</w:t>
      </w:r>
      <w:proofErr w:type="spellEnd"/>
      <w:r w:rsidRPr="00240797">
        <w:t>, interfacce più moderne e collaborative.</w:t>
      </w:r>
    </w:p>
    <w:p w14:paraId="0A6C7385" w14:textId="77777777" w:rsidR="00C25DBD" w:rsidRDefault="00C25DBD"/>
    <w:sectPr w:rsidR="00C25D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03365"/>
    <w:multiLevelType w:val="multilevel"/>
    <w:tmpl w:val="B01A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A5E28"/>
    <w:multiLevelType w:val="multilevel"/>
    <w:tmpl w:val="D288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F7D31"/>
    <w:multiLevelType w:val="multilevel"/>
    <w:tmpl w:val="06F8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52C7D"/>
    <w:multiLevelType w:val="multilevel"/>
    <w:tmpl w:val="C380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E62A1"/>
    <w:multiLevelType w:val="multilevel"/>
    <w:tmpl w:val="0DE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54EF1"/>
    <w:multiLevelType w:val="multilevel"/>
    <w:tmpl w:val="8D5E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D2566"/>
    <w:multiLevelType w:val="multilevel"/>
    <w:tmpl w:val="E2E4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864524">
    <w:abstractNumId w:val="6"/>
  </w:num>
  <w:num w:numId="2" w16cid:durableId="843402724">
    <w:abstractNumId w:val="3"/>
  </w:num>
  <w:num w:numId="3" w16cid:durableId="387850732">
    <w:abstractNumId w:val="5"/>
  </w:num>
  <w:num w:numId="4" w16cid:durableId="1647591519">
    <w:abstractNumId w:val="0"/>
  </w:num>
  <w:num w:numId="5" w16cid:durableId="22635827">
    <w:abstractNumId w:val="4"/>
  </w:num>
  <w:num w:numId="6" w16cid:durableId="1775323044">
    <w:abstractNumId w:val="2"/>
  </w:num>
  <w:num w:numId="7" w16cid:durableId="71604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97"/>
    <w:rsid w:val="00240797"/>
    <w:rsid w:val="004D6D9D"/>
    <w:rsid w:val="007372A8"/>
    <w:rsid w:val="0099434F"/>
    <w:rsid w:val="00C25853"/>
    <w:rsid w:val="00C25DBD"/>
    <w:rsid w:val="00E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F3791"/>
  <w15:chartTrackingRefBased/>
  <w15:docId w15:val="{C75B7773-49F7-4F9F-971B-DFA4D569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40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40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40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40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40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40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40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40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40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0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40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40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4079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4079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4079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4079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4079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4079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40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40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40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40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4079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4079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4079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40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4079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40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Piemontese</dc:creator>
  <cp:keywords/>
  <dc:description/>
  <cp:lastModifiedBy>Antonio Piemontese</cp:lastModifiedBy>
  <cp:revision>1</cp:revision>
  <dcterms:created xsi:type="dcterms:W3CDTF">2025-09-20T21:59:00Z</dcterms:created>
  <dcterms:modified xsi:type="dcterms:W3CDTF">2025-09-20T22:02:00Z</dcterms:modified>
</cp:coreProperties>
</file>