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61A5D" w14:textId="14C73B78" w:rsidR="006508FE" w:rsidRPr="002D5668" w:rsidRDefault="002D5668" w:rsidP="002D5668">
      <w:pPr>
        <w:jc w:val="center"/>
        <w:rPr>
          <w:rFonts w:asciiTheme="majorBidi" w:hAnsiTheme="majorBidi" w:cstheme="majorBidi"/>
          <w:sz w:val="44"/>
          <w:szCs w:val="44"/>
        </w:rPr>
      </w:pPr>
      <w:r w:rsidRPr="002D5668">
        <w:rPr>
          <w:rFonts w:asciiTheme="majorBidi" w:hAnsiTheme="majorBidi" w:cstheme="majorBidi"/>
          <w:sz w:val="44"/>
          <w:szCs w:val="44"/>
        </w:rPr>
        <w:t>Tecnológico de Estudios Superiores de Jocotitlan</w:t>
      </w:r>
    </w:p>
    <w:p w14:paraId="3A41153B" w14:textId="6DD83978" w:rsidR="002D5668" w:rsidRPr="002D5668" w:rsidRDefault="002D5668" w:rsidP="002D5668">
      <w:pPr>
        <w:jc w:val="center"/>
        <w:rPr>
          <w:rFonts w:asciiTheme="majorBidi" w:hAnsiTheme="majorBidi" w:cstheme="majorBidi"/>
          <w:sz w:val="36"/>
          <w:szCs w:val="36"/>
        </w:rPr>
      </w:pPr>
    </w:p>
    <w:p w14:paraId="1B21A3E9" w14:textId="7499EA19" w:rsidR="002D5668" w:rsidRPr="002D5668" w:rsidRDefault="002D5668" w:rsidP="002D5668">
      <w:pPr>
        <w:jc w:val="center"/>
        <w:rPr>
          <w:rFonts w:asciiTheme="majorBidi" w:hAnsiTheme="majorBidi" w:cstheme="majorBidi"/>
          <w:sz w:val="36"/>
          <w:szCs w:val="36"/>
        </w:rPr>
      </w:pPr>
    </w:p>
    <w:p w14:paraId="4FB6B3B9" w14:textId="1DFEAA5E" w:rsidR="002D5668" w:rsidRPr="002D5668" w:rsidRDefault="002D5668" w:rsidP="002D5668">
      <w:pPr>
        <w:jc w:val="center"/>
        <w:rPr>
          <w:rFonts w:asciiTheme="majorBidi" w:hAnsiTheme="majorBidi" w:cstheme="majorBidi"/>
          <w:sz w:val="36"/>
          <w:szCs w:val="36"/>
        </w:rPr>
      </w:pPr>
      <w:r w:rsidRPr="002D5668">
        <w:rPr>
          <w:rFonts w:asciiTheme="majorBidi" w:hAnsiTheme="majorBidi" w:cstheme="majorBidi"/>
          <w:sz w:val="36"/>
          <w:szCs w:val="36"/>
        </w:rPr>
        <w:t>Carrera: Ingeniería en Sistemas Computacionales</w:t>
      </w:r>
    </w:p>
    <w:p w14:paraId="145C5607" w14:textId="355D03B7" w:rsidR="002D5668" w:rsidRPr="002D5668" w:rsidRDefault="002D5668" w:rsidP="002D5668">
      <w:pPr>
        <w:jc w:val="center"/>
        <w:rPr>
          <w:rFonts w:asciiTheme="majorBidi" w:hAnsiTheme="majorBidi" w:cstheme="majorBidi"/>
          <w:sz w:val="36"/>
          <w:szCs w:val="36"/>
        </w:rPr>
      </w:pPr>
    </w:p>
    <w:p w14:paraId="4C6464A9" w14:textId="427697CA" w:rsidR="002D5668" w:rsidRPr="002D5668" w:rsidRDefault="002D5668" w:rsidP="002D5668">
      <w:pPr>
        <w:jc w:val="center"/>
        <w:rPr>
          <w:rFonts w:asciiTheme="majorBidi" w:hAnsiTheme="majorBidi" w:cstheme="majorBidi"/>
          <w:sz w:val="36"/>
          <w:szCs w:val="36"/>
        </w:rPr>
      </w:pPr>
    </w:p>
    <w:p w14:paraId="5AA9E58A" w14:textId="4E825DD7" w:rsidR="002D5668" w:rsidRPr="002D5668" w:rsidRDefault="002D5668" w:rsidP="002D5668">
      <w:pPr>
        <w:jc w:val="center"/>
        <w:rPr>
          <w:rFonts w:asciiTheme="majorBidi" w:hAnsiTheme="majorBidi" w:cstheme="majorBidi"/>
          <w:sz w:val="36"/>
          <w:szCs w:val="36"/>
        </w:rPr>
      </w:pPr>
      <w:r w:rsidRPr="002D5668">
        <w:rPr>
          <w:rFonts w:asciiTheme="majorBidi" w:hAnsiTheme="majorBidi" w:cstheme="majorBidi"/>
          <w:sz w:val="36"/>
          <w:szCs w:val="36"/>
        </w:rPr>
        <w:t>Materia: Administración de Redes</w:t>
      </w:r>
    </w:p>
    <w:p w14:paraId="7A56D5FF" w14:textId="705C901E" w:rsidR="002D5668" w:rsidRPr="002D5668" w:rsidRDefault="002D5668" w:rsidP="002D5668">
      <w:pPr>
        <w:jc w:val="center"/>
        <w:rPr>
          <w:rFonts w:asciiTheme="majorBidi" w:hAnsiTheme="majorBidi" w:cstheme="majorBidi"/>
          <w:sz w:val="36"/>
          <w:szCs w:val="36"/>
        </w:rPr>
      </w:pPr>
    </w:p>
    <w:p w14:paraId="2A11D219" w14:textId="08B5E506" w:rsidR="002D5668" w:rsidRPr="002D5668" w:rsidRDefault="002D5668" w:rsidP="002D5668">
      <w:pPr>
        <w:jc w:val="center"/>
        <w:rPr>
          <w:rFonts w:asciiTheme="majorBidi" w:hAnsiTheme="majorBidi" w:cstheme="majorBidi"/>
          <w:sz w:val="36"/>
          <w:szCs w:val="36"/>
        </w:rPr>
      </w:pPr>
    </w:p>
    <w:p w14:paraId="451FC5C9" w14:textId="16839BE0" w:rsidR="002D5668" w:rsidRPr="002D5668" w:rsidRDefault="002D5668" w:rsidP="002D5668">
      <w:pPr>
        <w:jc w:val="center"/>
        <w:rPr>
          <w:rFonts w:asciiTheme="majorBidi" w:hAnsiTheme="majorBidi" w:cstheme="majorBidi"/>
          <w:sz w:val="36"/>
          <w:szCs w:val="36"/>
        </w:rPr>
      </w:pPr>
      <w:r w:rsidRPr="002D5668">
        <w:rPr>
          <w:rFonts w:asciiTheme="majorBidi" w:hAnsiTheme="majorBidi" w:cstheme="majorBidi"/>
          <w:sz w:val="36"/>
          <w:szCs w:val="36"/>
        </w:rPr>
        <w:t>Docente: Ing. Marcial Jesús Martínez Blas</w:t>
      </w:r>
    </w:p>
    <w:p w14:paraId="7A14ECBD" w14:textId="0FCAF8E9" w:rsidR="002D5668" w:rsidRPr="002D5668" w:rsidRDefault="002D5668" w:rsidP="002D5668">
      <w:pPr>
        <w:jc w:val="center"/>
        <w:rPr>
          <w:rFonts w:asciiTheme="majorBidi" w:hAnsiTheme="majorBidi" w:cstheme="majorBidi"/>
          <w:sz w:val="36"/>
          <w:szCs w:val="36"/>
        </w:rPr>
      </w:pPr>
    </w:p>
    <w:p w14:paraId="78BBCBFF" w14:textId="578DEF2B" w:rsidR="002D5668" w:rsidRPr="002D5668" w:rsidRDefault="002D5668" w:rsidP="002D5668">
      <w:pPr>
        <w:jc w:val="center"/>
        <w:rPr>
          <w:rFonts w:asciiTheme="majorBidi" w:hAnsiTheme="majorBidi" w:cstheme="majorBidi"/>
          <w:sz w:val="36"/>
          <w:szCs w:val="36"/>
        </w:rPr>
      </w:pPr>
    </w:p>
    <w:p w14:paraId="7B1D366F" w14:textId="699833ED" w:rsidR="002D5668" w:rsidRPr="002D5668" w:rsidRDefault="002D5668" w:rsidP="002D5668">
      <w:pPr>
        <w:jc w:val="center"/>
        <w:rPr>
          <w:rFonts w:asciiTheme="majorBidi" w:hAnsiTheme="majorBidi" w:cstheme="majorBidi"/>
          <w:sz w:val="36"/>
          <w:szCs w:val="36"/>
        </w:rPr>
      </w:pPr>
      <w:r w:rsidRPr="002D5668">
        <w:rPr>
          <w:rFonts w:asciiTheme="majorBidi" w:hAnsiTheme="majorBidi" w:cstheme="majorBidi"/>
          <w:sz w:val="36"/>
          <w:szCs w:val="36"/>
        </w:rPr>
        <w:t>Alumno: Luis Antonio Sánchez Fabián</w:t>
      </w:r>
    </w:p>
    <w:p w14:paraId="1D9D1AA5" w14:textId="2F13E4F7" w:rsidR="002D5668" w:rsidRPr="002D5668" w:rsidRDefault="002D5668" w:rsidP="002D5668">
      <w:pPr>
        <w:jc w:val="center"/>
        <w:rPr>
          <w:rFonts w:asciiTheme="majorBidi" w:hAnsiTheme="majorBidi" w:cstheme="majorBidi"/>
          <w:sz w:val="36"/>
          <w:szCs w:val="36"/>
        </w:rPr>
      </w:pPr>
    </w:p>
    <w:p w14:paraId="294393F9" w14:textId="209092CC" w:rsidR="002D5668" w:rsidRPr="002D5668" w:rsidRDefault="002D5668" w:rsidP="002D5668">
      <w:pPr>
        <w:jc w:val="center"/>
        <w:rPr>
          <w:rFonts w:asciiTheme="majorBidi" w:hAnsiTheme="majorBidi" w:cstheme="majorBidi"/>
          <w:sz w:val="36"/>
          <w:szCs w:val="36"/>
        </w:rPr>
      </w:pPr>
    </w:p>
    <w:p w14:paraId="655C5FB1" w14:textId="0F0CF307" w:rsidR="002D5668" w:rsidRPr="002D5668" w:rsidRDefault="002D5668" w:rsidP="002D5668">
      <w:pPr>
        <w:jc w:val="center"/>
        <w:rPr>
          <w:rFonts w:asciiTheme="majorBidi" w:hAnsiTheme="majorBidi" w:cstheme="majorBidi"/>
          <w:sz w:val="36"/>
          <w:szCs w:val="36"/>
        </w:rPr>
      </w:pPr>
      <w:r w:rsidRPr="002D5668">
        <w:rPr>
          <w:rFonts w:asciiTheme="majorBidi" w:hAnsiTheme="majorBidi" w:cstheme="majorBidi"/>
          <w:sz w:val="36"/>
          <w:szCs w:val="36"/>
        </w:rPr>
        <w:t>Grupo: IC-801</w:t>
      </w:r>
    </w:p>
    <w:p w14:paraId="7ED4048B" w14:textId="26BF40C2" w:rsidR="002D5668" w:rsidRPr="002D5668" w:rsidRDefault="002D5668" w:rsidP="002D5668">
      <w:pPr>
        <w:jc w:val="center"/>
        <w:rPr>
          <w:rFonts w:asciiTheme="majorBidi" w:hAnsiTheme="majorBidi" w:cstheme="majorBidi"/>
          <w:sz w:val="36"/>
          <w:szCs w:val="36"/>
        </w:rPr>
      </w:pPr>
    </w:p>
    <w:p w14:paraId="12241A7C" w14:textId="0E18CFE1" w:rsidR="002D5668" w:rsidRPr="002D5668" w:rsidRDefault="002D5668" w:rsidP="002D5668">
      <w:pPr>
        <w:jc w:val="center"/>
        <w:rPr>
          <w:rFonts w:asciiTheme="majorBidi" w:hAnsiTheme="majorBidi" w:cstheme="majorBidi"/>
          <w:sz w:val="36"/>
          <w:szCs w:val="36"/>
        </w:rPr>
      </w:pPr>
    </w:p>
    <w:p w14:paraId="3CE9100A" w14:textId="70F9892F" w:rsidR="00740FAF" w:rsidRDefault="002D5668" w:rsidP="00740FAF">
      <w:pPr>
        <w:jc w:val="center"/>
        <w:rPr>
          <w:rFonts w:asciiTheme="majorBidi" w:hAnsiTheme="majorBidi" w:cstheme="majorBidi"/>
          <w:b/>
          <w:bCs/>
          <w:sz w:val="36"/>
          <w:szCs w:val="36"/>
        </w:rPr>
      </w:pPr>
      <w:r w:rsidRPr="002D5668">
        <w:rPr>
          <w:rFonts w:asciiTheme="majorBidi" w:hAnsiTheme="majorBidi" w:cstheme="majorBidi"/>
          <w:b/>
          <w:bCs/>
          <w:sz w:val="36"/>
          <w:szCs w:val="36"/>
        </w:rPr>
        <w:t>Actividad. Análisis de trafico</w:t>
      </w:r>
    </w:p>
    <w:p w14:paraId="3010B694" w14:textId="0C3911D4" w:rsidR="00740FAF" w:rsidRDefault="00740FAF" w:rsidP="00740FAF">
      <w:pPr>
        <w:jc w:val="center"/>
        <w:rPr>
          <w:rFonts w:asciiTheme="majorBidi" w:hAnsiTheme="majorBidi" w:cstheme="majorBidi"/>
          <w:b/>
          <w:bCs/>
          <w:sz w:val="36"/>
          <w:szCs w:val="36"/>
        </w:rPr>
      </w:pPr>
    </w:p>
    <w:p w14:paraId="046D9F20" w14:textId="2A46B88C" w:rsidR="00740FAF" w:rsidRPr="00C22FAA" w:rsidRDefault="00C22FAA" w:rsidP="00740FAF">
      <w:pPr>
        <w:jc w:val="center"/>
        <w:rPr>
          <w:rFonts w:asciiTheme="majorBidi" w:hAnsiTheme="majorBidi" w:cstheme="majorBidi"/>
          <w:b/>
          <w:bCs/>
          <w:sz w:val="36"/>
          <w:szCs w:val="36"/>
        </w:rPr>
      </w:pPr>
      <w:r w:rsidRPr="00C22FAA">
        <w:rPr>
          <w:rFonts w:asciiTheme="majorBidi" w:hAnsiTheme="majorBidi" w:cstheme="majorBidi"/>
          <w:b/>
          <w:bCs/>
          <w:sz w:val="36"/>
          <w:szCs w:val="36"/>
        </w:rPr>
        <w:lastRenderedPageBreak/>
        <w:t>Índice</w:t>
      </w:r>
    </w:p>
    <w:p w14:paraId="6E97DBD9" w14:textId="52DA0ECA" w:rsidR="00740FAF" w:rsidRDefault="00740FAF" w:rsidP="00C22FAA">
      <w:pPr>
        <w:rPr>
          <w:rFonts w:asciiTheme="majorBidi" w:hAnsiTheme="majorBidi" w:cstheme="majorBidi"/>
          <w:b/>
          <w:bCs/>
          <w:sz w:val="36"/>
          <w:szCs w:val="36"/>
        </w:rPr>
      </w:pPr>
    </w:p>
    <w:p w14:paraId="12763812" w14:textId="6D6D5ADE" w:rsidR="00740FAF" w:rsidRPr="00C22FAA" w:rsidRDefault="00C22FAA" w:rsidP="00C22FAA">
      <w:pPr>
        <w:rPr>
          <w:rFonts w:asciiTheme="majorBidi" w:hAnsiTheme="majorBidi" w:cstheme="majorBidi"/>
          <w:b/>
          <w:bCs/>
          <w:sz w:val="32"/>
          <w:szCs w:val="32"/>
        </w:rPr>
      </w:pPr>
      <w:r w:rsidRPr="00C22FAA">
        <w:rPr>
          <w:rFonts w:asciiTheme="majorBidi" w:hAnsiTheme="majorBidi" w:cstheme="majorBidi"/>
          <w:b/>
          <w:bCs/>
          <w:sz w:val="32"/>
          <w:szCs w:val="32"/>
        </w:rPr>
        <w:t>Introducción</w:t>
      </w:r>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Pag.</w:t>
      </w:r>
      <w:proofErr w:type="spellEnd"/>
      <w:r>
        <w:rPr>
          <w:rFonts w:asciiTheme="majorBidi" w:hAnsiTheme="majorBidi" w:cstheme="majorBidi"/>
          <w:b/>
          <w:bCs/>
          <w:sz w:val="32"/>
          <w:szCs w:val="32"/>
        </w:rPr>
        <w:t xml:space="preserve"> (3)</w:t>
      </w:r>
    </w:p>
    <w:p w14:paraId="4AEA2379" w14:textId="135FB56C" w:rsidR="00740FAF" w:rsidRPr="00C22FAA" w:rsidRDefault="00740FAF" w:rsidP="00C22FAA">
      <w:pPr>
        <w:rPr>
          <w:rFonts w:asciiTheme="majorBidi" w:hAnsiTheme="majorBidi" w:cstheme="majorBidi"/>
          <w:b/>
          <w:bCs/>
          <w:sz w:val="32"/>
          <w:szCs w:val="32"/>
        </w:rPr>
      </w:pPr>
    </w:p>
    <w:p w14:paraId="59BFA941" w14:textId="4885DC4E" w:rsidR="00740FAF" w:rsidRPr="00C22FAA" w:rsidRDefault="00C22FAA" w:rsidP="00C22FAA">
      <w:pPr>
        <w:rPr>
          <w:rFonts w:asciiTheme="majorBidi" w:hAnsiTheme="majorBidi" w:cstheme="majorBidi"/>
          <w:b/>
          <w:bCs/>
          <w:sz w:val="32"/>
          <w:szCs w:val="32"/>
        </w:rPr>
      </w:pPr>
      <w:r w:rsidRPr="00C22FAA">
        <w:rPr>
          <w:rFonts w:asciiTheme="majorBidi" w:hAnsiTheme="majorBidi" w:cstheme="majorBidi"/>
          <w:b/>
          <w:bCs/>
          <w:sz w:val="32"/>
          <w:szCs w:val="32"/>
        </w:rPr>
        <w:t>Marco teórico</w:t>
      </w:r>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Pag.</w:t>
      </w:r>
      <w:proofErr w:type="spellEnd"/>
      <w:r>
        <w:rPr>
          <w:rFonts w:asciiTheme="majorBidi" w:hAnsiTheme="majorBidi" w:cstheme="majorBidi"/>
          <w:b/>
          <w:bCs/>
          <w:sz w:val="32"/>
          <w:szCs w:val="32"/>
        </w:rPr>
        <w:t xml:space="preserve"> (3)</w:t>
      </w:r>
    </w:p>
    <w:p w14:paraId="5C4E10AE" w14:textId="39E2CD29" w:rsidR="00740FAF" w:rsidRPr="00C22FAA" w:rsidRDefault="00740FAF" w:rsidP="00740FAF">
      <w:pPr>
        <w:jc w:val="center"/>
        <w:rPr>
          <w:rFonts w:asciiTheme="majorBidi" w:hAnsiTheme="majorBidi" w:cstheme="majorBidi"/>
          <w:b/>
          <w:bCs/>
          <w:sz w:val="32"/>
          <w:szCs w:val="32"/>
        </w:rPr>
      </w:pPr>
    </w:p>
    <w:p w14:paraId="4CE57197" w14:textId="60808AA6" w:rsidR="00740FAF" w:rsidRPr="00C22FAA" w:rsidRDefault="00C22FAA" w:rsidP="00C22FAA">
      <w:pPr>
        <w:rPr>
          <w:rFonts w:asciiTheme="majorBidi" w:hAnsiTheme="majorBidi" w:cstheme="majorBidi"/>
          <w:b/>
          <w:bCs/>
          <w:sz w:val="32"/>
          <w:szCs w:val="32"/>
        </w:rPr>
      </w:pPr>
      <w:r w:rsidRPr="00C22FAA">
        <w:rPr>
          <w:rFonts w:asciiTheme="majorBidi" w:hAnsiTheme="majorBidi" w:cstheme="majorBidi"/>
          <w:b/>
          <w:bCs/>
          <w:sz w:val="32"/>
          <w:szCs w:val="32"/>
        </w:rPr>
        <w:t>Desarrollo</w:t>
      </w:r>
      <w:r>
        <w:rPr>
          <w:rFonts w:asciiTheme="majorBidi" w:hAnsiTheme="majorBidi" w:cstheme="majorBidi"/>
          <w:b/>
          <w:bCs/>
          <w:sz w:val="32"/>
          <w:szCs w:val="32"/>
        </w:rPr>
        <w:t>………………………………</w:t>
      </w:r>
      <w:proofErr w:type="gramStart"/>
      <w:r>
        <w:rPr>
          <w:rFonts w:asciiTheme="majorBidi" w:hAnsiTheme="majorBidi" w:cstheme="majorBidi"/>
          <w:b/>
          <w:bCs/>
          <w:sz w:val="32"/>
          <w:szCs w:val="32"/>
        </w:rPr>
        <w:t>…….</w:t>
      </w:r>
      <w:proofErr w:type="gramEnd"/>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Pag.</w:t>
      </w:r>
      <w:proofErr w:type="spellEnd"/>
      <w:r>
        <w:rPr>
          <w:rFonts w:asciiTheme="majorBidi" w:hAnsiTheme="majorBidi" w:cstheme="majorBidi"/>
          <w:b/>
          <w:bCs/>
          <w:sz w:val="32"/>
          <w:szCs w:val="32"/>
        </w:rPr>
        <w:t xml:space="preserve"> (4)</w:t>
      </w:r>
    </w:p>
    <w:p w14:paraId="4E1B7073" w14:textId="0DB5C1A6" w:rsidR="00740FAF" w:rsidRPr="00C22FAA" w:rsidRDefault="00740FAF" w:rsidP="00740FAF">
      <w:pPr>
        <w:jc w:val="center"/>
        <w:rPr>
          <w:rFonts w:asciiTheme="majorBidi" w:hAnsiTheme="majorBidi" w:cstheme="majorBidi"/>
          <w:b/>
          <w:bCs/>
          <w:sz w:val="32"/>
          <w:szCs w:val="32"/>
        </w:rPr>
      </w:pPr>
    </w:p>
    <w:p w14:paraId="10D2B6EE" w14:textId="1B4DB4B5" w:rsidR="00740FAF" w:rsidRPr="00C22FAA" w:rsidRDefault="00C22FAA" w:rsidP="00C22FAA">
      <w:pPr>
        <w:rPr>
          <w:rFonts w:asciiTheme="majorBidi" w:hAnsiTheme="majorBidi" w:cstheme="majorBidi"/>
          <w:b/>
          <w:bCs/>
          <w:sz w:val="32"/>
          <w:szCs w:val="32"/>
        </w:rPr>
      </w:pPr>
      <w:r w:rsidRPr="00C22FAA">
        <w:rPr>
          <w:rFonts w:asciiTheme="majorBidi" w:hAnsiTheme="majorBidi" w:cstheme="majorBidi"/>
          <w:b/>
          <w:bCs/>
          <w:sz w:val="32"/>
          <w:szCs w:val="32"/>
        </w:rPr>
        <w:t>Análisis de resultados</w:t>
      </w:r>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Pag.</w:t>
      </w:r>
      <w:proofErr w:type="spellEnd"/>
      <w:r>
        <w:rPr>
          <w:rFonts w:asciiTheme="majorBidi" w:hAnsiTheme="majorBidi" w:cstheme="majorBidi"/>
          <w:b/>
          <w:bCs/>
          <w:sz w:val="32"/>
          <w:szCs w:val="32"/>
        </w:rPr>
        <w:t xml:space="preserve"> (11)</w:t>
      </w:r>
    </w:p>
    <w:p w14:paraId="378AECF1" w14:textId="67B0A035" w:rsidR="00740FAF" w:rsidRPr="00C22FAA" w:rsidRDefault="00740FAF" w:rsidP="00740FAF">
      <w:pPr>
        <w:jc w:val="center"/>
        <w:rPr>
          <w:rFonts w:asciiTheme="majorBidi" w:hAnsiTheme="majorBidi" w:cstheme="majorBidi"/>
          <w:b/>
          <w:bCs/>
          <w:sz w:val="32"/>
          <w:szCs w:val="32"/>
        </w:rPr>
      </w:pPr>
    </w:p>
    <w:p w14:paraId="7DFEF61B" w14:textId="1FD94132" w:rsidR="00740FAF" w:rsidRPr="00C22FAA" w:rsidRDefault="00C22FAA" w:rsidP="00C22FAA">
      <w:pPr>
        <w:rPr>
          <w:rFonts w:asciiTheme="majorBidi" w:hAnsiTheme="majorBidi" w:cstheme="majorBidi"/>
          <w:b/>
          <w:bCs/>
          <w:sz w:val="32"/>
          <w:szCs w:val="32"/>
        </w:rPr>
      </w:pPr>
      <w:r w:rsidRPr="00C22FAA">
        <w:rPr>
          <w:rFonts w:asciiTheme="majorBidi" w:hAnsiTheme="majorBidi" w:cstheme="majorBidi"/>
          <w:b/>
          <w:bCs/>
          <w:sz w:val="32"/>
          <w:szCs w:val="32"/>
        </w:rPr>
        <w:t>Conclusiones</w:t>
      </w:r>
      <w:r>
        <w:rPr>
          <w:rFonts w:asciiTheme="majorBidi" w:hAnsiTheme="majorBidi" w:cstheme="majorBidi"/>
          <w:b/>
          <w:bCs/>
          <w:sz w:val="32"/>
          <w:szCs w:val="32"/>
        </w:rPr>
        <w:t>……………………………</w:t>
      </w:r>
      <w:proofErr w:type="gramStart"/>
      <w:r>
        <w:rPr>
          <w:rFonts w:asciiTheme="majorBidi" w:hAnsiTheme="majorBidi" w:cstheme="majorBidi"/>
          <w:b/>
          <w:bCs/>
          <w:sz w:val="32"/>
          <w:szCs w:val="32"/>
        </w:rPr>
        <w:t>…….</w:t>
      </w:r>
      <w:proofErr w:type="gramEnd"/>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Pag.</w:t>
      </w:r>
      <w:proofErr w:type="spellEnd"/>
      <w:r>
        <w:rPr>
          <w:rFonts w:asciiTheme="majorBidi" w:hAnsiTheme="majorBidi" w:cstheme="majorBidi"/>
          <w:b/>
          <w:bCs/>
          <w:sz w:val="32"/>
          <w:szCs w:val="32"/>
        </w:rPr>
        <w:t xml:space="preserve"> (12)</w:t>
      </w:r>
    </w:p>
    <w:p w14:paraId="27E2A8B9" w14:textId="3D6F80BF" w:rsidR="00740FAF" w:rsidRPr="00C22FAA" w:rsidRDefault="00740FAF" w:rsidP="00740FAF">
      <w:pPr>
        <w:jc w:val="center"/>
        <w:rPr>
          <w:rFonts w:asciiTheme="majorBidi" w:hAnsiTheme="majorBidi" w:cstheme="majorBidi"/>
          <w:b/>
          <w:bCs/>
          <w:sz w:val="32"/>
          <w:szCs w:val="32"/>
        </w:rPr>
      </w:pPr>
    </w:p>
    <w:p w14:paraId="79AAFA6C" w14:textId="79713D20" w:rsidR="00740FAF" w:rsidRPr="00C22FAA" w:rsidRDefault="00C22FAA" w:rsidP="00C22FAA">
      <w:pPr>
        <w:rPr>
          <w:rFonts w:asciiTheme="majorBidi" w:hAnsiTheme="majorBidi" w:cstheme="majorBidi"/>
          <w:b/>
          <w:bCs/>
          <w:sz w:val="32"/>
          <w:szCs w:val="32"/>
        </w:rPr>
      </w:pPr>
      <w:r w:rsidRPr="00C22FAA">
        <w:rPr>
          <w:rFonts w:asciiTheme="majorBidi" w:hAnsiTheme="majorBidi" w:cstheme="majorBidi"/>
          <w:b/>
          <w:bCs/>
          <w:sz w:val="32"/>
          <w:szCs w:val="32"/>
        </w:rPr>
        <w:t>Referencias</w:t>
      </w:r>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Pag.</w:t>
      </w:r>
      <w:proofErr w:type="spellEnd"/>
      <w:r>
        <w:rPr>
          <w:rFonts w:asciiTheme="majorBidi" w:hAnsiTheme="majorBidi" w:cstheme="majorBidi"/>
          <w:b/>
          <w:bCs/>
          <w:sz w:val="32"/>
          <w:szCs w:val="32"/>
        </w:rPr>
        <w:t xml:space="preserve"> (12)</w:t>
      </w:r>
    </w:p>
    <w:p w14:paraId="0FBEABD1" w14:textId="20D22CB9" w:rsidR="00740FAF" w:rsidRDefault="00740FAF" w:rsidP="00740FAF">
      <w:pPr>
        <w:jc w:val="center"/>
        <w:rPr>
          <w:rFonts w:asciiTheme="majorBidi" w:hAnsiTheme="majorBidi" w:cstheme="majorBidi"/>
          <w:b/>
          <w:bCs/>
          <w:sz w:val="36"/>
          <w:szCs w:val="36"/>
        </w:rPr>
      </w:pPr>
    </w:p>
    <w:p w14:paraId="3A0A66BC" w14:textId="3C14169C" w:rsidR="00740FAF" w:rsidRDefault="00740FAF" w:rsidP="00740FAF">
      <w:pPr>
        <w:jc w:val="center"/>
        <w:rPr>
          <w:rFonts w:asciiTheme="majorBidi" w:hAnsiTheme="majorBidi" w:cstheme="majorBidi"/>
          <w:b/>
          <w:bCs/>
          <w:sz w:val="36"/>
          <w:szCs w:val="36"/>
        </w:rPr>
      </w:pPr>
    </w:p>
    <w:p w14:paraId="69B4301E" w14:textId="40A6D9BF" w:rsidR="00740FAF" w:rsidRDefault="00740FAF" w:rsidP="00740FAF">
      <w:pPr>
        <w:jc w:val="center"/>
        <w:rPr>
          <w:rFonts w:asciiTheme="majorBidi" w:hAnsiTheme="majorBidi" w:cstheme="majorBidi"/>
          <w:b/>
          <w:bCs/>
          <w:sz w:val="36"/>
          <w:szCs w:val="36"/>
        </w:rPr>
      </w:pPr>
    </w:p>
    <w:p w14:paraId="5BFC4EF9" w14:textId="796E9772" w:rsidR="00740FAF" w:rsidRDefault="00740FAF" w:rsidP="00740FAF">
      <w:pPr>
        <w:jc w:val="center"/>
        <w:rPr>
          <w:rFonts w:asciiTheme="majorBidi" w:hAnsiTheme="majorBidi" w:cstheme="majorBidi"/>
          <w:b/>
          <w:bCs/>
          <w:sz w:val="36"/>
          <w:szCs w:val="36"/>
        </w:rPr>
      </w:pPr>
    </w:p>
    <w:p w14:paraId="22B4ED52" w14:textId="120134D7" w:rsidR="00740FAF" w:rsidRDefault="00740FAF" w:rsidP="00740FAF">
      <w:pPr>
        <w:jc w:val="center"/>
        <w:rPr>
          <w:rFonts w:asciiTheme="majorBidi" w:hAnsiTheme="majorBidi" w:cstheme="majorBidi"/>
          <w:b/>
          <w:bCs/>
          <w:sz w:val="36"/>
          <w:szCs w:val="36"/>
        </w:rPr>
      </w:pPr>
    </w:p>
    <w:p w14:paraId="5354CB9C" w14:textId="5E103CCA" w:rsidR="00740FAF" w:rsidRDefault="00740FAF" w:rsidP="00740FAF">
      <w:pPr>
        <w:jc w:val="center"/>
        <w:rPr>
          <w:rFonts w:asciiTheme="majorBidi" w:hAnsiTheme="majorBidi" w:cstheme="majorBidi"/>
          <w:b/>
          <w:bCs/>
          <w:sz w:val="36"/>
          <w:szCs w:val="36"/>
        </w:rPr>
      </w:pPr>
    </w:p>
    <w:p w14:paraId="2FF8EA2D" w14:textId="77777777" w:rsidR="00C22FAA" w:rsidRDefault="00C22FAA" w:rsidP="00740FAF">
      <w:pPr>
        <w:jc w:val="center"/>
        <w:rPr>
          <w:rFonts w:asciiTheme="majorBidi" w:hAnsiTheme="majorBidi" w:cstheme="majorBidi"/>
          <w:b/>
          <w:bCs/>
          <w:sz w:val="36"/>
          <w:szCs w:val="36"/>
        </w:rPr>
      </w:pPr>
    </w:p>
    <w:p w14:paraId="1E71C104" w14:textId="77777777" w:rsidR="001955BB" w:rsidRDefault="001955BB" w:rsidP="001955BB">
      <w:pPr>
        <w:rPr>
          <w:rFonts w:asciiTheme="majorBidi" w:hAnsiTheme="majorBidi" w:cstheme="majorBidi"/>
          <w:b/>
          <w:bCs/>
          <w:sz w:val="36"/>
          <w:szCs w:val="36"/>
        </w:rPr>
      </w:pPr>
    </w:p>
    <w:p w14:paraId="05F17127" w14:textId="7CD8A653" w:rsidR="00740FAF" w:rsidRPr="001955BB" w:rsidRDefault="00740FAF" w:rsidP="001955BB">
      <w:pPr>
        <w:jc w:val="center"/>
        <w:rPr>
          <w:rFonts w:asciiTheme="majorBidi" w:hAnsiTheme="majorBidi" w:cstheme="majorBidi"/>
          <w:b/>
          <w:bCs/>
          <w:sz w:val="32"/>
          <w:szCs w:val="32"/>
        </w:rPr>
      </w:pPr>
      <w:r w:rsidRPr="001955BB">
        <w:rPr>
          <w:rFonts w:asciiTheme="majorBidi" w:hAnsiTheme="majorBidi" w:cstheme="majorBidi"/>
          <w:b/>
          <w:bCs/>
          <w:sz w:val="32"/>
          <w:szCs w:val="32"/>
        </w:rPr>
        <w:lastRenderedPageBreak/>
        <w:t>Introducción.</w:t>
      </w:r>
    </w:p>
    <w:p w14:paraId="691B9F49" w14:textId="52C867DB" w:rsidR="00740FAF" w:rsidRDefault="00740FAF" w:rsidP="00740FAF">
      <w:pPr>
        <w:rPr>
          <w:rFonts w:asciiTheme="majorBidi" w:hAnsiTheme="majorBidi" w:cstheme="majorBidi"/>
          <w:sz w:val="24"/>
          <w:szCs w:val="24"/>
        </w:rPr>
      </w:pPr>
      <w:r>
        <w:rPr>
          <w:rFonts w:asciiTheme="majorBidi" w:hAnsiTheme="majorBidi" w:cstheme="majorBidi"/>
          <w:sz w:val="24"/>
          <w:szCs w:val="24"/>
        </w:rPr>
        <w:t xml:space="preserve">El análisis de </w:t>
      </w:r>
      <w:r w:rsidR="00297D56">
        <w:rPr>
          <w:rFonts w:asciiTheme="majorBidi" w:hAnsiTheme="majorBidi" w:cstheme="majorBidi"/>
          <w:sz w:val="24"/>
          <w:szCs w:val="24"/>
        </w:rPr>
        <w:t>tráfico</w:t>
      </w:r>
      <w:r>
        <w:rPr>
          <w:rFonts w:asciiTheme="majorBidi" w:hAnsiTheme="majorBidi" w:cstheme="majorBidi"/>
          <w:sz w:val="24"/>
          <w:szCs w:val="24"/>
        </w:rPr>
        <w:t xml:space="preserve"> se llama así por el proceso de inferir información a partir de las características del </w:t>
      </w:r>
      <w:r w:rsidR="00297D56">
        <w:rPr>
          <w:rFonts w:asciiTheme="majorBidi" w:hAnsiTheme="majorBidi" w:cstheme="majorBidi"/>
          <w:sz w:val="24"/>
          <w:szCs w:val="24"/>
        </w:rPr>
        <w:t>tráfico</w:t>
      </w:r>
      <w:r>
        <w:rPr>
          <w:rFonts w:asciiTheme="majorBidi" w:hAnsiTheme="majorBidi" w:cstheme="majorBidi"/>
          <w:sz w:val="24"/>
          <w:szCs w:val="24"/>
        </w:rPr>
        <w:t xml:space="preserve"> de comunicación sin analizar la información que se intercambian lo comunicantes. Para obtener información podemos basarnos en el origen y el destino de las </w:t>
      </w:r>
      <w:r w:rsidR="00297D56">
        <w:rPr>
          <w:rFonts w:asciiTheme="majorBidi" w:hAnsiTheme="majorBidi" w:cstheme="majorBidi"/>
          <w:sz w:val="24"/>
          <w:szCs w:val="24"/>
        </w:rPr>
        <w:t>comunicaciones,</w:t>
      </w:r>
      <w:r>
        <w:rPr>
          <w:rFonts w:asciiTheme="majorBidi" w:hAnsiTheme="majorBidi" w:cstheme="majorBidi"/>
          <w:sz w:val="24"/>
          <w:szCs w:val="24"/>
        </w:rPr>
        <w:t xml:space="preserve"> su tamaño, se frecuencia, la temporización, patrones de comunicación, etc.</w:t>
      </w:r>
    </w:p>
    <w:p w14:paraId="3937994C" w14:textId="70075FEF" w:rsidR="00740FAF" w:rsidRDefault="00740FAF" w:rsidP="00740FAF">
      <w:pPr>
        <w:rPr>
          <w:rFonts w:asciiTheme="majorBidi" w:hAnsiTheme="majorBidi" w:cstheme="majorBidi"/>
          <w:sz w:val="24"/>
          <w:szCs w:val="24"/>
        </w:rPr>
      </w:pPr>
      <w:r>
        <w:rPr>
          <w:rFonts w:asciiTheme="majorBidi" w:hAnsiTheme="majorBidi" w:cstheme="majorBidi"/>
          <w:sz w:val="24"/>
          <w:szCs w:val="24"/>
        </w:rPr>
        <w:t xml:space="preserve">El análisis de </w:t>
      </w:r>
      <w:r w:rsidR="00C22FAA">
        <w:rPr>
          <w:rFonts w:asciiTheme="majorBidi" w:hAnsiTheme="majorBidi" w:cstheme="majorBidi"/>
          <w:sz w:val="24"/>
          <w:szCs w:val="24"/>
        </w:rPr>
        <w:t>tráfico</w:t>
      </w:r>
      <w:r>
        <w:rPr>
          <w:rFonts w:asciiTheme="majorBidi" w:hAnsiTheme="majorBidi" w:cstheme="majorBidi"/>
          <w:sz w:val="24"/>
          <w:szCs w:val="24"/>
        </w:rPr>
        <w:t xml:space="preserve"> </w:t>
      </w:r>
      <w:r w:rsidR="00C22FAA">
        <w:rPr>
          <w:rFonts w:asciiTheme="majorBidi" w:hAnsiTheme="majorBidi" w:cstheme="majorBidi"/>
          <w:sz w:val="24"/>
          <w:szCs w:val="24"/>
        </w:rPr>
        <w:t>está</w:t>
      </w:r>
      <w:r>
        <w:rPr>
          <w:rFonts w:asciiTheme="majorBidi" w:hAnsiTheme="majorBidi" w:cstheme="majorBidi"/>
          <w:sz w:val="24"/>
          <w:szCs w:val="24"/>
        </w:rPr>
        <w:t xml:space="preserve"> muy relacionado con el análisis de paquetes y se </w:t>
      </w:r>
      <w:r w:rsidR="00297D56">
        <w:rPr>
          <w:rFonts w:asciiTheme="majorBidi" w:hAnsiTheme="majorBidi" w:cstheme="majorBidi"/>
          <w:sz w:val="24"/>
          <w:szCs w:val="24"/>
        </w:rPr>
        <w:t>suelen</w:t>
      </w:r>
      <w:r>
        <w:rPr>
          <w:rFonts w:asciiTheme="majorBidi" w:hAnsiTheme="majorBidi" w:cstheme="majorBidi"/>
          <w:sz w:val="24"/>
          <w:szCs w:val="24"/>
        </w:rPr>
        <w:t xml:space="preserve"> usar de forma conjunta. En el análisis de paquetes se estudia la información contenida en los paquetes que circulan en la red y a partir de eso se </w:t>
      </w:r>
      <w:r w:rsidR="00297D56">
        <w:rPr>
          <w:rFonts w:asciiTheme="majorBidi" w:hAnsiTheme="majorBidi" w:cstheme="majorBidi"/>
          <w:sz w:val="24"/>
          <w:szCs w:val="24"/>
        </w:rPr>
        <w:t>trata de</w:t>
      </w:r>
      <w:r>
        <w:rPr>
          <w:rFonts w:asciiTheme="majorBidi" w:hAnsiTheme="majorBidi" w:cstheme="majorBidi"/>
          <w:sz w:val="24"/>
          <w:szCs w:val="24"/>
        </w:rPr>
        <w:t xml:space="preserve"> </w:t>
      </w:r>
      <w:r w:rsidR="00297D56">
        <w:rPr>
          <w:rFonts w:asciiTheme="majorBidi" w:hAnsiTheme="majorBidi" w:cstheme="majorBidi"/>
          <w:sz w:val="24"/>
          <w:szCs w:val="24"/>
        </w:rPr>
        <w:t>inferir</w:t>
      </w:r>
      <w:r>
        <w:rPr>
          <w:rFonts w:asciiTheme="majorBidi" w:hAnsiTheme="majorBidi" w:cstheme="majorBidi"/>
          <w:sz w:val="24"/>
          <w:szCs w:val="24"/>
        </w:rPr>
        <w:t xml:space="preserve"> información</w:t>
      </w:r>
      <w:r w:rsidR="00297D56">
        <w:rPr>
          <w:rFonts w:asciiTheme="majorBidi" w:hAnsiTheme="majorBidi" w:cstheme="majorBidi"/>
          <w:sz w:val="24"/>
          <w:szCs w:val="24"/>
        </w:rPr>
        <w:t>.</w:t>
      </w:r>
    </w:p>
    <w:p w14:paraId="7843A52A" w14:textId="0123840D" w:rsidR="00297D56" w:rsidRDefault="00297D56" w:rsidP="00740FAF">
      <w:pPr>
        <w:rPr>
          <w:rFonts w:asciiTheme="majorBidi" w:hAnsiTheme="majorBidi" w:cstheme="majorBidi"/>
          <w:sz w:val="24"/>
          <w:szCs w:val="24"/>
        </w:rPr>
      </w:pPr>
      <w:r>
        <w:rPr>
          <w:rFonts w:asciiTheme="majorBidi" w:hAnsiTheme="majorBidi" w:cstheme="majorBidi"/>
          <w:sz w:val="24"/>
          <w:szCs w:val="24"/>
        </w:rPr>
        <w:t>En el contexto de las redes de comunicaciones, el análisis de tráfico infiere información a partir de las características observables de los datos que circulan por la red. Por ejemplo, puede ser interesante el tamaño de los paquetes o la temporización de los mensajes. Aunque este tipo de técnicas suelen ser utilizadas por atacantes para deducir tamaños de claves durante sesiones interactivas o para deducir el origen y destino de una comunicación y también es utilizada por administradores de redes para descubrir actividades potencialmente maliciosas.</w:t>
      </w:r>
    </w:p>
    <w:p w14:paraId="4A8D8D29" w14:textId="0FBEA0C1" w:rsidR="00297D56" w:rsidRDefault="00297D56" w:rsidP="00297D56">
      <w:pPr>
        <w:pStyle w:val="Sinespaciado"/>
      </w:pPr>
      <w:r w:rsidRPr="00297D56">
        <w:rPr>
          <w:rFonts w:asciiTheme="majorBidi" w:hAnsiTheme="majorBidi" w:cstheme="majorBidi"/>
          <w:sz w:val="24"/>
          <w:szCs w:val="24"/>
        </w:rPr>
        <w:t xml:space="preserve">Por tanto, la </w:t>
      </w:r>
      <w:hyperlink r:id="rId7" w:tooltip="Seguridad informática" w:history="1">
        <w:r w:rsidRPr="00297D56">
          <w:rPr>
            <w:rStyle w:val="Hipervnculo"/>
            <w:rFonts w:asciiTheme="majorBidi" w:hAnsiTheme="majorBidi" w:cstheme="majorBidi"/>
            <w:color w:val="auto"/>
            <w:sz w:val="24"/>
            <w:szCs w:val="24"/>
            <w:u w:val="none"/>
          </w:rPr>
          <w:t>seguridad informática</w:t>
        </w:r>
      </w:hyperlink>
      <w:r w:rsidRPr="00297D56">
        <w:rPr>
          <w:rFonts w:asciiTheme="majorBidi" w:hAnsiTheme="majorBidi" w:cstheme="majorBidi"/>
          <w:sz w:val="24"/>
          <w:szCs w:val="24"/>
        </w:rPr>
        <w:t xml:space="preserve"> se ocupa del estudio de las técnicas de análisis de tráfico y de contramedidas para protegernos de dicho tipo de técnicas. ​La elección de la característica del tráfico que es usada en el análisis de tráfico depende fuertemente del tipo de información que queremos inferir y de los protocolos subyacentes involucrados. Por ejemplo</w:t>
      </w:r>
      <w:r>
        <w:t>:</w:t>
      </w:r>
    </w:p>
    <w:p w14:paraId="1F29C5A9" w14:textId="2090AB0E" w:rsidR="00297D56" w:rsidRDefault="00297D56" w:rsidP="00297D56">
      <w:pPr>
        <w:pStyle w:val="Sinespaciado"/>
      </w:pPr>
    </w:p>
    <w:p w14:paraId="4DCCC828" w14:textId="6E248004" w:rsidR="00297D56" w:rsidRDefault="00297D56" w:rsidP="00297D56">
      <w:pPr>
        <w:pStyle w:val="Sinespaciado"/>
        <w:numPr>
          <w:ilvl w:val="0"/>
          <w:numId w:val="1"/>
        </w:numPr>
        <w:rPr>
          <w:rFonts w:asciiTheme="majorBidi" w:hAnsiTheme="majorBidi" w:cstheme="majorBidi"/>
          <w:sz w:val="24"/>
          <w:szCs w:val="24"/>
        </w:rPr>
      </w:pPr>
      <w:r w:rsidRPr="00297D56">
        <w:rPr>
          <w:rFonts w:asciiTheme="majorBidi" w:hAnsiTheme="majorBidi" w:cstheme="majorBidi"/>
          <w:sz w:val="24"/>
          <w:szCs w:val="24"/>
        </w:rPr>
        <w:t xml:space="preserve">Para detectar una comunicación de </w:t>
      </w:r>
      <w:r>
        <w:rPr>
          <w:rFonts w:asciiTheme="majorBidi" w:hAnsiTheme="majorBidi" w:cstheme="majorBidi"/>
          <w:sz w:val="24"/>
          <w:szCs w:val="24"/>
        </w:rPr>
        <w:t xml:space="preserve">IP </w:t>
      </w:r>
      <w:r w:rsidRPr="00297D56">
        <w:rPr>
          <w:rFonts w:asciiTheme="majorBidi" w:hAnsiTheme="majorBidi" w:cstheme="majorBidi"/>
          <w:sz w:val="24"/>
          <w:szCs w:val="24"/>
        </w:rPr>
        <w:t xml:space="preserve">nos podemos basar en las temporizaciones de los mensajes. En efecto los protocolos de </w:t>
      </w:r>
      <w:r>
        <w:rPr>
          <w:rFonts w:asciiTheme="majorBidi" w:hAnsiTheme="majorBidi" w:cstheme="majorBidi"/>
          <w:sz w:val="24"/>
          <w:szCs w:val="24"/>
        </w:rPr>
        <w:t xml:space="preserve">voz sobre IP </w:t>
      </w:r>
      <w:r w:rsidRPr="00297D56">
        <w:rPr>
          <w:rFonts w:asciiTheme="majorBidi" w:hAnsiTheme="majorBidi" w:cstheme="majorBidi"/>
          <w:sz w:val="24"/>
          <w:szCs w:val="24"/>
        </w:rPr>
        <w:t xml:space="preserve">envían paquetes a intervalos fijos de tiempo para asegurarse una calidad de llamada. </w:t>
      </w:r>
    </w:p>
    <w:p w14:paraId="37C30C08" w14:textId="77777777" w:rsidR="00297D56" w:rsidRPr="00297D56" w:rsidRDefault="00297D56" w:rsidP="00297D56">
      <w:pPr>
        <w:pStyle w:val="Sinespaciado"/>
        <w:rPr>
          <w:rFonts w:asciiTheme="majorBidi" w:hAnsiTheme="majorBidi" w:cstheme="majorBidi"/>
          <w:sz w:val="24"/>
          <w:szCs w:val="24"/>
        </w:rPr>
      </w:pPr>
    </w:p>
    <w:p w14:paraId="68FEF693" w14:textId="1DBB8606" w:rsidR="00297D56" w:rsidRPr="00297D56" w:rsidRDefault="00297D56" w:rsidP="00297D56">
      <w:pPr>
        <w:pStyle w:val="Sinespaciado"/>
        <w:numPr>
          <w:ilvl w:val="0"/>
          <w:numId w:val="1"/>
        </w:numPr>
        <w:rPr>
          <w:rFonts w:asciiTheme="majorBidi" w:hAnsiTheme="majorBidi" w:cstheme="majorBidi"/>
          <w:sz w:val="24"/>
          <w:szCs w:val="24"/>
        </w:rPr>
      </w:pPr>
      <w:r w:rsidRPr="00297D56">
        <w:rPr>
          <w:rFonts w:asciiTheme="majorBidi" w:hAnsiTheme="majorBidi" w:cstheme="majorBidi"/>
          <w:sz w:val="24"/>
          <w:szCs w:val="24"/>
        </w:rPr>
        <w:t xml:space="preserve">​Para deducir que información está accediéndose vía </w:t>
      </w:r>
      <w:hyperlink r:id="rId8" w:tooltip="Transport Layer Security" w:history="1">
        <w:r w:rsidRPr="00297D56">
          <w:rPr>
            <w:rFonts w:asciiTheme="majorBidi" w:hAnsiTheme="majorBidi" w:cstheme="majorBidi"/>
            <w:sz w:val="24"/>
            <w:szCs w:val="24"/>
          </w:rPr>
          <w:t>SSL</w:t>
        </w:r>
      </w:hyperlink>
      <w:r w:rsidRPr="00297D56">
        <w:rPr>
          <w:rFonts w:asciiTheme="majorBidi" w:hAnsiTheme="majorBidi" w:cstheme="majorBidi"/>
          <w:sz w:val="24"/>
          <w:szCs w:val="24"/>
        </w:rPr>
        <w:t xml:space="preserve"> podemos usar el tamaño de los paquetes. Esto es debido a que el tamaño de los paquetes SSL frecuentemente es similar a el tamaño de los contenidos en texto plano.</w:t>
      </w:r>
    </w:p>
    <w:p w14:paraId="20F6409D" w14:textId="09500FFE" w:rsidR="002D5668" w:rsidRDefault="002D5668" w:rsidP="002D5668">
      <w:pPr>
        <w:jc w:val="center"/>
        <w:rPr>
          <w:rFonts w:asciiTheme="majorBidi" w:hAnsiTheme="majorBidi" w:cstheme="majorBidi"/>
          <w:b/>
          <w:bCs/>
          <w:sz w:val="36"/>
          <w:szCs w:val="36"/>
        </w:rPr>
      </w:pPr>
    </w:p>
    <w:p w14:paraId="5F824489" w14:textId="04A99F02" w:rsidR="00297D56" w:rsidRPr="001955BB" w:rsidRDefault="00297D56" w:rsidP="00297D56">
      <w:pPr>
        <w:jc w:val="both"/>
        <w:rPr>
          <w:rFonts w:asciiTheme="majorBidi" w:hAnsiTheme="majorBidi" w:cstheme="majorBidi"/>
          <w:b/>
          <w:bCs/>
          <w:sz w:val="32"/>
          <w:szCs w:val="32"/>
        </w:rPr>
      </w:pPr>
      <w:r w:rsidRPr="001955BB">
        <w:rPr>
          <w:rFonts w:asciiTheme="majorBidi" w:hAnsiTheme="majorBidi" w:cstheme="majorBidi"/>
          <w:b/>
          <w:bCs/>
          <w:sz w:val="32"/>
          <w:szCs w:val="32"/>
        </w:rPr>
        <w:t>Marco teórico.</w:t>
      </w:r>
    </w:p>
    <w:p w14:paraId="7A45C3A6" w14:textId="5CFFD06E" w:rsidR="00297D56" w:rsidRDefault="00297D56" w:rsidP="00297D56">
      <w:pPr>
        <w:jc w:val="both"/>
        <w:rPr>
          <w:rFonts w:asciiTheme="majorBidi" w:hAnsiTheme="majorBidi" w:cstheme="majorBidi"/>
          <w:sz w:val="24"/>
          <w:szCs w:val="24"/>
        </w:rPr>
      </w:pPr>
      <w:r>
        <w:rPr>
          <w:rFonts w:asciiTheme="majorBidi" w:hAnsiTheme="majorBidi" w:cstheme="majorBidi"/>
          <w:sz w:val="24"/>
          <w:szCs w:val="24"/>
        </w:rPr>
        <w:t xml:space="preserve">El software de análisis de </w:t>
      </w:r>
      <w:proofErr w:type="spellStart"/>
      <w:r>
        <w:rPr>
          <w:rFonts w:asciiTheme="majorBidi" w:hAnsiTheme="majorBidi" w:cstheme="majorBidi"/>
          <w:sz w:val="24"/>
          <w:szCs w:val="24"/>
        </w:rPr>
        <w:t>trafico</w:t>
      </w:r>
      <w:proofErr w:type="spellEnd"/>
      <w:r>
        <w:rPr>
          <w:rFonts w:asciiTheme="majorBidi" w:hAnsiTheme="majorBidi" w:cstheme="majorBidi"/>
          <w:sz w:val="24"/>
          <w:szCs w:val="24"/>
        </w:rPr>
        <w:t xml:space="preserve"> que usaremos para esta práctica será Wireshark, </w:t>
      </w:r>
      <w:proofErr w:type="gramStart"/>
      <w:r>
        <w:rPr>
          <w:rFonts w:asciiTheme="majorBidi" w:hAnsiTheme="majorBidi" w:cstheme="majorBidi"/>
          <w:sz w:val="24"/>
          <w:szCs w:val="24"/>
        </w:rPr>
        <w:t>pero,</w:t>
      </w:r>
      <w:proofErr w:type="gramEnd"/>
      <w:r>
        <w:rPr>
          <w:rFonts w:asciiTheme="majorBidi" w:hAnsiTheme="majorBidi" w:cstheme="majorBidi"/>
          <w:sz w:val="24"/>
          <w:szCs w:val="24"/>
        </w:rPr>
        <w:t xml:space="preserve"> ¿Por qué utilizar Wireshark?</w:t>
      </w:r>
    </w:p>
    <w:p w14:paraId="5CEBE2E0" w14:textId="693AA7E9" w:rsidR="00297D56" w:rsidRDefault="00297D56" w:rsidP="001955BB">
      <w:pPr>
        <w:rPr>
          <w:rFonts w:asciiTheme="majorBidi" w:hAnsiTheme="majorBidi" w:cstheme="majorBidi"/>
          <w:sz w:val="24"/>
          <w:szCs w:val="24"/>
        </w:rPr>
      </w:pPr>
      <w:r w:rsidRPr="001955BB">
        <w:rPr>
          <w:rFonts w:asciiTheme="majorBidi" w:hAnsiTheme="majorBidi" w:cstheme="majorBidi"/>
          <w:sz w:val="24"/>
          <w:szCs w:val="24"/>
        </w:rPr>
        <w:t>Wireshark es un analizador de protocolos open-</w:t>
      </w:r>
      <w:proofErr w:type="spellStart"/>
      <w:r w:rsidRPr="001955BB">
        <w:rPr>
          <w:rFonts w:asciiTheme="majorBidi" w:hAnsiTheme="majorBidi" w:cstheme="majorBidi"/>
          <w:sz w:val="24"/>
          <w:szCs w:val="24"/>
        </w:rPr>
        <w:t>source</w:t>
      </w:r>
      <w:proofErr w:type="spellEnd"/>
      <w:r w:rsidR="001955BB">
        <w:rPr>
          <w:rFonts w:asciiTheme="majorBidi" w:hAnsiTheme="majorBidi" w:cstheme="majorBidi"/>
          <w:sz w:val="24"/>
          <w:szCs w:val="24"/>
        </w:rPr>
        <w:t xml:space="preserve"> </w:t>
      </w:r>
      <w:r w:rsidRPr="001955BB">
        <w:rPr>
          <w:rFonts w:asciiTheme="majorBidi" w:hAnsiTheme="majorBidi" w:cstheme="majorBidi"/>
          <w:sz w:val="24"/>
          <w:szCs w:val="24"/>
        </w:rPr>
        <w:t xml:space="preserve">diseñado por Gerald </w:t>
      </w:r>
      <w:proofErr w:type="spellStart"/>
      <w:r w:rsidRPr="001955BB">
        <w:rPr>
          <w:rFonts w:asciiTheme="majorBidi" w:hAnsiTheme="majorBidi" w:cstheme="majorBidi"/>
          <w:sz w:val="24"/>
          <w:szCs w:val="24"/>
        </w:rPr>
        <w:t>Combs</w:t>
      </w:r>
      <w:proofErr w:type="spellEnd"/>
      <w:r w:rsidRPr="001955BB">
        <w:rPr>
          <w:rFonts w:asciiTheme="majorBidi" w:hAnsiTheme="majorBidi" w:cstheme="majorBidi"/>
          <w:sz w:val="24"/>
          <w:szCs w:val="24"/>
        </w:rPr>
        <w:t xml:space="preserve"> y que actualmente está disponible para plataformas Windows y Unix</w:t>
      </w:r>
      <w:r w:rsidR="001955BB" w:rsidRPr="001955BB">
        <w:rPr>
          <w:rFonts w:asciiTheme="majorBidi" w:hAnsiTheme="majorBidi" w:cstheme="majorBidi"/>
          <w:sz w:val="24"/>
          <w:szCs w:val="24"/>
        </w:rPr>
        <w:t xml:space="preserve">. su principal objetivo es el </w:t>
      </w:r>
      <w:r w:rsidR="001955BB" w:rsidRPr="001955BB">
        <w:rPr>
          <w:rFonts w:asciiTheme="majorBidi" w:hAnsiTheme="majorBidi" w:cstheme="majorBidi"/>
          <w:sz w:val="24"/>
          <w:szCs w:val="24"/>
        </w:rPr>
        <w:lastRenderedPageBreak/>
        <w:t>análisis</w:t>
      </w:r>
      <w:r w:rsidR="001955BB">
        <w:rPr>
          <w:rFonts w:asciiTheme="majorBidi" w:hAnsiTheme="majorBidi" w:cstheme="majorBidi"/>
          <w:sz w:val="24"/>
          <w:szCs w:val="24"/>
        </w:rPr>
        <w:t xml:space="preserve"> </w:t>
      </w:r>
      <w:r w:rsidR="001955BB" w:rsidRPr="001955BB">
        <w:rPr>
          <w:rFonts w:asciiTheme="majorBidi" w:hAnsiTheme="majorBidi" w:cstheme="majorBidi"/>
          <w:sz w:val="24"/>
          <w:szCs w:val="24"/>
        </w:rPr>
        <w:t>de tráfico además de ser una excelente aplicación didáctica para el estudio de las comunicaciones y para la resolución de problemas de red</w:t>
      </w:r>
      <w:r w:rsidR="001955BB">
        <w:rPr>
          <w:rFonts w:asciiTheme="majorBidi" w:hAnsiTheme="majorBidi" w:cstheme="majorBidi"/>
          <w:sz w:val="24"/>
          <w:szCs w:val="24"/>
        </w:rPr>
        <w:t>.</w:t>
      </w:r>
    </w:p>
    <w:p w14:paraId="2EDCD308" w14:textId="06FD3901" w:rsidR="00297D56" w:rsidRDefault="001955BB" w:rsidP="001955BB">
      <w:pPr>
        <w:pStyle w:val="Sinespaciado"/>
        <w:rPr>
          <w:rFonts w:asciiTheme="majorBidi" w:hAnsiTheme="majorBidi" w:cstheme="majorBidi"/>
          <w:sz w:val="24"/>
          <w:szCs w:val="24"/>
        </w:rPr>
      </w:pPr>
      <w:r w:rsidRPr="001955BB">
        <w:rPr>
          <w:rFonts w:asciiTheme="majorBidi" w:hAnsiTheme="majorBidi" w:cstheme="majorBidi"/>
          <w:sz w:val="24"/>
          <w:szCs w:val="24"/>
        </w:rPr>
        <w:t>Wireshark implementa una amplia gama de filtros que facilitan la definición de criterios de búsqueda para los más de 1100 protocolos soportados actualmente y todo ello por medio de una interfaz sencilla e intuitiva que permite desglosar por capas cada uno de los paquetes capturados. Gracias a que Wireshark “entiende” la estructura de los protocolos, podemos visualizar los campos de cada una de las cabeceras y capas que componen los paquetes monitorizados, proporcionando un gran abanico de posibilidades al administrador de redes a la hora de abordar ciertas tareas en el análisis de tráfico.</w:t>
      </w:r>
    </w:p>
    <w:p w14:paraId="3B80A265" w14:textId="77777777" w:rsidR="001955BB" w:rsidRPr="001955BB" w:rsidRDefault="001955BB" w:rsidP="001955BB">
      <w:pPr>
        <w:pStyle w:val="Sinespaciado"/>
        <w:rPr>
          <w:rFonts w:asciiTheme="majorBidi" w:hAnsiTheme="majorBidi" w:cstheme="majorBidi"/>
          <w:sz w:val="24"/>
          <w:szCs w:val="24"/>
        </w:rPr>
      </w:pPr>
    </w:p>
    <w:p w14:paraId="2FCB1517" w14:textId="50E2DE06" w:rsidR="001955BB" w:rsidRDefault="001955BB" w:rsidP="001955BB">
      <w:pPr>
        <w:pStyle w:val="Sinespaciado"/>
        <w:rPr>
          <w:rFonts w:asciiTheme="majorBidi" w:hAnsiTheme="majorBidi" w:cstheme="majorBidi"/>
          <w:sz w:val="24"/>
          <w:szCs w:val="24"/>
        </w:rPr>
      </w:pPr>
      <w:r w:rsidRPr="001955BB">
        <w:rPr>
          <w:rFonts w:asciiTheme="majorBidi" w:hAnsiTheme="majorBidi" w:cstheme="majorBidi"/>
          <w:sz w:val="24"/>
          <w:szCs w:val="24"/>
        </w:rPr>
        <w:t xml:space="preserve">De forma similar a </w:t>
      </w:r>
      <w:proofErr w:type="spellStart"/>
      <w:r w:rsidRPr="001955BB">
        <w:rPr>
          <w:rFonts w:asciiTheme="majorBidi" w:hAnsiTheme="majorBidi" w:cstheme="majorBidi"/>
          <w:sz w:val="24"/>
          <w:szCs w:val="24"/>
        </w:rPr>
        <w:t>Tcpdump</w:t>
      </w:r>
      <w:proofErr w:type="spellEnd"/>
      <w:r w:rsidRPr="001955BB">
        <w:rPr>
          <w:rFonts w:asciiTheme="majorBidi" w:hAnsiTheme="majorBidi" w:cstheme="majorBidi"/>
          <w:sz w:val="24"/>
          <w:szCs w:val="24"/>
        </w:rPr>
        <w:t xml:space="preserve">, Wireshark incluye una versión en línea de comandos, denominada </w:t>
      </w:r>
      <w:proofErr w:type="spellStart"/>
      <w:r w:rsidRPr="001955BB">
        <w:rPr>
          <w:rFonts w:asciiTheme="majorBidi" w:hAnsiTheme="majorBidi" w:cstheme="majorBidi"/>
          <w:sz w:val="24"/>
          <w:szCs w:val="24"/>
        </w:rPr>
        <w:t>Tshark</w:t>
      </w:r>
      <w:proofErr w:type="spellEnd"/>
      <w:r w:rsidRPr="001955BB">
        <w:rPr>
          <w:rFonts w:asciiTheme="majorBidi" w:hAnsiTheme="majorBidi" w:cstheme="majorBidi"/>
          <w:sz w:val="24"/>
          <w:szCs w:val="24"/>
        </w:rPr>
        <w:t>, aunque el presente documento se centrará únicamente en su versión gráfica. Es importante indicar también que las funcionalidades utilizadas en el presente informe solo representan una pequeña parte de todo el potencial que puede ofrecernos Wireshark, y cuyo objetivo principal es servir de guía orientativa para cualquier administrador que necesite detectar, analizar o solucionar anomalías de red.</w:t>
      </w:r>
    </w:p>
    <w:p w14:paraId="2A6C6426" w14:textId="1B4AC2B9" w:rsidR="001955BB" w:rsidRDefault="001955BB" w:rsidP="001955BB">
      <w:pPr>
        <w:pStyle w:val="Sinespaciado"/>
        <w:rPr>
          <w:rFonts w:asciiTheme="majorBidi" w:hAnsiTheme="majorBidi" w:cstheme="majorBidi"/>
          <w:sz w:val="24"/>
          <w:szCs w:val="24"/>
        </w:rPr>
      </w:pPr>
    </w:p>
    <w:p w14:paraId="1E1D0089" w14:textId="0CB78366" w:rsidR="001955BB" w:rsidRDefault="001955BB" w:rsidP="001955BB">
      <w:pPr>
        <w:pStyle w:val="Sinespaciado"/>
        <w:rPr>
          <w:rFonts w:asciiTheme="majorBidi" w:hAnsiTheme="majorBidi" w:cstheme="majorBidi"/>
          <w:sz w:val="24"/>
          <w:szCs w:val="24"/>
        </w:rPr>
      </w:pPr>
      <w:r>
        <w:rPr>
          <w:rFonts w:asciiTheme="majorBidi" w:hAnsiTheme="majorBidi" w:cstheme="majorBidi"/>
          <w:sz w:val="24"/>
          <w:szCs w:val="24"/>
        </w:rPr>
        <w:t xml:space="preserve">De esta manera usando Wireshark se utilizará para analizar el tráfico de red de nuestro hogar y detectar los paquetes y protocolos que se manejan, además de hacer pruebas del funcionamiento de este software para detectar </w:t>
      </w:r>
      <w:proofErr w:type="gramStart"/>
      <w:r>
        <w:rPr>
          <w:rFonts w:asciiTheme="majorBidi" w:hAnsiTheme="majorBidi" w:cstheme="majorBidi"/>
          <w:sz w:val="24"/>
          <w:szCs w:val="24"/>
        </w:rPr>
        <w:t>e</w:t>
      </w:r>
      <w:proofErr w:type="gramEnd"/>
      <w:r>
        <w:rPr>
          <w:rFonts w:asciiTheme="majorBidi" w:hAnsiTheme="majorBidi" w:cstheme="majorBidi"/>
          <w:sz w:val="24"/>
          <w:szCs w:val="24"/>
        </w:rPr>
        <w:t xml:space="preserve"> tráfico de red.</w:t>
      </w:r>
    </w:p>
    <w:p w14:paraId="58AEDE67" w14:textId="47970CDB" w:rsidR="001955BB" w:rsidRDefault="001955BB" w:rsidP="001955BB">
      <w:pPr>
        <w:pStyle w:val="Sinespaciado"/>
        <w:rPr>
          <w:rFonts w:asciiTheme="majorBidi" w:hAnsiTheme="majorBidi" w:cstheme="majorBidi"/>
          <w:sz w:val="24"/>
          <w:szCs w:val="24"/>
        </w:rPr>
      </w:pPr>
    </w:p>
    <w:p w14:paraId="08D4F592" w14:textId="6CDD8481" w:rsidR="001955BB" w:rsidRPr="001955BB" w:rsidRDefault="001955BB" w:rsidP="001955BB">
      <w:pPr>
        <w:pStyle w:val="Sinespaciado"/>
        <w:rPr>
          <w:rFonts w:asciiTheme="majorBidi" w:hAnsiTheme="majorBidi" w:cstheme="majorBidi"/>
          <w:b/>
          <w:bCs/>
          <w:sz w:val="32"/>
          <w:szCs w:val="32"/>
        </w:rPr>
      </w:pPr>
    </w:p>
    <w:p w14:paraId="093137FC" w14:textId="4E59303F" w:rsidR="001955BB" w:rsidRPr="001955BB" w:rsidRDefault="001955BB" w:rsidP="001955BB">
      <w:pPr>
        <w:pStyle w:val="Sinespaciado"/>
        <w:rPr>
          <w:rFonts w:asciiTheme="majorBidi" w:hAnsiTheme="majorBidi" w:cstheme="majorBidi"/>
          <w:b/>
          <w:bCs/>
          <w:sz w:val="32"/>
          <w:szCs w:val="32"/>
        </w:rPr>
      </w:pPr>
      <w:r w:rsidRPr="001955BB">
        <w:rPr>
          <w:rFonts w:asciiTheme="majorBidi" w:hAnsiTheme="majorBidi" w:cstheme="majorBidi"/>
          <w:b/>
          <w:bCs/>
          <w:sz w:val="32"/>
          <w:szCs w:val="32"/>
        </w:rPr>
        <w:t>Desarrollo. (Implementación del análisis de tráfico)</w:t>
      </w:r>
    </w:p>
    <w:p w14:paraId="4B578D64" w14:textId="4E9CC969" w:rsidR="002D5668" w:rsidRDefault="007B1364" w:rsidP="001955BB">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208AE1AE" wp14:editId="62150873">
            <wp:extent cx="5300159" cy="2834787"/>
            <wp:effectExtent l="0" t="0" r="0" b="381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7072" cy="2838484"/>
                    </a:xfrm>
                    <a:prstGeom prst="rect">
                      <a:avLst/>
                    </a:prstGeom>
                  </pic:spPr>
                </pic:pic>
              </a:graphicData>
            </a:graphic>
          </wp:inline>
        </w:drawing>
      </w:r>
    </w:p>
    <w:p w14:paraId="3F2012EC" w14:textId="2C623308" w:rsidR="007B1364" w:rsidRPr="00D02B30" w:rsidRDefault="001955BB" w:rsidP="00D02B30">
      <w:pPr>
        <w:jc w:val="center"/>
        <w:rPr>
          <w:rFonts w:asciiTheme="majorBidi" w:hAnsiTheme="majorBidi" w:cstheme="majorBidi"/>
          <w:i/>
          <w:iCs/>
          <w:sz w:val="24"/>
          <w:szCs w:val="24"/>
        </w:rPr>
      </w:pPr>
      <w:r w:rsidRPr="001955BB">
        <w:rPr>
          <w:rFonts w:asciiTheme="majorBidi" w:hAnsiTheme="majorBidi" w:cstheme="majorBidi"/>
          <w:i/>
          <w:iCs/>
          <w:sz w:val="24"/>
          <w:szCs w:val="24"/>
        </w:rPr>
        <w:t>Fig. 1 se realiza una solicitud para comprobar la dirección IP y la dirección MAC (dirección física) del equipo en que se realizara el análisis de trafico</w:t>
      </w:r>
    </w:p>
    <w:p w14:paraId="4E999DF6" w14:textId="247DAB70" w:rsidR="007B1364" w:rsidRDefault="007B1364" w:rsidP="002D5668">
      <w:pPr>
        <w:jc w:val="center"/>
        <w:rPr>
          <w:rFonts w:asciiTheme="majorBidi" w:hAnsiTheme="majorBidi" w:cstheme="majorBidi"/>
          <w:b/>
          <w:bCs/>
          <w:sz w:val="36"/>
          <w:szCs w:val="36"/>
        </w:rPr>
      </w:pPr>
      <w:r>
        <w:rPr>
          <w:rFonts w:asciiTheme="majorBidi" w:hAnsiTheme="majorBidi" w:cstheme="majorBidi"/>
          <w:b/>
          <w:bCs/>
          <w:noProof/>
          <w:sz w:val="36"/>
          <w:szCs w:val="36"/>
        </w:rPr>
        <w:lastRenderedPageBreak/>
        <w:drawing>
          <wp:inline distT="0" distB="0" distL="0" distR="0" wp14:anchorId="62832B46" wp14:editId="712EED04">
            <wp:extent cx="5372979" cy="28694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9354" cy="2872885"/>
                    </a:xfrm>
                    <a:prstGeom prst="rect">
                      <a:avLst/>
                    </a:prstGeom>
                  </pic:spPr>
                </pic:pic>
              </a:graphicData>
            </a:graphic>
          </wp:inline>
        </w:drawing>
      </w:r>
    </w:p>
    <w:p w14:paraId="7E973FA8" w14:textId="205FD990" w:rsidR="007B1364" w:rsidRDefault="00D02B30" w:rsidP="00A3340B">
      <w:pPr>
        <w:jc w:val="center"/>
        <w:rPr>
          <w:rFonts w:asciiTheme="majorBidi" w:hAnsiTheme="majorBidi" w:cstheme="majorBidi"/>
          <w:i/>
          <w:iCs/>
          <w:sz w:val="24"/>
          <w:szCs w:val="24"/>
        </w:rPr>
      </w:pPr>
      <w:r w:rsidRPr="00A3340B">
        <w:rPr>
          <w:rFonts w:asciiTheme="majorBidi" w:hAnsiTheme="majorBidi" w:cstheme="majorBidi"/>
          <w:i/>
          <w:iCs/>
          <w:sz w:val="24"/>
          <w:szCs w:val="24"/>
        </w:rPr>
        <w:t xml:space="preserve">Fig. 2 al abrir Wireshark muestra una lista de las interfaces </w:t>
      </w:r>
      <w:r w:rsidR="00A3340B" w:rsidRPr="00A3340B">
        <w:rPr>
          <w:rFonts w:asciiTheme="majorBidi" w:hAnsiTheme="majorBidi" w:cstheme="majorBidi"/>
          <w:i/>
          <w:iCs/>
          <w:sz w:val="24"/>
          <w:szCs w:val="24"/>
        </w:rPr>
        <w:t xml:space="preserve">o red para comenzar a capturar el tráfico, en este caso se analizará el de </w:t>
      </w:r>
      <w:proofErr w:type="spellStart"/>
      <w:r w:rsidR="00A3340B" w:rsidRPr="00A3340B">
        <w:rPr>
          <w:rFonts w:asciiTheme="majorBidi" w:hAnsiTheme="majorBidi" w:cstheme="majorBidi"/>
          <w:i/>
          <w:iCs/>
          <w:sz w:val="24"/>
          <w:szCs w:val="24"/>
        </w:rPr>
        <w:t>Wi</w:t>
      </w:r>
      <w:proofErr w:type="spellEnd"/>
      <w:r w:rsidR="00A3340B" w:rsidRPr="00A3340B">
        <w:rPr>
          <w:rFonts w:asciiTheme="majorBidi" w:hAnsiTheme="majorBidi" w:cstheme="majorBidi"/>
          <w:i/>
          <w:iCs/>
          <w:sz w:val="24"/>
          <w:szCs w:val="24"/>
        </w:rPr>
        <w:t xml:space="preserve">-Fi y muestra a su vez que </w:t>
      </w:r>
      <w:proofErr w:type="spellStart"/>
      <w:r w:rsidR="00A3340B" w:rsidRPr="00A3340B">
        <w:rPr>
          <w:rFonts w:asciiTheme="majorBidi" w:hAnsiTheme="majorBidi" w:cstheme="majorBidi"/>
          <w:i/>
          <w:iCs/>
          <w:sz w:val="24"/>
          <w:szCs w:val="24"/>
        </w:rPr>
        <w:t>esta</w:t>
      </w:r>
      <w:proofErr w:type="spellEnd"/>
      <w:r w:rsidR="00A3340B" w:rsidRPr="00A3340B">
        <w:rPr>
          <w:rFonts w:asciiTheme="majorBidi" w:hAnsiTheme="majorBidi" w:cstheme="majorBidi"/>
          <w:i/>
          <w:iCs/>
          <w:sz w:val="24"/>
          <w:szCs w:val="24"/>
        </w:rPr>
        <w:t xml:space="preserve"> recibiendo trafico</w:t>
      </w:r>
    </w:p>
    <w:p w14:paraId="182A2A34" w14:textId="77777777" w:rsidR="00A3340B" w:rsidRPr="00A3340B" w:rsidRDefault="00A3340B" w:rsidP="00A3340B">
      <w:pPr>
        <w:jc w:val="center"/>
        <w:rPr>
          <w:rFonts w:asciiTheme="majorBidi" w:hAnsiTheme="majorBidi" w:cstheme="majorBidi"/>
          <w:i/>
          <w:iCs/>
          <w:sz w:val="24"/>
          <w:szCs w:val="24"/>
        </w:rPr>
      </w:pPr>
    </w:p>
    <w:p w14:paraId="31B1E1DF" w14:textId="24A1CBE8" w:rsidR="007B1364" w:rsidRDefault="007B1364" w:rsidP="002D5668">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2E78DF3F" wp14:editId="1DCFAD44">
            <wp:extent cx="5316708" cy="2856272"/>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2465" cy="2859365"/>
                    </a:xfrm>
                    <a:prstGeom prst="rect">
                      <a:avLst/>
                    </a:prstGeom>
                  </pic:spPr>
                </pic:pic>
              </a:graphicData>
            </a:graphic>
          </wp:inline>
        </w:drawing>
      </w:r>
    </w:p>
    <w:p w14:paraId="3DBA318D" w14:textId="3047AE9C" w:rsidR="007B1364" w:rsidRPr="00A3340B" w:rsidRDefault="00A3340B" w:rsidP="00A3340B">
      <w:pPr>
        <w:jc w:val="center"/>
        <w:rPr>
          <w:rFonts w:asciiTheme="majorBidi" w:hAnsiTheme="majorBidi" w:cstheme="majorBidi"/>
          <w:i/>
          <w:iCs/>
          <w:sz w:val="24"/>
          <w:szCs w:val="24"/>
        </w:rPr>
      </w:pPr>
      <w:r w:rsidRPr="00A3340B">
        <w:rPr>
          <w:rFonts w:asciiTheme="majorBidi" w:hAnsiTheme="majorBidi" w:cstheme="majorBidi"/>
          <w:i/>
          <w:iCs/>
          <w:sz w:val="24"/>
          <w:szCs w:val="24"/>
        </w:rPr>
        <w:t>Fig. 3 al dar clic a la interfaz para capturar datos empieza a desplegar los paquetes que se están capturando y mostrando información como la IP de origen y destino, el protocolo, etc.</w:t>
      </w:r>
    </w:p>
    <w:p w14:paraId="0DC655D7" w14:textId="49026FC3" w:rsidR="007B1364" w:rsidRDefault="007B1364" w:rsidP="002D5668">
      <w:pPr>
        <w:jc w:val="center"/>
        <w:rPr>
          <w:rFonts w:asciiTheme="majorBidi" w:hAnsiTheme="majorBidi" w:cstheme="majorBidi"/>
          <w:b/>
          <w:bCs/>
          <w:sz w:val="36"/>
          <w:szCs w:val="36"/>
        </w:rPr>
      </w:pPr>
      <w:r>
        <w:rPr>
          <w:rFonts w:asciiTheme="majorBidi" w:hAnsiTheme="majorBidi" w:cstheme="majorBidi"/>
          <w:b/>
          <w:bCs/>
          <w:noProof/>
          <w:sz w:val="36"/>
          <w:szCs w:val="36"/>
        </w:rPr>
        <w:lastRenderedPageBreak/>
        <w:drawing>
          <wp:inline distT="0" distB="0" distL="0" distR="0" wp14:anchorId="27ECE6B6" wp14:editId="0D9C98AB">
            <wp:extent cx="5612130" cy="300545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005455"/>
                    </a:xfrm>
                    <a:prstGeom prst="rect">
                      <a:avLst/>
                    </a:prstGeom>
                  </pic:spPr>
                </pic:pic>
              </a:graphicData>
            </a:graphic>
          </wp:inline>
        </w:drawing>
      </w:r>
    </w:p>
    <w:p w14:paraId="7D86648D" w14:textId="01D77FE3" w:rsidR="00A3340B" w:rsidRPr="005B1BEE" w:rsidRDefault="005B1BEE" w:rsidP="002D5668">
      <w:pPr>
        <w:jc w:val="center"/>
        <w:rPr>
          <w:rFonts w:asciiTheme="majorBidi" w:hAnsiTheme="majorBidi" w:cstheme="majorBidi"/>
          <w:i/>
          <w:iCs/>
          <w:sz w:val="24"/>
          <w:szCs w:val="24"/>
        </w:rPr>
      </w:pPr>
      <w:r w:rsidRPr="005B1BEE">
        <w:rPr>
          <w:rFonts w:asciiTheme="majorBidi" w:hAnsiTheme="majorBidi" w:cstheme="majorBidi"/>
          <w:i/>
          <w:iCs/>
          <w:sz w:val="24"/>
          <w:szCs w:val="24"/>
        </w:rPr>
        <w:t xml:space="preserve">Fig. 4 hacemos un filtro para solamente ver los paquetes ICMP que se van a capturar, aun </w:t>
      </w:r>
      <w:proofErr w:type="gramStart"/>
      <w:r w:rsidRPr="005B1BEE">
        <w:rPr>
          <w:rFonts w:asciiTheme="majorBidi" w:hAnsiTheme="majorBidi" w:cstheme="majorBidi"/>
          <w:i/>
          <w:iCs/>
          <w:sz w:val="24"/>
          <w:szCs w:val="24"/>
        </w:rPr>
        <w:t>así</w:t>
      </w:r>
      <w:proofErr w:type="gramEnd"/>
      <w:r w:rsidRPr="005B1BEE">
        <w:rPr>
          <w:rFonts w:asciiTheme="majorBidi" w:hAnsiTheme="majorBidi" w:cstheme="majorBidi"/>
          <w:i/>
          <w:iCs/>
          <w:sz w:val="24"/>
          <w:szCs w:val="24"/>
        </w:rPr>
        <w:t xml:space="preserve"> se siguen capturando los demás paquetes como los mostrados en la imagen anterior</w:t>
      </w:r>
    </w:p>
    <w:p w14:paraId="5404C1A7" w14:textId="77777777" w:rsidR="007B1364" w:rsidRDefault="007B1364" w:rsidP="005B1BEE">
      <w:pPr>
        <w:rPr>
          <w:rFonts w:asciiTheme="majorBidi" w:hAnsiTheme="majorBidi" w:cstheme="majorBidi"/>
          <w:b/>
          <w:bCs/>
          <w:sz w:val="36"/>
          <w:szCs w:val="36"/>
        </w:rPr>
      </w:pPr>
    </w:p>
    <w:p w14:paraId="1027783B" w14:textId="4351E6A1" w:rsidR="007B1364" w:rsidRDefault="00FE0E9E" w:rsidP="002D5668">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66F0E2E4" wp14:editId="42902DCA">
            <wp:extent cx="5612130" cy="30092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009265"/>
                    </a:xfrm>
                    <a:prstGeom prst="rect">
                      <a:avLst/>
                    </a:prstGeom>
                  </pic:spPr>
                </pic:pic>
              </a:graphicData>
            </a:graphic>
          </wp:inline>
        </w:drawing>
      </w:r>
    </w:p>
    <w:p w14:paraId="266D03E6" w14:textId="56E4B703" w:rsidR="00FE0E9E" w:rsidRDefault="005B1BEE" w:rsidP="005B1BEE">
      <w:pPr>
        <w:jc w:val="center"/>
        <w:rPr>
          <w:rFonts w:asciiTheme="majorBidi" w:hAnsiTheme="majorBidi" w:cstheme="majorBidi"/>
          <w:i/>
          <w:iCs/>
          <w:sz w:val="24"/>
          <w:szCs w:val="24"/>
        </w:rPr>
      </w:pPr>
      <w:r w:rsidRPr="005B1BEE">
        <w:rPr>
          <w:rFonts w:asciiTheme="majorBidi" w:hAnsiTheme="majorBidi" w:cstheme="majorBidi"/>
          <w:i/>
          <w:iCs/>
          <w:sz w:val="24"/>
          <w:szCs w:val="24"/>
        </w:rPr>
        <w:t>Fig. 5 se realiza un ping con miembro del equipo desde la línea de comandos y como se ve Wireshark captura los paquetes ICMP del pingeo</w:t>
      </w:r>
    </w:p>
    <w:p w14:paraId="1F4DD39F" w14:textId="17A4C643" w:rsidR="00D758F4" w:rsidRDefault="00D758F4" w:rsidP="005B1BEE">
      <w:pPr>
        <w:jc w:val="center"/>
        <w:rPr>
          <w:rFonts w:asciiTheme="majorBidi" w:hAnsiTheme="majorBidi" w:cstheme="majorBidi"/>
          <w:i/>
          <w:iCs/>
          <w:sz w:val="24"/>
          <w:szCs w:val="24"/>
        </w:rPr>
      </w:pPr>
      <w:r>
        <w:rPr>
          <w:rFonts w:asciiTheme="majorBidi" w:hAnsiTheme="majorBidi" w:cstheme="majorBidi"/>
          <w:i/>
          <w:iCs/>
          <w:noProof/>
          <w:sz w:val="24"/>
          <w:szCs w:val="24"/>
        </w:rPr>
        <w:lastRenderedPageBreak/>
        <w:drawing>
          <wp:inline distT="0" distB="0" distL="0" distR="0" wp14:anchorId="2A8EF2E2" wp14:editId="3E9165EF">
            <wp:extent cx="5612130" cy="2997200"/>
            <wp:effectExtent l="0" t="0" r="7620" b="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997200"/>
                    </a:xfrm>
                    <a:prstGeom prst="rect">
                      <a:avLst/>
                    </a:prstGeom>
                  </pic:spPr>
                </pic:pic>
              </a:graphicData>
            </a:graphic>
          </wp:inline>
        </w:drawing>
      </w:r>
    </w:p>
    <w:p w14:paraId="2756C452" w14:textId="3F0AD058" w:rsidR="00D758F4" w:rsidRDefault="00D758F4" w:rsidP="005B1BEE">
      <w:pPr>
        <w:jc w:val="center"/>
        <w:rPr>
          <w:rFonts w:asciiTheme="majorBidi" w:hAnsiTheme="majorBidi" w:cstheme="majorBidi"/>
          <w:i/>
          <w:iCs/>
          <w:sz w:val="24"/>
          <w:szCs w:val="24"/>
        </w:rPr>
      </w:pPr>
      <w:r>
        <w:rPr>
          <w:rFonts w:asciiTheme="majorBidi" w:hAnsiTheme="majorBidi" w:cstheme="majorBidi"/>
          <w:i/>
          <w:iCs/>
          <w:sz w:val="24"/>
          <w:szCs w:val="24"/>
        </w:rPr>
        <w:t xml:space="preserve">Fig. 6 Una vez terminado la solicitud del ping con el miembro del equipo, observamos que la información que muestra en la parte media y baja de la interfaz de Wireshark corresponde a la dirección MAC de origen y destino que se </w:t>
      </w:r>
      <w:proofErr w:type="spellStart"/>
      <w:r>
        <w:rPr>
          <w:rFonts w:asciiTheme="majorBidi" w:hAnsiTheme="majorBidi" w:cstheme="majorBidi"/>
          <w:i/>
          <w:iCs/>
          <w:sz w:val="24"/>
          <w:szCs w:val="24"/>
        </w:rPr>
        <w:t>realizo</w:t>
      </w:r>
      <w:proofErr w:type="spellEnd"/>
      <w:r>
        <w:rPr>
          <w:rFonts w:asciiTheme="majorBidi" w:hAnsiTheme="majorBidi" w:cstheme="majorBidi"/>
          <w:i/>
          <w:iCs/>
          <w:sz w:val="24"/>
          <w:szCs w:val="24"/>
        </w:rPr>
        <w:t xml:space="preserve"> la solicitud.</w:t>
      </w:r>
    </w:p>
    <w:p w14:paraId="1CE7886D" w14:textId="77777777" w:rsidR="00433124" w:rsidRPr="005B1BEE" w:rsidRDefault="00433124" w:rsidP="005B1BEE">
      <w:pPr>
        <w:jc w:val="center"/>
        <w:rPr>
          <w:rFonts w:asciiTheme="majorBidi" w:hAnsiTheme="majorBidi" w:cstheme="majorBidi"/>
          <w:i/>
          <w:iCs/>
          <w:sz w:val="24"/>
          <w:szCs w:val="24"/>
        </w:rPr>
      </w:pPr>
    </w:p>
    <w:p w14:paraId="76A8C100" w14:textId="3E77DE2C" w:rsidR="00FE0E9E" w:rsidRDefault="00FE0E9E" w:rsidP="002D5668">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2EDA2BE8" wp14:editId="2B906B2E">
            <wp:extent cx="5612130" cy="2939415"/>
            <wp:effectExtent l="0" t="0" r="762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939415"/>
                    </a:xfrm>
                    <a:prstGeom prst="rect">
                      <a:avLst/>
                    </a:prstGeom>
                  </pic:spPr>
                </pic:pic>
              </a:graphicData>
            </a:graphic>
          </wp:inline>
        </w:drawing>
      </w:r>
    </w:p>
    <w:p w14:paraId="02C35700" w14:textId="796989DF" w:rsidR="00FE0E9E" w:rsidRPr="00433124" w:rsidRDefault="00D758F4" w:rsidP="00433124">
      <w:pPr>
        <w:jc w:val="center"/>
        <w:rPr>
          <w:rFonts w:asciiTheme="majorBidi" w:hAnsiTheme="majorBidi" w:cstheme="majorBidi"/>
          <w:i/>
          <w:iCs/>
          <w:sz w:val="24"/>
          <w:szCs w:val="24"/>
        </w:rPr>
      </w:pPr>
      <w:r w:rsidRPr="00433124">
        <w:rPr>
          <w:rFonts w:asciiTheme="majorBidi" w:hAnsiTheme="majorBidi" w:cstheme="majorBidi"/>
          <w:i/>
          <w:iCs/>
          <w:sz w:val="24"/>
          <w:szCs w:val="24"/>
        </w:rPr>
        <w:t xml:space="preserve">Fig. 7 </w:t>
      </w:r>
      <w:r w:rsidR="00433124" w:rsidRPr="00433124">
        <w:rPr>
          <w:rFonts w:asciiTheme="majorBidi" w:hAnsiTheme="majorBidi" w:cstheme="majorBidi"/>
          <w:i/>
          <w:iCs/>
          <w:sz w:val="24"/>
          <w:szCs w:val="24"/>
        </w:rPr>
        <w:t>hacemos una solicitud con</w:t>
      </w:r>
      <w:r w:rsidR="00433124" w:rsidRPr="00433124">
        <w:rPr>
          <w:rFonts w:asciiTheme="majorBidi" w:hAnsiTheme="majorBidi" w:cstheme="majorBidi"/>
          <w:b/>
          <w:bCs/>
          <w:i/>
          <w:iCs/>
          <w:sz w:val="24"/>
          <w:szCs w:val="24"/>
        </w:rPr>
        <w:t xml:space="preserve"> arp</w:t>
      </w:r>
      <w:r w:rsidR="00433124" w:rsidRPr="00433124">
        <w:rPr>
          <w:rFonts w:asciiTheme="majorBidi" w:hAnsiTheme="majorBidi" w:cstheme="majorBidi"/>
          <w:i/>
          <w:iCs/>
          <w:sz w:val="24"/>
          <w:szCs w:val="24"/>
        </w:rPr>
        <w:t xml:space="preserve"> para mostrar que en efecto la dirección MAC (dirección física) del miembro del equipo la muestra tal cual en la interfaz de Wireshark</w:t>
      </w:r>
    </w:p>
    <w:p w14:paraId="26B02C27" w14:textId="60AE0F91" w:rsidR="00FE0E9E" w:rsidRDefault="00FE0E9E" w:rsidP="00433124">
      <w:pPr>
        <w:rPr>
          <w:rFonts w:asciiTheme="majorBidi" w:hAnsiTheme="majorBidi" w:cstheme="majorBidi"/>
          <w:b/>
          <w:bCs/>
          <w:sz w:val="36"/>
          <w:szCs w:val="36"/>
        </w:rPr>
      </w:pPr>
      <w:r>
        <w:rPr>
          <w:rFonts w:asciiTheme="majorBidi" w:hAnsiTheme="majorBidi" w:cstheme="majorBidi"/>
          <w:b/>
          <w:bCs/>
          <w:noProof/>
          <w:sz w:val="36"/>
          <w:szCs w:val="36"/>
        </w:rPr>
        <w:lastRenderedPageBreak/>
        <w:drawing>
          <wp:inline distT="0" distB="0" distL="0" distR="0" wp14:anchorId="3F39EC50" wp14:editId="796FD7C0">
            <wp:extent cx="5612130" cy="2997200"/>
            <wp:effectExtent l="0" t="0" r="762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997200"/>
                    </a:xfrm>
                    <a:prstGeom prst="rect">
                      <a:avLst/>
                    </a:prstGeom>
                  </pic:spPr>
                </pic:pic>
              </a:graphicData>
            </a:graphic>
          </wp:inline>
        </w:drawing>
      </w:r>
    </w:p>
    <w:p w14:paraId="7DA89F18" w14:textId="60DB2CC4" w:rsidR="00FE0E9E" w:rsidRDefault="00433124" w:rsidP="00433124">
      <w:pPr>
        <w:jc w:val="center"/>
        <w:rPr>
          <w:rFonts w:asciiTheme="majorBidi" w:hAnsiTheme="majorBidi" w:cstheme="majorBidi"/>
          <w:i/>
          <w:iCs/>
          <w:sz w:val="24"/>
          <w:szCs w:val="24"/>
        </w:rPr>
      </w:pPr>
      <w:r w:rsidRPr="00433124">
        <w:rPr>
          <w:rFonts w:asciiTheme="majorBidi" w:hAnsiTheme="majorBidi" w:cstheme="majorBidi"/>
          <w:i/>
          <w:iCs/>
          <w:sz w:val="24"/>
          <w:szCs w:val="24"/>
        </w:rPr>
        <w:t>Fig. 8 ahora procedemos a analizar datos ICMP remotos, ya no desde el propio equipo y cerramos el análisis anterior que hicimos</w:t>
      </w:r>
    </w:p>
    <w:p w14:paraId="535145AD" w14:textId="77777777" w:rsidR="00433124" w:rsidRPr="00433124" w:rsidRDefault="00433124" w:rsidP="00433124">
      <w:pPr>
        <w:jc w:val="center"/>
        <w:rPr>
          <w:rFonts w:asciiTheme="majorBidi" w:hAnsiTheme="majorBidi" w:cstheme="majorBidi"/>
          <w:i/>
          <w:iCs/>
          <w:sz w:val="24"/>
          <w:szCs w:val="24"/>
        </w:rPr>
      </w:pPr>
    </w:p>
    <w:p w14:paraId="116EE0B2" w14:textId="6FEADBF4" w:rsidR="00FE0E9E" w:rsidRDefault="00FE0E9E" w:rsidP="002D5668">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3E132DE9" wp14:editId="0F8A93AB">
            <wp:extent cx="5612130" cy="3013710"/>
            <wp:effectExtent l="0" t="0" r="762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013710"/>
                    </a:xfrm>
                    <a:prstGeom prst="rect">
                      <a:avLst/>
                    </a:prstGeom>
                  </pic:spPr>
                </pic:pic>
              </a:graphicData>
            </a:graphic>
          </wp:inline>
        </w:drawing>
      </w:r>
    </w:p>
    <w:p w14:paraId="2D6D36D8" w14:textId="3156763C" w:rsidR="00FE0E9E" w:rsidRPr="00433124" w:rsidRDefault="00433124" w:rsidP="00433124">
      <w:pPr>
        <w:jc w:val="center"/>
        <w:rPr>
          <w:rFonts w:asciiTheme="majorBidi" w:hAnsiTheme="majorBidi" w:cstheme="majorBidi"/>
          <w:i/>
          <w:iCs/>
          <w:sz w:val="24"/>
          <w:szCs w:val="24"/>
        </w:rPr>
      </w:pPr>
      <w:r w:rsidRPr="00433124">
        <w:rPr>
          <w:rFonts w:asciiTheme="majorBidi" w:hAnsiTheme="majorBidi" w:cstheme="majorBidi"/>
          <w:i/>
          <w:iCs/>
          <w:sz w:val="24"/>
          <w:szCs w:val="24"/>
        </w:rPr>
        <w:t>Fig. 9 realizamos un ping a la dirección URL de Yahoo!, como muestra la imagen muestra los paquetes ICMP capturados y en la terminal de comandos transforma la dirección URL a la dirección IP que está asociada</w:t>
      </w:r>
    </w:p>
    <w:p w14:paraId="43DE441E" w14:textId="78AB9620" w:rsidR="00FE0E9E" w:rsidRDefault="00FE0E9E" w:rsidP="002D5668">
      <w:pPr>
        <w:jc w:val="center"/>
        <w:rPr>
          <w:rFonts w:asciiTheme="majorBidi" w:hAnsiTheme="majorBidi" w:cstheme="majorBidi"/>
          <w:b/>
          <w:bCs/>
          <w:sz w:val="36"/>
          <w:szCs w:val="36"/>
        </w:rPr>
      </w:pPr>
      <w:r>
        <w:rPr>
          <w:rFonts w:asciiTheme="majorBidi" w:hAnsiTheme="majorBidi" w:cstheme="majorBidi"/>
          <w:b/>
          <w:bCs/>
          <w:noProof/>
          <w:sz w:val="36"/>
          <w:szCs w:val="36"/>
        </w:rPr>
        <w:lastRenderedPageBreak/>
        <w:drawing>
          <wp:inline distT="0" distB="0" distL="0" distR="0" wp14:anchorId="6252D398" wp14:editId="601DF778">
            <wp:extent cx="5612130" cy="3013075"/>
            <wp:effectExtent l="0" t="0" r="762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013075"/>
                    </a:xfrm>
                    <a:prstGeom prst="rect">
                      <a:avLst/>
                    </a:prstGeom>
                  </pic:spPr>
                </pic:pic>
              </a:graphicData>
            </a:graphic>
          </wp:inline>
        </w:drawing>
      </w:r>
    </w:p>
    <w:p w14:paraId="69AB3A2A" w14:textId="01399F61" w:rsidR="00FE0E9E" w:rsidRPr="00433124" w:rsidRDefault="00433124" w:rsidP="00433124">
      <w:pPr>
        <w:jc w:val="center"/>
        <w:rPr>
          <w:rFonts w:asciiTheme="majorBidi" w:hAnsiTheme="majorBidi" w:cstheme="majorBidi"/>
          <w:i/>
          <w:iCs/>
          <w:sz w:val="24"/>
          <w:szCs w:val="24"/>
        </w:rPr>
      </w:pPr>
      <w:r w:rsidRPr="00433124">
        <w:rPr>
          <w:rFonts w:asciiTheme="majorBidi" w:hAnsiTheme="majorBidi" w:cstheme="majorBidi"/>
          <w:i/>
          <w:iCs/>
          <w:sz w:val="24"/>
          <w:szCs w:val="24"/>
        </w:rPr>
        <w:t xml:space="preserve">Fig. 9 realizamos </w:t>
      </w:r>
      <w:r>
        <w:rPr>
          <w:rFonts w:asciiTheme="majorBidi" w:hAnsiTheme="majorBidi" w:cstheme="majorBidi"/>
          <w:i/>
          <w:iCs/>
          <w:sz w:val="24"/>
          <w:szCs w:val="24"/>
        </w:rPr>
        <w:t xml:space="preserve">otro </w:t>
      </w:r>
      <w:r w:rsidRPr="00433124">
        <w:rPr>
          <w:rFonts w:asciiTheme="majorBidi" w:hAnsiTheme="majorBidi" w:cstheme="majorBidi"/>
          <w:i/>
          <w:iCs/>
          <w:sz w:val="24"/>
          <w:szCs w:val="24"/>
        </w:rPr>
        <w:t xml:space="preserve">ping </w:t>
      </w:r>
      <w:r>
        <w:rPr>
          <w:rFonts w:asciiTheme="majorBidi" w:hAnsiTheme="majorBidi" w:cstheme="majorBidi"/>
          <w:i/>
          <w:iCs/>
          <w:sz w:val="24"/>
          <w:szCs w:val="24"/>
        </w:rPr>
        <w:t xml:space="preserve">ahora </w:t>
      </w:r>
      <w:r w:rsidRPr="00433124">
        <w:rPr>
          <w:rFonts w:asciiTheme="majorBidi" w:hAnsiTheme="majorBidi" w:cstheme="majorBidi"/>
          <w:i/>
          <w:iCs/>
          <w:sz w:val="24"/>
          <w:szCs w:val="24"/>
        </w:rPr>
        <w:t xml:space="preserve">a la dirección URL de </w:t>
      </w:r>
      <w:r>
        <w:rPr>
          <w:rFonts w:asciiTheme="majorBidi" w:hAnsiTheme="majorBidi" w:cstheme="majorBidi"/>
          <w:i/>
          <w:iCs/>
          <w:sz w:val="24"/>
          <w:szCs w:val="24"/>
        </w:rPr>
        <w:t>Google</w:t>
      </w:r>
      <w:r w:rsidRPr="00433124">
        <w:rPr>
          <w:rFonts w:asciiTheme="majorBidi" w:hAnsiTheme="majorBidi" w:cstheme="majorBidi"/>
          <w:i/>
          <w:iCs/>
          <w:sz w:val="24"/>
          <w:szCs w:val="24"/>
        </w:rPr>
        <w:t>, como muestra la imagen muestra los paquetes ICMP capturados y en la terminal de comandos transforma la dirección URL a la dirección IP que está asociada</w:t>
      </w:r>
    </w:p>
    <w:p w14:paraId="6F06ED6E" w14:textId="606256C9" w:rsidR="00FE0E9E" w:rsidRDefault="00FE0E9E" w:rsidP="002D5668">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78AE882A" wp14:editId="3F487DA7">
            <wp:extent cx="5612130" cy="3009900"/>
            <wp:effectExtent l="0" t="0" r="762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009900"/>
                    </a:xfrm>
                    <a:prstGeom prst="rect">
                      <a:avLst/>
                    </a:prstGeom>
                  </pic:spPr>
                </pic:pic>
              </a:graphicData>
            </a:graphic>
          </wp:inline>
        </w:drawing>
      </w:r>
    </w:p>
    <w:p w14:paraId="0DD15A8F" w14:textId="5904A89D" w:rsidR="00FE0E9E" w:rsidRPr="00433124" w:rsidRDefault="00433124" w:rsidP="00433124">
      <w:pPr>
        <w:jc w:val="center"/>
        <w:rPr>
          <w:rFonts w:asciiTheme="majorBidi" w:hAnsiTheme="majorBidi" w:cstheme="majorBidi"/>
          <w:i/>
          <w:iCs/>
          <w:sz w:val="24"/>
          <w:szCs w:val="24"/>
        </w:rPr>
      </w:pPr>
      <w:r w:rsidRPr="00433124">
        <w:rPr>
          <w:rFonts w:asciiTheme="majorBidi" w:hAnsiTheme="majorBidi" w:cstheme="majorBidi"/>
          <w:i/>
          <w:iCs/>
          <w:sz w:val="24"/>
          <w:szCs w:val="24"/>
        </w:rPr>
        <w:t xml:space="preserve">Fig. 9 </w:t>
      </w:r>
      <w:r>
        <w:rPr>
          <w:rFonts w:asciiTheme="majorBidi" w:hAnsiTheme="majorBidi" w:cstheme="majorBidi"/>
          <w:i/>
          <w:iCs/>
          <w:sz w:val="24"/>
          <w:szCs w:val="24"/>
        </w:rPr>
        <w:t>hacemos un último</w:t>
      </w:r>
      <w:r>
        <w:rPr>
          <w:rFonts w:asciiTheme="majorBidi" w:hAnsiTheme="majorBidi" w:cstheme="majorBidi"/>
          <w:i/>
          <w:iCs/>
          <w:sz w:val="24"/>
          <w:szCs w:val="24"/>
        </w:rPr>
        <w:t xml:space="preserve"> </w:t>
      </w:r>
      <w:r w:rsidRPr="00433124">
        <w:rPr>
          <w:rFonts w:asciiTheme="majorBidi" w:hAnsiTheme="majorBidi" w:cstheme="majorBidi"/>
          <w:i/>
          <w:iCs/>
          <w:sz w:val="24"/>
          <w:szCs w:val="24"/>
        </w:rPr>
        <w:t xml:space="preserve">ping a la dirección URL de </w:t>
      </w:r>
      <w:r>
        <w:rPr>
          <w:rFonts w:asciiTheme="majorBidi" w:hAnsiTheme="majorBidi" w:cstheme="majorBidi"/>
          <w:i/>
          <w:iCs/>
          <w:sz w:val="24"/>
          <w:szCs w:val="24"/>
        </w:rPr>
        <w:t>Cisco</w:t>
      </w:r>
      <w:r w:rsidRPr="00433124">
        <w:rPr>
          <w:rFonts w:asciiTheme="majorBidi" w:hAnsiTheme="majorBidi" w:cstheme="majorBidi"/>
          <w:i/>
          <w:iCs/>
          <w:sz w:val="24"/>
          <w:szCs w:val="24"/>
        </w:rPr>
        <w:t>, como muestra la imagen muestra los paquetes ICMP capturados y en la terminal de comandos transforma la dirección URL a la dirección IP que está asociada</w:t>
      </w:r>
    </w:p>
    <w:p w14:paraId="15045C3D" w14:textId="2AA2058E" w:rsidR="00FE0E9E" w:rsidRDefault="00FE0E9E" w:rsidP="002D5668">
      <w:pPr>
        <w:jc w:val="center"/>
        <w:rPr>
          <w:rFonts w:asciiTheme="majorBidi" w:hAnsiTheme="majorBidi" w:cstheme="majorBidi"/>
          <w:b/>
          <w:bCs/>
          <w:sz w:val="36"/>
          <w:szCs w:val="36"/>
        </w:rPr>
      </w:pPr>
      <w:r>
        <w:rPr>
          <w:rFonts w:asciiTheme="majorBidi" w:hAnsiTheme="majorBidi" w:cstheme="majorBidi"/>
          <w:b/>
          <w:bCs/>
          <w:noProof/>
          <w:sz w:val="36"/>
          <w:szCs w:val="36"/>
        </w:rPr>
        <w:lastRenderedPageBreak/>
        <w:drawing>
          <wp:inline distT="0" distB="0" distL="0" distR="0" wp14:anchorId="07D1E9D7" wp14:editId="4012C1CF">
            <wp:extent cx="5612130" cy="3005455"/>
            <wp:effectExtent l="0" t="0" r="7620" b="444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005455"/>
                    </a:xfrm>
                    <a:prstGeom prst="rect">
                      <a:avLst/>
                    </a:prstGeom>
                  </pic:spPr>
                </pic:pic>
              </a:graphicData>
            </a:graphic>
          </wp:inline>
        </w:drawing>
      </w:r>
    </w:p>
    <w:p w14:paraId="24BBECE2" w14:textId="13F68A14" w:rsidR="00FE0E9E" w:rsidRPr="00433124" w:rsidRDefault="00433124" w:rsidP="002D5668">
      <w:pPr>
        <w:jc w:val="center"/>
        <w:rPr>
          <w:rFonts w:asciiTheme="majorBidi" w:hAnsiTheme="majorBidi" w:cstheme="majorBidi"/>
          <w:i/>
          <w:iCs/>
          <w:sz w:val="24"/>
          <w:szCs w:val="24"/>
        </w:rPr>
      </w:pPr>
      <w:r w:rsidRPr="00433124">
        <w:rPr>
          <w:rFonts w:asciiTheme="majorBidi" w:hAnsiTheme="majorBidi" w:cstheme="majorBidi"/>
          <w:i/>
          <w:iCs/>
          <w:sz w:val="24"/>
          <w:szCs w:val="24"/>
        </w:rPr>
        <w:t>Fig. 10 se realiza el análisis que muestra la IP del sitio Yahoo a la que se hizo el ping, y también observamos la dirección MAC de destino del sitio</w:t>
      </w:r>
    </w:p>
    <w:p w14:paraId="6AEA18D6" w14:textId="6140A9F6" w:rsidR="00FE0E9E" w:rsidRDefault="00740FAF" w:rsidP="002D5668">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26FF0BA4" wp14:editId="41F4A3E7">
            <wp:extent cx="5612130" cy="2991485"/>
            <wp:effectExtent l="0" t="0" r="762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991485"/>
                    </a:xfrm>
                    <a:prstGeom prst="rect">
                      <a:avLst/>
                    </a:prstGeom>
                  </pic:spPr>
                </pic:pic>
              </a:graphicData>
            </a:graphic>
          </wp:inline>
        </w:drawing>
      </w:r>
    </w:p>
    <w:p w14:paraId="547F4ADC" w14:textId="51E8E121" w:rsidR="00433124" w:rsidRPr="00433124" w:rsidRDefault="00433124" w:rsidP="00433124">
      <w:pPr>
        <w:jc w:val="center"/>
        <w:rPr>
          <w:rFonts w:asciiTheme="majorBidi" w:hAnsiTheme="majorBidi" w:cstheme="majorBidi"/>
          <w:i/>
          <w:iCs/>
          <w:sz w:val="24"/>
          <w:szCs w:val="24"/>
        </w:rPr>
      </w:pPr>
      <w:r w:rsidRPr="00433124">
        <w:rPr>
          <w:rFonts w:asciiTheme="majorBidi" w:hAnsiTheme="majorBidi" w:cstheme="majorBidi"/>
          <w:i/>
          <w:iCs/>
          <w:sz w:val="24"/>
          <w:szCs w:val="24"/>
        </w:rPr>
        <w:t>Fig. 1</w:t>
      </w:r>
      <w:r>
        <w:rPr>
          <w:rFonts w:asciiTheme="majorBidi" w:hAnsiTheme="majorBidi" w:cstheme="majorBidi"/>
          <w:i/>
          <w:iCs/>
          <w:sz w:val="24"/>
          <w:szCs w:val="24"/>
        </w:rPr>
        <w:t>1</w:t>
      </w:r>
      <w:r w:rsidRPr="00433124">
        <w:rPr>
          <w:rFonts w:asciiTheme="majorBidi" w:hAnsiTheme="majorBidi" w:cstheme="majorBidi"/>
          <w:i/>
          <w:iCs/>
          <w:sz w:val="24"/>
          <w:szCs w:val="24"/>
        </w:rPr>
        <w:t xml:space="preserve"> se realiza el análisis que muestra la IP del sitio </w:t>
      </w:r>
      <w:r>
        <w:rPr>
          <w:rFonts w:asciiTheme="majorBidi" w:hAnsiTheme="majorBidi" w:cstheme="majorBidi"/>
          <w:i/>
          <w:iCs/>
          <w:sz w:val="24"/>
          <w:szCs w:val="24"/>
        </w:rPr>
        <w:t xml:space="preserve">de Google </w:t>
      </w:r>
      <w:r w:rsidRPr="00433124">
        <w:rPr>
          <w:rFonts w:asciiTheme="majorBidi" w:hAnsiTheme="majorBidi" w:cstheme="majorBidi"/>
          <w:i/>
          <w:iCs/>
          <w:sz w:val="24"/>
          <w:szCs w:val="24"/>
        </w:rPr>
        <w:t>a la que se hizo el ping, y también observamos la dirección MAC de destino del sitio</w:t>
      </w:r>
    </w:p>
    <w:p w14:paraId="08C5226E" w14:textId="0DC68432" w:rsidR="00740FAF" w:rsidRDefault="00740FAF" w:rsidP="002D5668">
      <w:pPr>
        <w:jc w:val="center"/>
        <w:rPr>
          <w:rFonts w:asciiTheme="majorBidi" w:hAnsiTheme="majorBidi" w:cstheme="majorBidi"/>
          <w:b/>
          <w:bCs/>
          <w:sz w:val="36"/>
          <w:szCs w:val="36"/>
        </w:rPr>
      </w:pPr>
    </w:p>
    <w:p w14:paraId="6159BB0D" w14:textId="2309E817" w:rsidR="00740FAF" w:rsidRDefault="00740FAF" w:rsidP="00433124">
      <w:pPr>
        <w:rPr>
          <w:rFonts w:asciiTheme="majorBidi" w:hAnsiTheme="majorBidi" w:cstheme="majorBidi"/>
          <w:b/>
          <w:bCs/>
          <w:sz w:val="36"/>
          <w:szCs w:val="36"/>
        </w:rPr>
      </w:pPr>
      <w:r>
        <w:rPr>
          <w:rFonts w:asciiTheme="majorBidi" w:hAnsiTheme="majorBidi" w:cstheme="majorBidi"/>
          <w:b/>
          <w:bCs/>
          <w:noProof/>
          <w:sz w:val="36"/>
          <w:szCs w:val="36"/>
        </w:rPr>
        <w:lastRenderedPageBreak/>
        <w:drawing>
          <wp:inline distT="0" distB="0" distL="0" distR="0" wp14:anchorId="6D48F38B" wp14:editId="60250823">
            <wp:extent cx="5612130" cy="2997200"/>
            <wp:effectExtent l="0" t="0" r="762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997200"/>
                    </a:xfrm>
                    <a:prstGeom prst="rect">
                      <a:avLst/>
                    </a:prstGeom>
                  </pic:spPr>
                </pic:pic>
              </a:graphicData>
            </a:graphic>
          </wp:inline>
        </w:drawing>
      </w:r>
    </w:p>
    <w:p w14:paraId="43B67219" w14:textId="201DA633" w:rsidR="00433124" w:rsidRPr="00433124" w:rsidRDefault="00433124" w:rsidP="00433124">
      <w:pPr>
        <w:jc w:val="center"/>
        <w:rPr>
          <w:rFonts w:asciiTheme="majorBidi" w:hAnsiTheme="majorBidi" w:cstheme="majorBidi"/>
          <w:i/>
          <w:iCs/>
          <w:sz w:val="24"/>
          <w:szCs w:val="24"/>
        </w:rPr>
      </w:pPr>
      <w:r w:rsidRPr="00433124">
        <w:rPr>
          <w:rFonts w:asciiTheme="majorBidi" w:hAnsiTheme="majorBidi" w:cstheme="majorBidi"/>
          <w:i/>
          <w:iCs/>
          <w:sz w:val="24"/>
          <w:szCs w:val="24"/>
        </w:rPr>
        <w:t xml:space="preserve">Fig. 10 se realiza el análisis que muestra la IP del sitio </w:t>
      </w:r>
      <w:r>
        <w:rPr>
          <w:rFonts w:asciiTheme="majorBidi" w:hAnsiTheme="majorBidi" w:cstheme="majorBidi"/>
          <w:i/>
          <w:iCs/>
          <w:sz w:val="24"/>
          <w:szCs w:val="24"/>
        </w:rPr>
        <w:t>de Cisco</w:t>
      </w:r>
      <w:r w:rsidRPr="00433124">
        <w:rPr>
          <w:rFonts w:asciiTheme="majorBidi" w:hAnsiTheme="majorBidi" w:cstheme="majorBidi"/>
          <w:i/>
          <w:iCs/>
          <w:sz w:val="24"/>
          <w:szCs w:val="24"/>
        </w:rPr>
        <w:t xml:space="preserve"> a la que se hizo el ping, y también observamos la dirección MAC de destino del sitio</w:t>
      </w:r>
    </w:p>
    <w:p w14:paraId="4E1982A9" w14:textId="2C7DAD46" w:rsidR="00433124" w:rsidRDefault="00433124" w:rsidP="00433124">
      <w:pPr>
        <w:rPr>
          <w:rFonts w:asciiTheme="majorBidi" w:hAnsiTheme="majorBidi" w:cstheme="majorBidi"/>
          <w:b/>
          <w:bCs/>
          <w:sz w:val="36"/>
          <w:szCs w:val="36"/>
        </w:rPr>
      </w:pPr>
    </w:p>
    <w:p w14:paraId="6C6D197D" w14:textId="7813D409" w:rsidR="00433124" w:rsidRDefault="00433124" w:rsidP="00433124">
      <w:pPr>
        <w:rPr>
          <w:rFonts w:asciiTheme="majorBidi" w:hAnsiTheme="majorBidi" w:cstheme="majorBidi"/>
          <w:b/>
          <w:bCs/>
          <w:sz w:val="32"/>
          <w:szCs w:val="32"/>
        </w:rPr>
      </w:pPr>
      <w:r w:rsidRPr="00433124">
        <w:rPr>
          <w:rFonts w:asciiTheme="majorBidi" w:hAnsiTheme="majorBidi" w:cstheme="majorBidi"/>
          <w:b/>
          <w:bCs/>
          <w:sz w:val="32"/>
          <w:szCs w:val="32"/>
        </w:rPr>
        <w:t>Análisis de resultados.</w:t>
      </w:r>
    </w:p>
    <w:p w14:paraId="2BBA4473" w14:textId="77777777" w:rsidR="00C22FAA" w:rsidRDefault="00C22FAA" w:rsidP="00433124">
      <w:pPr>
        <w:rPr>
          <w:rFonts w:asciiTheme="majorBidi" w:hAnsiTheme="majorBidi" w:cstheme="majorBidi"/>
          <w:b/>
          <w:bCs/>
          <w:sz w:val="32"/>
          <w:szCs w:val="32"/>
        </w:rPr>
      </w:pPr>
    </w:p>
    <w:p w14:paraId="0B058FEE" w14:textId="75790324" w:rsidR="00433124" w:rsidRDefault="00433124" w:rsidP="00433124">
      <w:pPr>
        <w:rPr>
          <w:rFonts w:asciiTheme="majorBidi" w:hAnsiTheme="majorBidi" w:cstheme="majorBidi"/>
          <w:sz w:val="24"/>
          <w:szCs w:val="24"/>
        </w:rPr>
      </w:pPr>
      <w:r>
        <w:rPr>
          <w:rFonts w:asciiTheme="majorBidi" w:hAnsiTheme="majorBidi" w:cstheme="majorBidi"/>
          <w:sz w:val="24"/>
          <w:szCs w:val="24"/>
        </w:rPr>
        <w:t xml:space="preserve">Como vemos en la </w:t>
      </w:r>
      <w:r w:rsidR="003963EF">
        <w:rPr>
          <w:rFonts w:asciiTheme="majorBidi" w:hAnsiTheme="majorBidi" w:cstheme="majorBidi"/>
          <w:sz w:val="24"/>
          <w:szCs w:val="24"/>
        </w:rPr>
        <w:t>práctica</w:t>
      </w:r>
      <w:r>
        <w:rPr>
          <w:rFonts w:asciiTheme="majorBidi" w:hAnsiTheme="majorBidi" w:cstheme="majorBidi"/>
          <w:sz w:val="24"/>
          <w:szCs w:val="24"/>
        </w:rPr>
        <w:t xml:space="preserve">, se pudo observar y realizar el análisis y monitoreo del trafico de red que ocurre dentro de nuestro hogar. </w:t>
      </w:r>
      <w:r w:rsidR="003963EF">
        <w:rPr>
          <w:rFonts w:asciiTheme="majorBidi" w:hAnsiTheme="majorBidi" w:cstheme="majorBidi"/>
          <w:sz w:val="24"/>
          <w:szCs w:val="24"/>
        </w:rPr>
        <w:t>En especifico nos enfocamos a analizar y capturar los paquetes ICMP, siendo que este es el protocolo que se encarga de manejar los mensajes que se envían a través de Internet, e hicimos pruebas primeramente con un equipo miembro del equipo y observamos que los paquetes ICMP se transmitían entre el equipo miembro la dirección IP asignada del equipo físico, mostrándonos el origen y destino, también el protocolo que en este caso ICMP se estaba ocupando y de la misma manera la dirección MAC (dirección física) de los equipos. De manera similar también observamos estos paquetes a sitios remotos con un ping desde la terminal de comandos, observando también la misma información que en la primera parte.</w:t>
      </w:r>
    </w:p>
    <w:p w14:paraId="0B6C536C" w14:textId="23E0A7E7" w:rsidR="00C22FAA" w:rsidRPr="00C22FAA" w:rsidRDefault="003963EF" w:rsidP="00C22FAA">
      <w:pPr>
        <w:rPr>
          <w:rFonts w:asciiTheme="majorBidi" w:hAnsiTheme="majorBidi" w:cstheme="majorBidi"/>
          <w:sz w:val="24"/>
          <w:szCs w:val="24"/>
        </w:rPr>
      </w:pPr>
      <w:r>
        <w:rPr>
          <w:rFonts w:asciiTheme="majorBidi" w:hAnsiTheme="majorBidi" w:cstheme="majorBidi"/>
          <w:sz w:val="24"/>
          <w:szCs w:val="24"/>
        </w:rPr>
        <w:t>Esto nos ayuda a identificar la manera en que se manejan estos paquetes, de donde salen y a donde llegan y en un futuro caso también analizar de mejor manera estos paquetes para evitar posibles intrusiones a nuestro sistema y que nuestra información personal se vea comprometida.</w:t>
      </w:r>
    </w:p>
    <w:p w14:paraId="4C7DC824" w14:textId="7C95FE43" w:rsidR="003963EF" w:rsidRDefault="003963EF" w:rsidP="00433124">
      <w:pPr>
        <w:rPr>
          <w:rFonts w:asciiTheme="majorBidi" w:hAnsiTheme="majorBidi" w:cstheme="majorBidi"/>
          <w:b/>
          <w:bCs/>
          <w:sz w:val="32"/>
          <w:szCs w:val="32"/>
        </w:rPr>
      </w:pPr>
      <w:r w:rsidRPr="003963EF">
        <w:rPr>
          <w:rFonts w:asciiTheme="majorBidi" w:hAnsiTheme="majorBidi" w:cstheme="majorBidi"/>
          <w:b/>
          <w:bCs/>
          <w:sz w:val="32"/>
          <w:szCs w:val="32"/>
        </w:rPr>
        <w:lastRenderedPageBreak/>
        <w:t>Conclusiones.</w:t>
      </w:r>
    </w:p>
    <w:p w14:paraId="21485D22" w14:textId="77777777" w:rsidR="00C22FAA" w:rsidRDefault="00C22FAA" w:rsidP="00433124">
      <w:pPr>
        <w:rPr>
          <w:rFonts w:asciiTheme="majorBidi" w:hAnsiTheme="majorBidi" w:cstheme="majorBidi"/>
          <w:b/>
          <w:bCs/>
          <w:sz w:val="32"/>
          <w:szCs w:val="32"/>
        </w:rPr>
      </w:pPr>
    </w:p>
    <w:p w14:paraId="59663975" w14:textId="2085631E" w:rsidR="003963EF" w:rsidRDefault="003963EF" w:rsidP="00C22FAA">
      <w:pPr>
        <w:rPr>
          <w:rFonts w:asciiTheme="majorBidi" w:hAnsiTheme="majorBidi" w:cstheme="majorBidi"/>
          <w:sz w:val="24"/>
          <w:szCs w:val="24"/>
        </w:rPr>
      </w:pPr>
      <w:r>
        <w:rPr>
          <w:rFonts w:asciiTheme="majorBidi" w:hAnsiTheme="majorBidi" w:cstheme="majorBidi"/>
          <w:sz w:val="24"/>
          <w:szCs w:val="24"/>
        </w:rPr>
        <w:t>B</w:t>
      </w:r>
      <w:r w:rsidRPr="003963EF">
        <w:rPr>
          <w:rFonts w:asciiTheme="majorBidi" w:hAnsiTheme="majorBidi" w:cstheme="majorBidi"/>
          <w:sz w:val="24"/>
          <w:szCs w:val="24"/>
        </w:rPr>
        <w:t xml:space="preserve">ueno de esta manera como observamos en la </w:t>
      </w:r>
      <w:r w:rsidR="00C22FAA" w:rsidRPr="003963EF">
        <w:rPr>
          <w:rFonts w:asciiTheme="majorBidi" w:hAnsiTheme="majorBidi" w:cstheme="majorBidi"/>
          <w:sz w:val="24"/>
          <w:szCs w:val="24"/>
        </w:rPr>
        <w:t>práctica</w:t>
      </w:r>
      <w:r w:rsidRPr="003963EF">
        <w:rPr>
          <w:rFonts w:asciiTheme="majorBidi" w:hAnsiTheme="majorBidi" w:cstheme="majorBidi"/>
          <w:sz w:val="24"/>
          <w:szCs w:val="24"/>
        </w:rPr>
        <w:t xml:space="preserve">, utilizando Wireshark podemos hacer uso de varias funcionalidades para </w:t>
      </w:r>
      <w:r w:rsidR="00C22FAA">
        <w:rPr>
          <w:rFonts w:asciiTheme="majorBidi" w:hAnsiTheme="majorBidi" w:cstheme="majorBidi"/>
          <w:sz w:val="24"/>
          <w:szCs w:val="24"/>
        </w:rPr>
        <w:t xml:space="preserve">identificar </w:t>
      </w:r>
      <w:r w:rsidRPr="003963EF">
        <w:rPr>
          <w:rFonts w:asciiTheme="majorBidi" w:hAnsiTheme="majorBidi" w:cstheme="majorBidi"/>
          <w:sz w:val="24"/>
          <w:szCs w:val="24"/>
        </w:rPr>
        <w:t xml:space="preserve">y analizar los paquetes que se manejan en nuestra red, ver de donde proviene la </w:t>
      </w:r>
      <w:r w:rsidR="00C22FAA" w:rsidRPr="003963EF">
        <w:rPr>
          <w:rFonts w:asciiTheme="majorBidi" w:hAnsiTheme="majorBidi" w:cstheme="majorBidi"/>
          <w:sz w:val="24"/>
          <w:szCs w:val="24"/>
        </w:rPr>
        <w:t>información</w:t>
      </w:r>
      <w:r w:rsidRPr="003963EF">
        <w:rPr>
          <w:rFonts w:asciiTheme="majorBidi" w:hAnsiTheme="majorBidi" w:cstheme="majorBidi"/>
          <w:sz w:val="24"/>
          <w:szCs w:val="24"/>
        </w:rPr>
        <w:t xml:space="preserve"> de un sitio a la cual se lo</w:t>
      </w:r>
      <w:r w:rsidR="00C22FAA">
        <w:rPr>
          <w:rFonts w:asciiTheme="majorBidi" w:hAnsiTheme="majorBidi" w:cstheme="majorBidi"/>
          <w:sz w:val="24"/>
          <w:szCs w:val="24"/>
        </w:rPr>
        <w:t xml:space="preserve"> </w:t>
      </w:r>
      <w:r w:rsidRPr="003963EF">
        <w:rPr>
          <w:rFonts w:asciiTheme="majorBidi" w:hAnsiTheme="majorBidi" w:cstheme="majorBidi"/>
          <w:sz w:val="24"/>
          <w:szCs w:val="24"/>
        </w:rPr>
        <w:t xml:space="preserve">solicitamos o del uso frecuente que le damos a una </w:t>
      </w:r>
      <w:r w:rsidR="00C22FAA" w:rsidRPr="003963EF">
        <w:rPr>
          <w:rFonts w:asciiTheme="majorBidi" w:hAnsiTheme="majorBidi" w:cstheme="majorBidi"/>
          <w:sz w:val="24"/>
          <w:szCs w:val="24"/>
        </w:rPr>
        <w:t>aplicación</w:t>
      </w:r>
      <w:r w:rsidRPr="003963EF">
        <w:rPr>
          <w:rFonts w:asciiTheme="majorBidi" w:hAnsiTheme="majorBidi" w:cstheme="majorBidi"/>
          <w:sz w:val="24"/>
          <w:szCs w:val="24"/>
        </w:rPr>
        <w:t xml:space="preserve"> conectada a Internet, pero </w:t>
      </w:r>
      <w:r w:rsidR="00C22FAA" w:rsidRPr="003963EF">
        <w:rPr>
          <w:rFonts w:asciiTheme="majorBidi" w:hAnsiTheme="majorBidi" w:cstheme="majorBidi"/>
          <w:sz w:val="24"/>
          <w:szCs w:val="24"/>
        </w:rPr>
        <w:t>también</w:t>
      </w:r>
      <w:r w:rsidRPr="003963EF">
        <w:rPr>
          <w:rFonts w:asciiTheme="majorBidi" w:hAnsiTheme="majorBidi" w:cstheme="majorBidi"/>
          <w:sz w:val="24"/>
          <w:szCs w:val="24"/>
        </w:rPr>
        <w:t xml:space="preserve"> lo podemos usar para</w:t>
      </w:r>
      <w:r w:rsidR="00C22FAA">
        <w:rPr>
          <w:rFonts w:asciiTheme="majorBidi" w:hAnsiTheme="majorBidi" w:cstheme="majorBidi"/>
          <w:sz w:val="24"/>
          <w:szCs w:val="24"/>
        </w:rPr>
        <w:t xml:space="preserve"> </w:t>
      </w:r>
      <w:r w:rsidRPr="003963EF">
        <w:rPr>
          <w:rFonts w:asciiTheme="majorBidi" w:hAnsiTheme="majorBidi" w:cstheme="majorBidi"/>
          <w:sz w:val="24"/>
          <w:szCs w:val="24"/>
        </w:rPr>
        <w:t xml:space="preserve">detectar fallas en nuestra red que puedan causar la lentitud de esta misma que pueda ser causado por </w:t>
      </w:r>
      <w:r w:rsidR="00C22FAA" w:rsidRPr="003963EF">
        <w:rPr>
          <w:rFonts w:asciiTheme="majorBidi" w:hAnsiTheme="majorBidi" w:cstheme="majorBidi"/>
          <w:sz w:val="24"/>
          <w:szCs w:val="24"/>
        </w:rPr>
        <w:t>algún</w:t>
      </w:r>
      <w:r w:rsidRPr="003963EF">
        <w:rPr>
          <w:rFonts w:asciiTheme="majorBidi" w:hAnsiTheme="majorBidi" w:cstheme="majorBidi"/>
          <w:sz w:val="24"/>
          <w:szCs w:val="24"/>
        </w:rPr>
        <w:t xml:space="preserve"> defecto en la red </w:t>
      </w:r>
      <w:r w:rsidR="00C22FAA">
        <w:rPr>
          <w:rFonts w:asciiTheme="majorBidi" w:hAnsiTheme="majorBidi" w:cstheme="majorBidi"/>
          <w:sz w:val="24"/>
          <w:szCs w:val="24"/>
        </w:rPr>
        <w:t xml:space="preserve"> </w:t>
      </w:r>
      <w:r w:rsidRPr="003963EF">
        <w:rPr>
          <w:rFonts w:asciiTheme="majorBidi" w:hAnsiTheme="majorBidi" w:cstheme="majorBidi"/>
          <w:sz w:val="24"/>
          <w:szCs w:val="24"/>
        </w:rPr>
        <w:t xml:space="preserve">o de malas configuraciones hechas por otras persona. </w:t>
      </w:r>
      <w:r w:rsidR="00C22FAA" w:rsidRPr="003963EF">
        <w:rPr>
          <w:rFonts w:asciiTheme="majorBidi" w:hAnsiTheme="majorBidi" w:cstheme="majorBidi"/>
          <w:sz w:val="24"/>
          <w:szCs w:val="24"/>
        </w:rPr>
        <w:t>Además,</w:t>
      </w:r>
      <w:r w:rsidRPr="003963EF">
        <w:rPr>
          <w:rFonts w:asciiTheme="majorBidi" w:hAnsiTheme="majorBidi" w:cstheme="majorBidi"/>
          <w:sz w:val="24"/>
          <w:szCs w:val="24"/>
        </w:rPr>
        <w:t xml:space="preserve"> </w:t>
      </w:r>
      <w:r w:rsidR="00C22FAA" w:rsidRPr="003963EF">
        <w:rPr>
          <w:rFonts w:asciiTheme="majorBidi" w:hAnsiTheme="majorBidi" w:cstheme="majorBidi"/>
          <w:sz w:val="24"/>
          <w:szCs w:val="24"/>
        </w:rPr>
        <w:t>también</w:t>
      </w:r>
      <w:r w:rsidRPr="003963EF">
        <w:rPr>
          <w:rFonts w:asciiTheme="majorBidi" w:hAnsiTheme="majorBidi" w:cstheme="majorBidi"/>
          <w:sz w:val="24"/>
          <w:szCs w:val="24"/>
        </w:rPr>
        <w:t xml:space="preserve"> es una gran herramienta que nos puede ayudar a </w:t>
      </w:r>
      <w:r w:rsidR="00C22FAA" w:rsidRPr="003963EF">
        <w:rPr>
          <w:rFonts w:asciiTheme="majorBidi" w:hAnsiTheme="majorBidi" w:cstheme="majorBidi"/>
          <w:sz w:val="24"/>
          <w:szCs w:val="24"/>
        </w:rPr>
        <w:t xml:space="preserve">monitorear </w:t>
      </w:r>
      <w:r w:rsidR="00C22FAA">
        <w:rPr>
          <w:rFonts w:asciiTheme="majorBidi" w:hAnsiTheme="majorBidi" w:cstheme="majorBidi"/>
          <w:sz w:val="24"/>
          <w:szCs w:val="24"/>
        </w:rPr>
        <w:t>o</w:t>
      </w:r>
      <w:r w:rsidRPr="003963EF">
        <w:rPr>
          <w:rFonts w:asciiTheme="majorBidi" w:hAnsiTheme="majorBidi" w:cstheme="majorBidi"/>
          <w:sz w:val="24"/>
          <w:szCs w:val="24"/>
        </w:rPr>
        <w:t xml:space="preserve"> prevenir de ataques internos o externos que puede suceder de diversas formas.</w:t>
      </w:r>
    </w:p>
    <w:p w14:paraId="38382D45" w14:textId="5E2D92D2" w:rsidR="00C22FAA" w:rsidRDefault="00C22FAA" w:rsidP="00C22FAA">
      <w:pPr>
        <w:rPr>
          <w:rFonts w:asciiTheme="majorBidi" w:hAnsiTheme="majorBidi" w:cstheme="majorBidi"/>
          <w:sz w:val="24"/>
          <w:szCs w:val="24"/>
        </w:rPr>
      </w:pPr>
    </w:p>
    <w:p w14:paraId="15666B91" w14:textId="1F374878" w:rsidR="00C22FAA" w:rsidRDefault="00C22FAA" w:rsidP="00C22FAA">
      <w:pPr>
        <w:rPr>
          <w:rFonts w:asciiTheme="majorBidi" w:hAnsiTheme="majorBidi" w:cstheme="majorBidi"/>
          <w:b/>
          <w:bCs/>
          <w:sz w:val="32"/>
          <w:szCs w:val="32"/>
        </w:rPr>
      </w:pPr>
      <w:r w:rsidRPr="00C22FAA">
        <w:rPr>
          <w:rFonts w:asciiTheme="majorBidi" w:hAnsiTheme="majorBidi" w:cstheme="majorBidi"/>
          <w:b/>
          <w:bCs/>
          <w:sz w:val="32"/>
          <w:szCs w:val="32"/>
        </w:rPr>
        <w:t>Referencias.</w:t>
      </w:r>
    </w:p>
    <w:p w14:paraId="26E3D3A0" w14:textId="77777777" w:rsidR="00C22FAA" w:rsidRDefault="00C22FAA" w:rsidP="00C22FAA">
      <w:pPr>
        <w:rPr>
          <w:rFonts w:asciiTheme="majorBidi" w:hAnsiTheme="majorBidi" w:cstheme="majorBidi"/>
          <w:b/>
          <w:bCs/>
          <w:sz w:val="32"/>
          <w:szCs w:val="32"/>
        </w:rPr>
      </w:pPr>
    </w:p>
    <w:p w14:paraId="732FABA1" w14:textId="0DE8DF38" w:rsidR="00C22FAA" w:rsidRPr="00C22FAA" w:rsidRDefault="00C22FAA" w:rsidP="00C22FAA">
      <w:pPr>
        <w:pStyle w:val="Prrafodelista"/>
        <w:numPr>
          <w:ilvl w:val="0"/>
          <w:numId w:val="2"/>
        </w:numPr>
        <w:rPr>
          <w:rFonts w:asciiTheme="majorBidi" w:hAnsiTheme="majorBidi" w:cstheme="majorBidi"/>
          <w:sz w:val="24"/>
          <w:szCs w:val="24"/>
        </w:rPr>
      </w:pPr>
      <w:r w:rsidRPr="00C22FAA">
        <w:rPr>
          <w:rFonts w:asciiTheme="majorBidi" w:hAnsiTheme="majorBidi" w:cstheme="majorBidi"/>
          <w:sz w:val="24"/>
          <w:szCs w:val="24"/>
        </w:rPr>
        <w:t>https://www.incibe.es/extfrontinteco/img/File/intecocert/EstudiosInformes/cert_inf_seguridad_analisis_trafico_wireshark.pdf</w:t>
      </w:r>
    </w:p>
    <w:p w14:paraId="5710EFAF" w14:textId="3FC7E3B7" w:rsidR="00C22FAA" w:rsidRDefault="00C22FAA" w:rsidP="00C22FAA">
      <w:pPr>
        <w:rPr>
          <w:rFonts w:asciiTheme="majorBidi" w:hAnsiTheme="majorBidi" w:cstheme="majorBidi"/>
          <w:sz w:val="24"/>
          <w:szCs w:val="24"/>
        </w:rPr>
      </w:pPr>
    </w:p>
    <w:p w14:paraId="7277C6D5" w14:textId="77777777" w:rsidR="00C22FAA" w:rsidRPr="003963EF" w:rsidRDefault="00C22FAA" w:rsidP="00C22FAA">
      <w:pPr>
        <w:rPr>
          <w:rFonts w:asciiTheme="majorBidi" w:hAnsiTheme="majorBidi" w:cstheme="majorBidi"/>
          <w:sz w:val="24"/>
          <w:szCs w:val="24"/>
        </w:rPr>
      </w:pPr>
    </w:p>
    <w:p w14:paraId="78B95B06" w14:textId="77777777" w:rsidR="003963EF" w:rsidRPr="00433124" w:rsidRDefault="003963EF" w:rsidP="00433124">
      <w:pPr>
        <w:rPr>
          <w:rFonts w:asciiTheme="majorBidi" w:hAnsiTheme="majorBidi" w:cstheme="majorBidi"/>
          <w:sz w:val="24"/>
          <w:szCs w:val="24"/>
        </w:rPr>
      </w:pPr>
    </w:p>
    <w:p w14:paraId="1F7D1482" w14:textId="1C888F54" w:rsidR="00FE0E9E" w:rsidRDefault="00FE0E9E" w:rsidP="002D5668">
      <w:pPr>
        <w:jc w:val="center"/>
        <w:rPr>
          <w:rFonts w:asciiTheme="majorBidi" w:hAnsiTheme="majorBidi" w:cstheme="majorBidi"/>
          <w:b/>
          <w:bCs/>
          <w:sz w:val="36"/>
          <w:szCs w:val="36"/>
        </w:rPr>
      </w:pPr>
    </w:p>
    <w:p w14:paraId="3DEF43A9" w14:textId="77777777" w:rsidR="00FE0E9E" w:rsidRDefault="00FE0E9E" w:rsidP="002D5668">
      <w:pPr>
        <w:jc w:val="center"/>
        <w:rPr>
          <w:rFonts w:asciiTheme="majorBidi" w:hAnsiTheme="majorBidi" w:cstheme="majorBidi"/>
          <w:b/>
          <w:bCs/>
          <w:sz w:val="36"/>
          <w:szCs w:val="36"/>
        </w:rPr>
      </w:pPr>
    </w:p>
    <w:p w14:paraId="29F8B8D9" w14:textId="45D82477" w:rsidR="003E44D0" w:rsidRDefault="003E44D0" w:rsidP="002D5668">
      <w:pPr>
        <w:jc w:val="center"/>
        <w:rPr>
          <w:rFonts w:asciiTheme="majorBidi" w:hAnsiTheme="majorBidi" w:cstheme="majorBidi"/>
          <w:b/>
          <w:bCs/>
          <w:sz w:val="36"/>
          <w:szCs w:val="36"/>
        </w:rPr>
      </w:pPr>
    </w:p>
    <w:p w14:paraId="0FFBB596" w14:textId="77777777" w:rsidR="003E44D0" w:rsidRPr="002D5668" w:rsidRDefault="003E44D0" w:rsidP="002D5668">
      <w:pPr>
        <w:jc w:val="center"/>
        <w:rPr>
          <w:rFonts w:asciiTheme="majorBidi" w:hAnsiTheme="majorBidi" w:cstheme="majorBidi"/>
          <w:b/>
          <w:bCs/>
          <w:sz w:val="36"/>
          <w:szCs w:val="36"/>
        </w:rPr>
      </w:pPr>
    </w:p>
    <w:sectPr w:rsidR="003E44D0" w:rsidRPr="002D5668" w:rsidSect="002D5668">
      <w:headerReference w:type="default" r:id="rId23"/>
      <w:footerReference w:type="default" r:id="rId24"/>
      <w:pgSz w:w="12240" w:h="15840"/>
      <w:pgMar w:top="1417" w:right="1701" w:bottom="1417" w:left="1701" w:header="22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89CA1" w14:textId="77777777" w:rsidR="00DF4830" w:rsidRDefault="00DF4830" w:rsidP="002D5668">
      <w:pPr>
        <w:spacing w:after="0" w:line="240" w:lineRule="auto"/>
      </w:pPr>
      <w:r>
        <w:separator/>
      </w:r>
    </w:p>
  </w:endnote>
  <w:endnote w:type="continuationSeparator" w:id="0">
    <w:p w14:paraId="1935F77C" w14:textId="77777777" w:rsidR="00DF4830" w:rsidRDefault="00DF4830" w:rsidP="002D5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384647"/>
      <w:docPartObj>
        <w:docPartGallery w:val="Page Numbers (Bottom of Page)"/>
        <w:docPartUnique/>
      </w:docPartObj>
    </w:sdtPr>
    <w:sdtContent>
      <w:p w14:paraId="14F37170" w14:textId="55FAB14D" w:rsidR="00C22FAA" w:rsidRDefault="00C22FAA">
        <w:pPr>
          <w:pStyle w:val="Piedepgina"/>
          <w:jc w:val="right"/>
        </w:pPr>
        <w:r>
          <w:fldChar w:fldCharType="begin"/>
        </w:r>
        <w:r>
          <w:instrText>PAGE   \* MERGEFORMAT</w:instrText>
        </w:r>
        <w:r>
          <w:fldChar w:fldCharType="separate"/>
        </w:r>
        <w:r>
          <w:rPr>
            <w:lang w:val="es-ES"/>
          </w:rPr>
          <w:t>2</w:t>
        </w:r>
        <w:r>
          <w:fldChar w:fldCharType="end"/>
        </w:r>
      </w:p>
    </w:sdtContent>
  </w:sdt>
  <w:p w14:paraId="2B3B1FE4" w14:textId="77777777" w:rsidR="00C22FAA" w:rsidRDefault="00C22F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DDACF" w14:textId="77777777" w:rsidR="00DF4830" w:rsidRDefault="00DF4830" w:rsidP="002D5668">
      <w:pPr>
        <w:spacing w:after="0" w:line="240" w:lineRule="auto"/>
      </w:pPr>
      <w:r>
        <w:separator/>
      </w:r>
    </w:p>
  </w:footnote>
  <w:footnote w:type="continuationSeparator" w:id="0">
    <w:p w14:paraId="44DE7E31" w14:textId="77777777" w:rsidR="00DF4830" w:rsidRDefault="00DF4830" w:rsidP="002D56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5596" w14:textId="712E7709" w:rsidR="002D5668" w:rsidRDefault="002D5668" w:rsidP="002D5668">
    <w:pPr>
      <w:pStyle w:val="Encabezado"/>
      <w:jc w:val="center"/>
    </w:pPr>
    <w:r>
      <w:rPr>
        <w:noProof/>
      </w:rPr>
      <w:drawing>
        <wp:inline distT="0" distB="0" distL="0" distR="0" wp14:anchorId="1E9983EA" wp14:editId="3F61F1F8">
          <wp:extent cx="4138930" cy="1300967"/>
          <wp:effectExtent l="0" t="0" r="0" b="0"/>
          <wp:docPr id="1" name="Imagen 1" descr="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con letras&#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4179515" cy="131372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74E51"/>
    <w:multiLevelType w:val="hybridMultilevel"/>
    <w:tmpl w:val="6EF426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1F448F9"/>
    <w:multiLevelType w:val="hybridMultilevel"/>
    <w:tmpl w:val="711A76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68"/>
    <w:rsid w:val="00013B73"/>
    <w:rsid w:val="001955BB"/>
    <w:rsid w:val="00297D56"/>
    <w:rsid w:val="002D5668"/>
    <w:rsid w:val="003963EF"/>
    <w:rsid w:val="003E44D0"/>
    <w:rsid w:val="00433124"/>
    <w:rsid w:val="005B1BEE"/>
    <w:rsid w:val="006508FE"/>
    <w:rsid w:val="00740FAF"/>
    <w:rsid w:val="007B1364"/>
    <w:rsid w:val="00A3340B"/>
    <w:rsid w:val="00C22FAA"/>
    <w:rsid w:val="00D02B30"/>
    <w:rsid w:val="00D758F4"/>
    <w:rsid w:val="00DF4830"/>
    <w:rsid w:val="00FE0E9E"/>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E3268"/>
  <w15:chartTrackingRefBased/>
  <w15:docId w15:val="{4C0FFE20-E955-46F0-8BAB-EBFA17B47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7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D56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5668"/>
  </w:style>
  <w:style w:type="paragraph" w:styleId="Piedepgina">
    <w:name w:val="footer"/>
    <w:basedOn w:val="Normal"/>
    <w:link w:val="PiedepginaCar"/>
    <w:uiPriority w:val="99"/>
    <w:unhideWhenUsed/>
    <w:rsid w:val="002D56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5668"/>
  </w:style>
  <w:style w:type="character" w:styleId="Hipervnculo">
    <w:name w:val="Hyperlink"/>
    <w:basedOn w:val="Fuentedeprrafopredeter"/>
    <w:uiPriority w:val="99"/>
    <w:semiHidden/>
    <w:unhideWhenUsed/>
    <w:rsid w:val="00297D56"/>
    <w:rPr>
      <w:color w:val="0000FF"/>
      <w:u w:val="single"/>
    </w:rPr>
  </w:style>
  <w:style w:type="character" w:customStyle="1" w:styleId="Ttulo1Car">
    <w:name w:val="Título 1 Car"/>
    <w:basedOn w:val="Fuentedeprrafopredeter"/>
    <w:link w:val="Ttulo1"/>
    <w:uiPriority w:val="9"/>
    <w:rsid w:val="00297D56"/>
    <w:rPr>
      <w:rFonts w:asciiTheme="majorHAnsi" w:eastAsiaTheme="majorEastAsia" w:hAnsiTheme="majorHAnsi" w:cstheme="majorBidi"/>
      <w:color w:val="2F5496" w:themeColor="accent1" w:themeShade="BF"/>
      <w:sz w:val="32"/>
      <w:szCs w:val="32"/>
    </w:rPr>
  </w:style>
  <w:style w:type="paragraph" w:styleId="Sinespaciado">
    <w:name w:val="No Spacing"/>
    <w:uiPriority w:val="1"/>
    <w:qFormat/>
    <w:rsid w:val="00297D56"/>
    <w:pPr>
      <w:spacing w:after="0" w:line="240" w:lineRule="auto"/>
    </w:pPr>
  </w:style>
  <w:style w:type="paragraph" w:styleId="Prrafodelista">
    <w:name w:val="List Paragraph"/>
    <w:basedOn w:val="Normal"/>
    <w:uiPriority w:val="34"/>
    <w:qFormat/>
    <w:rsid w:val="00C22F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24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Transport_Layer_Security" TargetMode="Externa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tmp"/><Relationship Id="rId7" Type="http://schemas.openxmlformats.org/officeDocument/2006/relationships/hyperlink" Target="https://es.wikipedia.org/wiki/Seguridad_inform%C3%A1tica" TargetMode="Externa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tmp"/><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header" Target="header1.xml"/><Relationship Id="rId10" Type="http://schemas.openxmlformats.org/officeDocument/2006/relationships/image" Target="media/image2.tmp"/><Relationship Id="rId19" Type="http://schemas.openxmlformats.org/officeDocument/2006/relationships/image" Target="media/image11.tmp"/><Relationship Id="rId4" Type="http://schemas.openxmlformats.org/officeDocument/2006/relationships/webSettings" Target="webSetting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12</Pages>
  <Words>1399</Words>
  <Characters>7696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J_Antonio Fabián</dc:creator>
  <cp:keywords/>
  <dc:description/>
  <cp:lastModifiedBy>J_Antonio Fabián</cp:lastModifiedBy>
  <cp:revision>2</cp:revision>
  <dcterms:created xsi:type="dcterms:W3CDTF">2021-06-01T18:46:00Z</dcterms:created>
  <dcterms:modified xsi:type="dcterms:W3CDTF">2021-06-01T22:40:00Z</dcterms:modified>
</cp:coreProperties>
</file>