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72D46" w14:textId="77777777" w:rsidR="008E63EF" w:rsidRPr="008E63EF" w:rsidRDefault="00A74755" w:rsidP="008E63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4755">
        <w:rPr>
          <w:rFonts w:ascii="Times New Roman" w:eastAsia="Times New Roman" w:hAnsi="Times New Roman" w:cs="Times New Roman"/>
          <w:noProof/>
          <w:kern w:val="0"/>
        </w:rPr>
        <w:pict w14:anchorId="6460DACC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420A99B" w14:textId="77777777" w:rsidR="008E63EF" w:rsidRPr="008E63EF" w:rsidRDefault="008E63EF" w:rsidP="008E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3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Protocolo de Tesis</w:t>
      </w:r>
      <w:r w:rsidRPr="008E63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  <w:t>IIMAS, UNAM</w:t>
      </w:r>
    </w:p>
    <w:p w14:paraId="7417443F" w14:textId="77777777" w:rsidR="008E63EF" w:rsidRPr="008E63EF" w:rsidRDefault="00A74755" w:rsidP="008E63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4755">
        <w:rPr>
          <w:rFonts w:ascii="Times New Roman" w:eastAsia="Times New Roman" w:hAnsi="Times New Roman" w:cs="Times New Roman"/>
          <w:noProof/>
          <w:kern w:val="0"/>
        </w:rPr>
        <w:pict w14:anchorId="72B6B493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BA213C8" w14:textId="77777777" w:rsidR="008E63EF" w:rsidRPr="008E63EF" w:rsidRDefault="008E63EF" w:rsidP="008E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3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Título</w:t>
      </w:r>
      <w:r w:rsidRPr="008E63EF">
        <w:rPr>
          <w:rFonts w:ascii="Times New Roman" w:eastAsia="Times New Roman" w:hAnsi="Times New Roman" w:cs="Times New Roman"/>
          <w:kern w:val="0"/>
          <w14:ligatures w14:val="none"/>
        </w:rPr>
        <w:br/>
        <w:t>Desarrollo de un simulador de procedimientos quirúrgicos basado en IntelRealSense: Una opción económica frente a sistemas tradicionales de captura de movimiento en 3D como OptiTrack</w:t>
      </w:r>
    </w:p>
    <w:p w14:paraId="53DDB2E7" w14:textId="77777777" w:rsidR="008E63EF" w:rsidRPr="008E63EF" w:rsidRDefault="00A74755" w:rsidP="008E63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4755">
        <w:rPr>
          <w:rFonts w:ascii="Times New Roman" w:eastAsia="Times New Roman" w:hAnsi="Times New Roman" w:cs="Times New Roman"/>
          <w:noProof/>
          <w:kern w:val="0"/>
        </w:rPr>
        <w:pict w14:anchorId="663A5DE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B251A30" w14:textId="77777777" w:rsidR="008E63EF" w:rsidRPr="008E63EF" w:rsidRDefault="008E63EF" w:rsidP="008E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3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Nombre del alumno y director(es)</w:t>
      </w:r>
    </w:p>
    <w:p w14:paraId="596A8E36" w14:textId="4934CB40" w:rsidR="008E63EF" w:rsidRPr="008E63EF" w:rsidRDefault="008E63EF" w:rsidP="008E6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3EF">
        <w:rPr>
          <w:rFonts w:ascii="Times New Roman" w:eastAsia="Times New Roman" w:hAnsi="Times New Roman" w:cs="Times New Roman"/>
          <w:kern w:val="0"/>
          <w14:ligatures w14:val="none"/>
        </w:rPr>
        <w:t xml:space="preserve">Alumno: </w:t>
      </w:r>
      <w:r w:rsidR="000D4B3A">
        <w:rPr>
          <w:rFonts w:ascii="Times New Roman" w:eastAsia="Times New Roman" w:hAnsi="Times New Roman" w:cs="Times New Roman"/>
          <w:kern w:val="0"/>
          <w14:ligatures w14:val="none"/>
        </w:rPr>
        <w:t>José Antonio Ruiz Zavaa</w:t>
      </w:r>
    </w:p>
    <w:p w14:paraId="67DE814F" w14:textId="177E2C71" w:rsidR="008E63EF" w:rsidRPr="008E63EF" w:rsidRDefault="008E63EF" w:rsidP="008E6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3EF">
        <w:rPr>
          <w:rFonts w:ascii="Times New Roman" w:eastAsia="Times New Roman" w:hAnsi="Times New Roman" w:cs="Times New Roman"/>
          <w:kern w:val="0"/>
          <w14:ligatures w14:val="none"/>
        </w:rPr>
        <w:t xml:space="preserve">Director: </w:t>
      </w:r>
      <w:r w:rsidR="000D4B3A">
        <w:rPr>
          <w:rFonts w:ascii="Times New Roman" w:eastAsia="Times New Roman" w:hAnsi="Times New Roman" w:cs="Times New Roman"/>
          <w:kern w:val="0"/>
          <w14:ligatures w14:val="none"/>
        </w:rPr>
        <w:t>Jorge Marquez Flores</w:t>
      </w:r>
    </w:p>
    <w:p w14:paraId="5E13AFC7" w14:textId="6C7B620B" w:rsidR="008E63EF" w:rsidRPr="008E63EF" w:rsidRDefault="008E63EF" w:rsidP="008E6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3EF">
        <w:rPr>
          <w:rFonts w:ascii="Times New Roman" w:eastAsia="Times New Roman" w:hAnsi="Times New Roman" w:cs="Times New Roman"/>
          <w:kern w:val="0"/>
          <w14:ligatures w14:val="none"/>
        </w:rPr>
        <w:t xml:space="preserve">Codirector: </w:t>
      </w:r>
      <w:r w:rsidR="000D4B3A">
        <w:rPr>
          <w:rFonts w:ascii="Times New Roman" w:eastAsia="Times New Roman" w:hAnsi="Times New Roman" w:cs="Times New Roman"/>
          <w:kern w:val="0"/>
          <w14:ligatures w14:val="none"/>
        </w:rPr>
        <w:t>Miguel Angel Padilla</w:t>
      </w:r>
    </w:p>
    <w:p w14:paraId="344B5DB4" w14:textId="77777777" w:rsidR="008E63EF" w:rsidRPr="008E63EF" w:rsidRDefault="00A74755" w:rsidP="008E63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4755">
        <w:rPr>
          <w:rFonts w:ascii="Times New Roman" w:eastAsia="Times New Roman" w:hAnsi="Times New Roman" w:cs="Times New Roman"/>
          <w:noProof/>
          <w:kern w:val="0"/>
        </w:rPr>
        <w:pict w14:anchorId="6830E2A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A569842" w14:textId="77777777" w:rsidR="008E63EF" w:rsidRPr="008E63EF" w:rsidRDefault="008E63EF" w:rsidP="008E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3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Introducción</w:t>
      </w:r>
    </w:p>
    <w:p w14:paraId="771BFBF5" w14:textId="77777777" w:rsidR="008E63EF" w:rsidRPr="008E63EF" w:rsidRDefault="008E63EF" w:rsidP="008E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3EF">
        <w:rPr>
          <w:rFonts w:ascii="Times New Roman" w:eastAsia="Times New Roman" w:hAnsi="Times New Roman" w:cs="Times New Roman"/>
          <w:kern w:val="0"/>
          <w14:ligatures w14:val="none"/>
        </w:rPr>
        <w:t>El entrenamiento en procedimientos quirúrgicos se apoya cada vez más en simuladores con captura de movimiento en 3D. Sin embargo, sistemas comerciales como OptiTrack suelen ser costosos y poco accesibles para instituciones con recursos limitados. IntelRealSense se perfila como una opción económica y flexible, pero su precisión y viabilidad para simulación quirúrgica han sido poco evaluadas.</w:t>
      </w:r>
    </w:p>
    <w:p w14:paraId="079DD9FF" w14:textId="77777777" w:rsidR="008E63EF" w:rsidRPr="008E63EF" w:rsidRDefault="008E63EF" w:rsidP="008E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3EF">
        <w:rPr>
          <w:rFonts w:ascii="Times New Roman" w:eastAsia="Times New Roman" w:hAnsi="Times New Roman" w:cs="Times New Roman"/>
          <w:kern w:val="0"/>
          <w14:ligatures w14:val="none"/>
        </w:rPr>
        <w:t>Este proyecto plantea el desarrollo y evaluación de un simulador de sutura laparoscópica con IntelRealSense, validando su precisión y percepción de realismo en comparación con OptiTrack, buscando así ampliar el acceso a esta tecnología en la formación médica.</w:t>
      </w:r>
    </w:p>
    <w:p w14:paraId="4DC0C601" w14:textId="77777777" w:rsidR="008E63EF" w:rsidRPr="008E63EF" w:rsidRDefault="00A74755" w:rsidP="008E63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4755">
        <w:rPr>
          <w:rFonts w:ascii="Times New Roman" w:eastAsia="Times New Roman" w:hAnsi="Times New Roman" w:cs="Times New Roman"/>
          <w:noProof/>
          <w:kern w:val="0"/>
        </w:rPr>
        <w:pict w14:anchorId="3673C695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779014E" w14:textId="77777777" w:rsidR="008E63EF" w:rsidRPr="008E63EF" w:rsidRDefault="008E63EF" w:rsidP="008E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3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Justificación</w:t>
      </w:r>
    </w:p>
    <w:p w14:paraId="78341195" w14:textId="77777777" w:rsidR="008E63EF" w:rsidRPr="008E63EF" w:rsidRDefault="008E63EF" w:rsidP="008E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3EF">
        <w:rPr>
          <w:rFonts w:ascii="Times New Roman" w:eastAsia="Times New Roman" w:hAnsi="Times New Roman" w:cs="Times New Roman"/>
          <w:kern w:val="0"/>
          <w14:ligatures w14:val="none"/>
        </w:rPr>
        <w:t>OptiTrack supera los 40,000 USD, obstaculizando el acceso de hospitales y laboratorios universitarios a simuladores modernos. IntelRealSense, con un costo de aproximadamente 250 USD, representa una opción viable para replicar entornos de práctica quirúrgica en aulas y laboratorios de México y Latinoamérica. Demostrar su efectividad permitiría la democratización de la educación quirúrgica, favoreciendo la capacitación masiva y de bajo costo.</w:t>
      </w:r>
    </w:p>
    <w:p w14:paraId="009371E6" w14:textId="77777777" w:rsidR="008E63EF" w:rsidRPr="008E63EF" w:rsidRDefault="00A74755" w:rsidP="008E63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4755">
        <w:rPr>
          <w:rFonts w:ascii="Times New Roman" w:eastAsia="Times New Roman" w:hAnsi="Times New Roman" w:cs="Times New Roman"/>
          <w:noProof/>
          <w:kern w:val="0"/>
        </w:rPr>
        <w:pict w14:anchorId="1296188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3854645" w14:textId="77777777" w:rsidR="008E63EF" w:rsidRPr="008E63EF" w:rsidRDefault="008E63EF" w:rsidP="008E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3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Objetivo general y específico</w:t>
      </w:r>
    </w:p>
    <w:p w14:paraId="1AE58403" w14:textId="77777777" w:rsidR="008E63EF" w:rsidRPr="008E63EF" w:rsidRDefault="008E63EF" w:rsidP="008E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3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Objetivo general:</w:t>
      </w:r>
      <w:r w:rsidRPr="008E63EF">
        <w:rPr>
          <w:rFonts w:ascii="Times New Roman" w:eastAsia="Times New Roman" w:hAnsi="Times New Roman" w:cs="Times New Roman"/>
          <w:kern w:val="0"/>
          <w14:ligatures w14:val="none"/>
        </w:rPr>
        <w:br/>
        <w:t>Desarrollar e implementar un simulador interactivo de procedimientos quirúrgicos empleando la tecnología IntelRealSense, y comparar cuantitativamente su desempeño frente al sistema OptiTrack.</w:t>
      </w:r>
    </w:p>
    <w:p w14:paraId="720615E1" w14:textId="77777777" w:rsidR="008E63EF" w:rsidRPr="008E63EF" w:rsidRDefault="008E63EF" w:rsidP="008E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3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Objetivos específicos:</w:t>
      </w:r>
    </w:p>
    <w:p w14:paraId="6E82566E" w14:textId="77777777" w:rsidR="008E63EF" w:rsidRPr="008E63EF" w:rsidRDefault="008E63EF" w:rsidP="008E6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3EF">
        <w:rPr>
          <w:rFonts w:ascii="Times New Roman" w:eastAsia="Times New Roman" w:hAnsi="Times New Roman" w:cs="Times New Roman"/>
          <w:kern w:val="0"/>
          <w14:ligatures w14:val="none"/>
        </w:rPr>
        <w:t>Programar una plataforma que registre y analice el movimiento de las manos y herramientas quirúrgicas usando IntelRealSense.</w:t>
      </w:r>
    </w:p>
    <w:p w14:paraId="193A9B98" w14:textId="77777777" w:rsidR="008E63EF" w:rsidRPr="008E63EF" w:rsidRDefault="008E63EF" w:rsidP="008E6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3EF">
        <w:rPr>
          <w:rFonts w:ascii="Times New Roman" w:eastAsia="Times New Roman" w:hAnsi="Times New Roman" w:cs="Times New Roman"/>
          <w:kern w:val="0"/>
          <w14:ligatures w14:val="none"/>
        </w:rPr>
        <w:t>Medir y comparar la precisión espacial y temporal de IntelRealSense frente a OptiTrack en ejercicios estándar de sutura.</w:t>
      </w:r>
    </w:p>
    <w:p w14:paraId="786FE3C4" w14:textId="77777777" w:rsidR="008E63EF" w:rsidRPr="008E63EF" w:rsidRDefault="008E63EF" w:rsidP="008E6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3EF">
        <w:rPr>
          <w:rFonts w:ascii="Times New Roman" w:eastAsia="Times New Roman" w:hAnsi="Times New Roman" w:cs="Times New Roman"/>
          <w:kern w:val="0"/>
          <w14:ligatures w14:val="none"/>
        </w:rPr>
        <w:t>Evaluar mediante cuestionarios la experiencia de usuarios (estudiantes) y determinar la percepción de realismo y utilidad educativa.</w:t>
      </w:r>
    </w:p>
    <w:p w14:paraId="7781D654" w14:textId="77777777" w:rsidR="008E63EF" w:rsidRPr="008E63EF" w:rsidRDefault="00A74755" w:rsidP="008E63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4755">
        <w:rPr>
          <w:rFonts w:ascii="Times New Roman" w:eastAsia="Times New Roman" w:hAnsi="Times New Roman" w:cs="Times New Roman"/>
          <w:noProof/>
          <w:kern w:val="0"/>
        </w:rPr>
        <w:pict w14:anchorId="233790B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B084595" w14:textId="77777777" w:rsidR="008E63EF" w:rsidRPr="008E63EF" w:rsidRDefault="008E63EF" w:rsidP="008E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3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Hipótesis o preguntas de investigación</w:t>
      </w:r>
    </w:p>
    <w:p w14:paraId="176242B8" w14:textId="77777777" w:rsidR="008E63EF" w:rsidRPr="008E63EF" w:rsidRDefault="008E63EF" w:rsidP="008E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3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Hipótesis:</w:t>
      </w:r>
      <w:r w:rsidRPr="008E63EF">
        <w:rPr>
          <w:rFonts w:ascii="Times New Roman" w:eastAsia="Times New Roman" w:hAnsi="Times New Roman" w:cs="Times New Roman"/>
          <w:kern w:val="0"/>
          <w14:ligatures w14:val="none"/>
        </w:rPr>
        <w:br/>
        <w:t>El simulador basado en IntelRealSense alcanzará un margen de error menor a 5 mm en la reconstrucción de trayectorias comparado con OptiTrack y será preferido por al menos el 70% de los usuarios debido a su facilidad de uso y realismo.</w:t>
      </w:r>
    </w:p>
    <w:p w14:paraId="2FA63B4D" w14:textId="77777777" w:rsidR="008E63EF" w:rsidRPr="008E63EF" w:rsidRDefault="00A74755" w:rsidP="008E63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4755">
        <w:rPr>
          <w:rFonts w:ascii="Times New Roman" w:eastAsia="Times New Roman" w:hAnsi="Times New Roman" w:cs="Times New Roman"/>
          <w:noProof/>
          <w:kern w:val="0"/>
        </w:rPr>
        <w:pict w14:anchorId="25B793A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73DC421" w14:textId="77777777" w:rsidR="008E63EF" w:rsidRPr="008E63EF" w:rsidRDefault="008E63EF" w:rsidP="008E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3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Metodología</w:t>
      </w:r>
    </w:p>
    <w:p w14:paraId="3799E095" w14:textId="77777777" w:rsidR="008E63EF" w:rsidRPr="008E63EF" w:rsidRDefault="008E63EF" w:rsidP="008E6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3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Diseño y desarrollo:</w:t>
      </w:r>
      <w:r w:rsidRPr="008E63EF">
        <w:rPr>
          <w:rFonts w:ascii="Times New Roman" w:eastAsia="Times New Roman" w:hAnsi="Times New Roman" w:cs="Times New Roman"/>
          <w:kern w:val="0"/>
          <w14:ligatures w14:val="none"/>
        </w:rPr>
        <w:t xml:space="preserve"> Utilizar el SDK de IntelRealSense en C# o Python para detectar y registrar posiciones de las manos (y si es posible, herramientas quirúrgicas) durante tareas de sutura laparoscópica sobre un modelo físico.</w:t>
      </w:r>
    </w:p>
    <w:p w14:paraId="25498F9E" w14:textId="77777777" w:rsidR="008E63EF" w:rsidRPr="008E63EF" w:rsidRDefault="008E63EF" w:rsidP="008E6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3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Comparación técnica:</w:t>
      </w:r>
      <w:r w:rsidRPr="008E63EF">
        <w:rPr>
          <w:rFonts w:ascii="Times New Roman" w:eastAsia="Times New Roman" w:hAnsi="Times New Roman" w:cs="Times New Roman"/>
          <w:kern w:val="0"/>
          <w14:ligatures w14:val="none"/>
        </w:rPr>
        <w:t xml:space="preserve"> Realizar pruebas paralelas con estudiantes usando ambos sistemas (IntelRealSense y OptiTrack) para realizar la misma tarea de sutura, alternando el orden.</w:t>
      </w:r>
    </w:p>
    <w:p w14:paraId="121771EC" w14:textId="77777777" w:rsidR="008E63EF" w:rsidRPr="008E63EF" w:rsidRDefault="008E63EF" w:rsidP="008E6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3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Análisis de datos:</w:t>
      </w:r>
      <w:r w:rsidRPr="008E63EF">
        <w:rPr>
          <w:rFonts w:ascii="Times New Roman" w:eastAsia="Times New Roman" w:hAnsi="Times New Roman" w:cs="Times New Roman"/>
          <w:kern w:val="0"/>
          <w14:ligatures w14:val="none"/>
        </w:rPr>
        <w:t xml:space="preserve"> Medir error espacial (diferencia de trayectorias en mm), latencia y tiempo de ejecución, utilizando t de Student para comparación de medias.</w:t>
      </w:r>
    </w:p>
    <w:p w14:paraId="287A3630" w14:textId="77777777" w:rsidR="008E63EF" w:rsidRPr="008E63EF" w:rsidRDefault="008E63EF" w:rsidP="008E6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3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Evaluación de usuario:</w:t>
      </w:r>
      <w:r w:rsidRPr="008E63EF">
        <w:rPr>
          <w:rFonts w:ascii="Times New Roman" w:eastAsia="Times New Roman" w:hAnsi="Times New Roman" w:cs="Times New Roman"/>
          <w:kern w:val="0"/>
          <w14:ligatures w14:val="none"/>
        </w:rPr>
        <w:t xml:space="preserve"> Aplicar encuestas tipo Likert (1–5) y entrevistas breves sobre percepción de realismo, facilidad de uso y utilidad didáctica.</w:t>
      </w:r>
    </w:p>
    <w:p w14:paraId="737DA5E7" w14:textId="77777777" w:rsidR="008E63EF" w:rsidRPr="008E63EF" w:rsidRDefault="008E63EF" w:rsidP="008E6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3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Procesamiento:</w:t>
      </w:r>
      <w:r w:rsidRPr="008E63EF">
        <w:rPr>
          <w:rFonts w:ascii="Times New Roman" w:eastAsia="Times New Roman" w:hAnsi="Times New Roman" w:cs="Times New Roman"/>
          <w:kern w:val="0"/>
          <w14:ligatures w14:val="none"/>
        </w:rPr>
        <w:t xml:space="preserve"> Análisis estadístico descriptivo y comparativo.</w:t>
      </w:r>
    </w:p>
    <w:p w14:paraId="36528049" w14:textId="77777777" w:rsidR="008E63EF" w:rsidRPr="008E63EF" w:rsidRDefault="00A74755" w:rsidP="008E63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4755">
        <w:rPr>
          <w:rFonts w:ascii="Times New Roman" w:eastAsia="Times New Roman" w:hAnsi="Times New Roman" w:cs="Times New Roman"/>
          <w:noProof/>
          <w:kern w:val="0"/>
        </w:rPr>
        <w:pict w14:anchorId="0EA71E1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610439E" w14:textId="77777777" w:rsidR="008E63EF" w:rsidRPr="008E63EF" w:rsidRDefault="008E63EF" w:rsidP="008E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3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Cronograma de actividades (12 meses)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  <w:gridCol w:w="521"/>
        <w:gridCol w:w="521"/>
        <w:gridCol w:w="521"/>
        <w:gridCol w:w="521"/>
        <w:gridCol w:w="522"/>
        <w:gridCol w:w="522"/>
        <w:gridCol w:w="522"/>
        <w:gridCol w:w="522"/>
        <w:gridCol w:w="522"/>
        <w:gridCol w:w="545"/>
        <w:gridCol w:w="545"/>
        <w:gridCol w:w="560"/>
      </w:tblGrid>
      <w:tr w:rsidR="008E63EF" w:rsidRPr="008E63EF" w14:paraId="326B89E3" w14:textId="77777777" w:rsidTr="008E63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FEC8BD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Actividad</w:t>
            </w:r>
          </w:p>
        </w:tc>
        <w:tc>
          <w:tcPr>
            <w:tcW w:w="0" w:type="auto"/>
            <w:vAlign w:val="center"/>
            <w:hideMark/>
          </w:tcPr>
          <w:p w14:paraId="3167A0F3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Mes 1</w:t>
            </w:r>
          </w:p>
        </w:tc>
        <w:tc>
          <w:tcPr>
            <w:tcW w:w="0" w:type="auto"/>
            <w:vAlign w:val="center"/>
            <w:hideMark/>
          </w:tcPr>
          <w:p w14:paraId="6F965D25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Mes 2</w:t>
            </w:r>
          </w:p>
        </w:tc>
        <w:tc>
          <w:tcPr>
            <w:tcW w:w="0" w:type="auto"/>
            <w:vAlign w:val="center"/>
            <w:hideMark/>
          </w:tcPr>
          <w:p w14:paraId="76805098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Mes 3</w:t>
            </w:r>
          </w:p>
        </w:tc>
        <w:tc>
          <w:tcPr>
            <w:tcW w:w="0" w:type="auto"/>
            <w:vAlign w:val="center"/>
            <w:hideMark/>
          </w:tcPr>
          <w:p w14:paraId="33A0D6AC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Mes 4</w:t>
            </w:r>
          </w:p>
        </w:tc>
        <w:tc>
          <w:tcPr>
            <w:tcW w:w="0" w:type="auto"/>
            <w:vAlign w:val="center"/>
            <w:hideMark/>
          </w:tcPr>
          <w:p w14:paraId="3C585D46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Mes 5</w:t>
            </w:r>
          </w:p>
        </w:tc>
        <w:tc>
          <w:tcPr>
            <w:tcW w:w="0" w:type="auto"/>
            <w:vAlign w:val="center"/>
            <w:hideMark/>
          </w:tcPr>
          <w:p w14:paraId="24FF29A3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Mes 6</w:t>
            </w:r>
          </w:p>
        </w:tc>
        <w:tc>
          <w:tcPr>
            <w:tcW w:w="0" w:type="auto"/>
            <w:vAlign w:val="center"/>
            <w:hideMark/>
          </w:tcPr>
          <w:p w14:paraId="6BED1892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Mes 7</w:t>
            </w:r>
          </w:p>
        </w:tc>
        <w:tc>
          <w:tcPr>
            <w:tcW w:w="0" w:type="auto"/>
            <w:vAlign w:val="center"/>
            <w:hideMark/>
          </w:tcPr>
          <w:p w14:paraId="01D48863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Mes 8</w:t>
            </w:r>
          </w:p>
        </w:tc>
        <w:tc>
          <w:tcPr>
            <w:tcW w:w="0" w:type="auto"/>
            <w:vAlign w:val="center"/>
            <w:hideMark/>
          </w:tcPr>
          <w:p w14:paraId="5180EE4B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Mes 9</w:t>
            </w:r>
          </w:p>
        </w:tc>
        <w:tc>
          <w:tcPr>
            <w:tcW w:w="0" w:type="auto"/>
            <w:vAlign w:val="center"/>
            <w:hideMark/>
          </w:tcPr>
          <w:p w14:paraId="5A429328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Mes 10</w:t>
            </w:r>
          </w:p>
        </w:tc>
        <w:tc>
          <w:tcPr>
            <w:tcW w:w="0" w:type="auto"/>
            <w:vAlign w:val="center"/>
            <w:hideMark/>
          </w:tcPr>
          <w:p w14:paraId="47144331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Mes 11</w:t>
            </w:r>
          </w:p>
        </w:tc>
        <w:tc>
          <w:tcPr>
            <w:tcW w:w="0" w:type="auto"/>
            <w:vAlign w:val="center"/>
            <w:hideMark/>
          </w:tcPr>
          <w:p w14:paraId="6F628A96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Mes 12</w:t>
            </w:r>
          </w:p>
        </w:tc>
      </w:tr>
      <w:tr w:rsidR="008E63EF" w:rsidRPr="008E63EF" w14:paraId="6252D4C9" w14:textId="77777777" w:rsidTr="008E6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5AACB" w14:textId="77777777" w:rsidR="008E63EF" w:rsidRPr="008E63EF" w:rsidRDefault="008E63EF" w:rsidP="008E6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Revisión y actualización de literatura</w:t>
            </w:r>
          </w:p>
        </w:tc>
        <w:tc>
          <w:tcPr>
            <w:tcW w:w="0" w:type="auto"/>
            <w:vAlign w:val="center"/>
            <w:hideMark/>
          </w:tcPr>
          <w:p w14:paraId="22C62C14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795B82F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5C7B067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8C72447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C78EDD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C06A4E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BB311E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580C42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DB414E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651471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CE1B59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FC1F8B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E63EF" w:rsidRPr="008E63EF" w14:paraId="0E2965CD" w14:textId="77777777" w:rsidTr="008E6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A1331" w14:textId="77777777" w:rsidR="008E63EF" w:rsidRPr="008E63EF" w:rsidRDefault="008E63EF" w:rsidP="008E6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Elaboración y revisión del protocolo detallado</w:t>
            </w:r>
          </w:p>
        </w:tc>
        <w:tc>
          <w:tcPr>
            <w:tcW w:w="0" w:type="auto"/>
            <w:vAlign w:val="center"/>
            <w:hideMark/>
          </w:tcPr>
          <w:p w14:paraId="637EEF0E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7A5C507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D846852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A2F644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CE7ECB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E327C2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791A89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FBEA8A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6171C5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5670E8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361BB2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D143F9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E63EF" w:rsidRPr="008E63EF" w14:paraId="4F2DFC4A" w14:textId="77777777" w:rsidTr="008E6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321BE" w14:textId="77777777" w:rsidR="008E63EF" w:rsidRPr="008E63EF" w:rsidRDefault="008E63EF" w:rsidP="008E6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Capacitación en SDK de IntelRealSense y OptiTrack</w:t>
            </w:r>
          </w:p>
        </w:tc>
        <w:tc>
          <w:tcPr>
            <w:tcW w:w="0" w:type="auto"/>
            <w:vAlign w:val="center"/>
            <w:hideMark/>
          </w:tcPr>
          <w:p w14:paraId="75A25FAB" w14:textId="77777777" w:rsidR="008E63EF" w:rsidRPr="008E63EF" w:rsidRDefault="008E63EF" w:rsidP="008E6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3D27AB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227B166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7CD6DA5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F439BD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580FF4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68ED11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5B6E89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AC2A94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EA3B11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E8EA12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6887CA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E63EF" w:rsidRPr="008E63EF" w14:paraId="6EA8C98D" w14:textId="77777777" w:rsidTr="008E6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48DA8" w14:textId="77777777" w:rsidR="008E63EF" w:rsidRPr="008E63EF" w:rsidRDefault="008E63EF" w:rsidP="008E6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Diseño de arquitectura de software y algoritmos de captura</w:t>
            </w:r>
          </w:p>
        </w:tc>
        <w:tc>
          <w:tcPr>
            <w:tcW w:w="0" w:type="auto"/>
            <w:vAlign w:val="center"/>
            <w:hideMark/>
          </w:tcPr>
          <w:p w14:paraId="252B39A7" w14:textId="77777777" w:rsidR="008E63EF" w:rsidRPr="008E63EF" w:rsidRDefault="008E63EF" w:rsidP="008E6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4F8A6C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7E010A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0FAB220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C905922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B82939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122833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9D2B16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8A9687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BD80FA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09B8AF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FEDE74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E63EF" w:rsidRPr="008E63EF" w14:paraId="4CD254CF" w14:textId="77777777" w:rsidTr="008E6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91604" w14:textId="77777777" w:rsidR="008E63EF" w:rsidRPr="008E63EF" w:rsidRDefault="008E63EF" w:rsidP="008E6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Desarrollo de interfaz gráfica y módulo de registro de datos con RealSense</w:t>
            </w:r>
          </w:p>
        </w:tc>
        <w:tc>
          <w:tcPr>
            <w:tcW w:w="0" w:type="auto"/>
            <w:vAlign w:val="center"/>
            <w:hideMark/>
          </w:tcPr>
          <w:p w14:paraId="7ADE7197" w14:textId="77777777" w:rsidR="008E63EF" w:rsidRPr="008E63EF" w:rsidRDefault="008E63EF" w:rsidP="008E6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B89B67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2E8753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0A4ADF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0E75767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610F724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E5E90E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2ABB24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5A3410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8C1770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6C046C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F269D0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E63EF" w:rsidRPr="008E63EF" w14:paraId="70132C28" w14:textId="77777777" w:rsidTr="008E6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C79F8" w14:textId="77777777" w:rsidR="008E63EF" w:rsidRPr="008E63EF" w:rsidRDefault="008E63EF" w:rsidP="008E6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Integración de modelos físicos y pruebas piloto de simulación</w:t>
            </w:r>
          </w:p>
        </w:tc>
        <w:tc>
          <w:tcPr>
            <w:tcW w:w="0" w:type="auto"/>
            <w:vAlign w:val="center"/>
            <w:hideMark/>
          </w:tcPr>
          <w:p w14:paraId="45AFE0BB" w14:textId="77777777" w:rsidR="008E63EF" w:rsidRPr="008E63EF" w:rsidRDefault="008E63EF" w:rsidP="008E6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4D4446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40D8D8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CB9EC6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96F6A1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480837D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14115C5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ED0BB8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E773EC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571C06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DACC40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DA8453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E63EF" w:rsidRPr="008E63EF" w14:paraId="1E78744B" w14:textId="77777777" w:rsidTr="008E6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1E9BA" w14:textId="77777777" w:rsidR="008E63EF" w:rsidRPr="008E63EF" w:rsidRDefault="008E63EF" w:rsidP="008E6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Implementación de ejercicios quirúrgicos estandarizados (suturas, nudos, etc.)</w:t>
            </w:r>
          </w:p>
        </w:tc>
        <w:tc>
          <w:tcPr>
            <w:tcW w:w="0" w:type="auto"/>
            <w:vAlign w:val="center"/>
            <w:hideMark/>
          </w:tcPr>
          <w:p w14:paraId="3AC04D54" w14:textId="77777777" w:rsidR="008E63EF" w:rsidRPr="008E63EF" w:rsidRDefault="008E63EF" w:rsidP="008E6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63514D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32E33F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44AD80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C0B128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E594B6F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2AFBD8F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0807CB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1FBF5A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FCB9E8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74EDCC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D36FE4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E63EF" w:rsidRPr="008E63EF" w14:paraId="78437808" w14:textId="77777777" w:rsidTr="008E6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21B65" w14:textId="77777777" w:rsidR="008E63EF" w:rsidRPr="008E63EF" w:rsidRDefault="008E63EF" w:rsidP="008E6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Validación interna: pruebas técnicas, corrección de bugs y ajustes finales</w:t>
            </w:r>
          </w:p>
        </w:tc>
        <w:tc>
          <w:tcPr>
            <w:tcW w:w="0" w:type="auto"/>
            <w:vAlign w:val="center"/>
            <w:hideMark/>
          </w:tcPr>
          <w:p w14:paraId="67B1A35E" w14:textId="77777777" w:rsidR="008E63EF" w:rsidRPr="008E63EF" w:rsidRDefault="008E63EF" w:rsidP="008E6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D53766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BB0D43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F88892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9C42F2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C12C22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BC6F59C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AC932AC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A9B185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0C2EA3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65C53B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4C541B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E63EF" w:rsidRPr="008E63EF" w14:paraId="28C56C5A" w14:textId="77777777" w:rsidTr="008E6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0BE25" w14:textId="77777777" w:rsidR="008E63EF" w:rsidRPr="008E63EF" w:rsidRDefault="008E63EF" w:rsidP="008E6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Preparación del diseño experimental y reclutamiento de estudiantes</w:t>
            </w:r>
          </w:p>
        </w:tc>
        <w:tc>
          <w:tcPr>
            <w:tcW w:w="0" w:type="auto"/>
            <w:vAlign w:val="center"/>
            <w:hideMark/>
          </w:tcPr>
          <w:p w14:paraId="4D6B7937" w14:textId="77777777" w:rsidR="008E63EF" w:rsidRPr="008E63EF" w:rsidRDefault="008E63EF" w:rsidP="008E6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1622C6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40E011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E0D9B8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0D571D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D3C356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F97EE1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D853FE6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BF1434D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AFDEA0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FC917F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6661DF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E63EF" w:rsidRPr="008E63EF" w14:paraId="568F98D6" w14:textId="77777777" w:rsidTr="008E6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A75FD" w14:textId="77777777" w:rsidR="008E63EF" w:rsidRPr="008E63EF" w:rsidRDefault="008E63EF" w:rsidP="008E6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Realización de experimentos formales (con estudiantes y OptiTrack como referencia)</w:t>
            </w:r>
          </w:p>
        </w:tc>
        <w:tc>
          <w:tcPr>
            <w:tcW w:w="0" w:type="auto"/>
            <w:vAlign w:val="center"/>
            <w:hideMark/>
          </w:tcPr>
          <w:p w14:paraId="2FED34B7" w14:textId="77777777" w:rsidR="008E63EF" w:rsidRPr="008E63EF" w:rsidRDefault="008E63EF" w:rsidP="008E6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0C2719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44C305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FA87F6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3EA67C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85ACC6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421DF0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8383AF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D5FC863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E974273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DD105D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C9B0C6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E63EF" w:rsidRPr="008E63EF" w14:paraId="770F46B0" w14:textId="77777777" w:rsidTr="008E6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71BCA" w14:textId="77777777" w:rsidR="008E63EF" w:rsidRPr="008E63EF" w:rsidRDefault="008E63EF" w:rsidP="008E6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Procesamiento y análisis estadístico de resultados (precisión, desempeño, encuestas)</w:t>
            </w:r>
          </w:p>
        </w:tc>
        <w:tc>
          <w:tcPr>
            <w:tcW w:w="0" w:type="auto"/>
            <w:vAlign w:val="center"/>
            <w:hideMark/>
          </w:tcPr>
          <w:p w14:paraId="0621EA41" w14:textId="77777777" w:rsidR="008E63EF" w:rsidRPr="008E63EF" w:rsidRDefault="008E63EF" w:rsidP="008E6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24793B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4BC06C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21CFF7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3423AE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4981BB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02D3A1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7D8229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F71AFD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DD3294F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8E4ADE4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EFD6C6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E63EF" w:rsidRPr="008E63EF" w14:paraId="309DE628" w14:textId="77777777" w:rsidTr="008E6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7C932" w14:textId="77777777" w:rsidR="008E63EF" w:rsidRPr="008E63EF" w:rsidRDefault="008E63EF" w:rsidP="008E6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Revisión de resultados con asesores y taller de retroalimentación</w:t>
            </w:r>
          </w:p>
        </w:tc>
        <w:tc>
          <w:tcPr>
            <w:tcW w:w="0" w:type="auto"/>
            <w:vAlign w:val="center"/>
            <w:hideMark/>
          </w:tcPr>
          <w:p w14:paraId="4B8E555C" w14:textId="77777777" w:rsidR="008E63EF" w:rsidRPr="008E63EF" w:rsidRDefault="008E63EF" w:rsidP="008E6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6D8E3A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F61ED0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08DFEF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83D3E1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64228C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8E3D75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D8A139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ADDAE0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B2B50A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5D82F88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A4214A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E63EF" w:rsidRPr="008E63EF" w14:paraId="4AA52DE4" w14:textId="77777777" w:rsidTr="008E6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350F1" w14:textId="77777777" w:rsidR="008E63EF" w:rsidRPr="008E63EF" w:rsidRDefault="008E63EF" w:rsidP="008E6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Redacción de la tesis y envío de borradores a asesor(es)</w:t>
            </w:r>
          </w:p>
        </w:tc>
        <w:tc>
          <w:tcPr>
            <w:tcW w:w="0" w:type="auto"/>
            <w:vAlign w:val="center"/>
            <w:hideMark/>
          </w:tcPr>
          <w:p w14:paraId="1295012D" w14:textId="77777777" w:rsidR="008E63EF" w:rsidRPr="008E63EF" w:rsidRDefault="008E63EF" w:rsidP="008E6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5AC3BB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13D977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8A7FB9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52BFB7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918B58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9BB431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5C93FE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A64919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4F050C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B816358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DCCF378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8E63EF" w:rsidRPr="008E63EF" w14:paraId="3EC0DD39" w14:textId="77777777" w:rsidTr="008E6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E61DD" w14:textId="77777777" w:rsidR="008E63EF" w:rsidRPr="008E63EF" w:rsidRDefault="008E63EF" w:rsidP="008E6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Integración final, correcciones y preparación para la defensa</w:t>
            </w:r>
          </w:p>
        </w:tc>
        <w:tc>
          <w:tcPr>
            <w:tcW w:w="0" w:type="auto"/>
            <w:vAlign w:val="center"/>
            <w:hideMark/>
          </w:tcPr>
          <w:p w14:paraId="175D338E" w14:textId="77777777" w:rsidR="008E63EF" w:rsidRPr="008E63EF" w:rsidRDefault="008E63EF" w:rsidP="008E6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8F8103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55334C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9DB0F8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9AE313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062698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037521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B139A6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FD53CC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847F51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1527D6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9A5F551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</w:tr>
      <w:tr w:rsidR="008E63EF" w:rsidRPr="008E63EF" w14:paraId="4194C22C" w14:textId="77777777" w:rsidTr="008E6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3A169" w14:textId="77777777" w:rsidR="008E63EF" w:rsidRPr="008E63EF" w:rsidRDefault="008E63EF" w:rsidP="008E6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Presentación de resultados en seminario/taller al interior del IIMAS (opcional)</w:t>
            </w:r>
          </w:p>
        </w:tc>
        <w:tc>
          <w:tcPr>
            <w:tcW w:w="0" w:type="auto"/>
            <w:vAlign w:val="center"/>
            <w:hideMark/>
          </w:tcPr>
          <w:p w14:paraId="2883FA7C" w14:textId="77777777" w:rsidR="008E63EF" w:rsidRPr="008E63EF" w:rsidRDefault="008E63EF" w:rsidP="008E6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2D2982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9E3E7C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D00839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D818C5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3B21E5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903058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9B9E39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11CD04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F30A44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DD9730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2FDE706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8E63EF" w:rsidRPr="008E63EF" w14:paraId="727DA860" w14:textId="77777777" w:rsidTr="008E6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9E888" w14:textId="77777777" w:rsidR="008E63EF" w:rsidRPr="008E63EF" w:rsidRDefault="008E63EF" w:rsidP="008E6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Entrega definitiva de la tesis y trámite de titulación</w:t>
            </w:r>
          </w:p>
        </w:tc>
        <w:tc>
          <w:tcPr>
            <w:tcW w:w="0" w:type="auto"/>
            <w:vAlign w:val="center"/>
            <w:hideMark/>
          </w:tcPr>
          <w:p w14:paraId="628A5503" w14:textId="77777777" w:rsidR="008E63EF" w:rsidRPr="008E63EF" w:rsidRDefault="008E63EF" w:rsidP="008E6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EC495A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C6FCCD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DD2F19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6497C5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1F1131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E38097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C8C7AB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A0C868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351D16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A9D6FE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A9ADCE" w14:textId="77777777" w:rsidR="008E63EF" w:rsidRPr="008E63EF" w:rsidRDefault="008E63EF" w:rsidP="008E6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</w:tr>
    </w:tbl>
    <w:p w14:paraId="59B16455" w14:textId="77777777" w:rsidR="008E63EF" w:rsidRPr="008E63EF" w:rsidRDefault="00A74755" w:rsidP="008E63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4755">
        <w:rPr>
          <w:rFonts w:ascii="Times New Roman" w:eastAsia="Times New Roman" w:hAnsi="Times New Roman" w:cs="Times New Roman"/>
          <w:noProof/>
          <w:kern w:val="0"/>
        </w:rPr>
        <w:pict w14:anchorId="3C3B393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562FBA8" w14:textId="77777777" w:rsidR="008E63EF" w:rsidRPr="008E63EF" w:rsidRDefault="008E63EF" w:rsidP="008E6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3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 Bibliografía básica</w:t>
      </w:r>
    </w:p>
    <w:p w14:paraId="415D094A" w14:textId="77777777" w:rsidR="008E63EF" w:rsidRPr="008E63EF" w:rsidRDefault="008E63EF" w:rsidP="008E63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3EF">
        <w:rPr>
          <w:rFonts w:ascii="Times New Roman" w:eastAsia="Times New Roman" w:hAnsi="Times New Roman" w:cs="Times New Roman"/>
          <w:kern w:val="0"/>
          <w14:ligatures w14:val="none"/>
        </w:rPr>
        <w:t>Zhang, Z. (2012). Microsoft Kinect Sensor and Its Effect. IEEE Multimedia, 19(2).</w:t>
      </w:r>
    </w:p>
    <w:p w14:paraId="293A2AA2" w14:textId="77777777" w:rsidR="008E63EF" w:rsidRPr="008E63EF" w:rsidRDefault="008E63EF" w:rsidP="008E63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3EF">
        <w:rPr>
          <w:rFonts w:ascii="Times New Roman" w:eastAsia="Times New Roman" w:hAnsi="Times New Roman" w:cs="Times New Roman"/>
          <w:kern w:val="0"/>
          <w14:ligatures w14:val="none"/>
        </w:rPr>
        <w:t>IntelRealSense Developer Documentation.</w:t>
      </w:r>
    </w:p>
    <w:p w14:paraId="37825F05" w14:textId="77777777" w:rsidR="008E63EF" w:rsidRPr="008E63EF" w:rsidRDefault="008E63EF" w:rsidP="008E63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3EF">
        <w:rPr>
          <w:rFonts w:ascii="Times New Roman" w:eastAsia="Times New Roman" w:hAnsi="Times New Roman" w:cs="Times New Roman"/>
          <w:kern w:val="0"/>
          <w14:ligatures w14:val="none"/>
        </w:rPr>
        <w:t>Badash, I., et al. (2016). Innovations in surgery simulation. Annals of Translational Medicine, 4(23).</w:t>
      </w:r>
    </w:p>
    <w:p w14:paraId="1F841850" w14:textId="77777777" w:rsidR="008E63EF" w:rsidRPr="008E63EF" w:rsidRDefault="008E63EF" w:rsidP="008E63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3EF">
        <w:rPr>
          <w:rFonts w:ascii="Times New Roman" w:eastAsia="Times New Roman" w:hAnsi="Times New Roman" w:cs="Times New Roman"/>
          <w:kern w:val="0"/>
          <w14:ligatures w14:val="none"/>
        </w:rPr>
        <w:t>Moorthy, K., et al. (2004). Validation of simulators in surgical education. British Journal of Surgery, 91(11), 1377–1388.</w:t>
      </w:r>
    </w:p>
    <w:p w14:paraId="29A57235" w14:textId="77777777" w:rsidR="008E63EF" w:rsidRPr="008E63EF" w:rsidRDefault="008E63EF" w:rsidP="008E63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3EF">
        <w:rPr>
          <w:rFonts w:ascii="Times New Roman" w:eastAsia="Times New Roman" w:hAnsi="Times New Roman" w:cs="Times New Roman"/>
          <w:kern w:val="0"/>
          <w14:ligatures w14:val="none"/>
        </w:rPr>
        <w:t>Manual técnico de OptiTrack.</w:t>
      </w:r>
    </w:p>
    <w:p w14:paraId="2B468074" w14:textId="77777777" w:rsidR="008E63EF" w:rsidRPr="008E63EF" w:rsidRDefault="00A74755" w:rsidP="008E63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4755">
        <w:rPr>
          <w:rFonts w:ascii="Times New Roman" w:eastAsia="Times New Roman" w:hAnsi="Times New Roman" w:cs="Times New Roman"/>
          <w:noProof/>
          <w:kern w:val="0"/>
        </w:rPr>
        <w:pict w14:anchorId="7D52BC5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F3A49E9" w14:textId="77777777" w:rsidR="00AF3B73" w:rsidRDefault="00AF3B73"/>
    <w:sectPr w:rsidR="00AF3B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43932"/>
    <w:multiLevelType w:val="multilevel"/>
    <w:tmpl w:val="084E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77848"/>
    <w:multiLevelType w:val="multilevel"/>
    <w:tmpl w:val="79F0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AD1D6A"/>
    <w:multiLevelType w:val="multilevel"/>
    <w:tmpl w:val="438A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4C7582"/>
    <w:multiLevelType w:val="multilevel"/>
    <w:tmpl w:val="8BC0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115621">
    <w:abstractNumId w:val="2"/>
  </w:num>
  <w:num w:numId="2" w16cid:durableId="440688744">
    <w:abstractNumId w:val="1"/>
  </w:num>
  <w:num w:numId="3" w16cid:durableId="1766221289">
    <w:abstractNumId w:val="0"/>
  </w:num>
  <w:num w:numId="4" w16cid:durableId="583729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EF"/>
    <w:rsid w:val="00010C7D"/>
    <w:rsid w:val="000338A5"/>
    <w:rsid w:val="00041F9E"/>
    <w:rsid w:val="000A1A10"/>
    <w:rsid w:val="000D4B3A"/>
    <w:rsid w:val="008E63EF"/>
    <w:rsid w:val="009A0964"/>
    <w:rsid w:val="00A74755"/>
    <w:rsid w:val="00AF3B73"/>
    <w:rsid w:val="00BC1AB7"/>
    <w:rsid w:val="00C051B8"/>
    <w:rsid w:val="00E91755"/>
    <w:rsid w:val="00F6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6158"/>
  <w15:chartTrackingRefBased/>
  <w15:docId w15:val="{246A3E7E-EEC9-B84C-AFDC-CB56AA31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3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3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3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3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3E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E6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E63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22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Ruiz Zavala</dc:creator>
  <cp:keywords/>
  <dc:description/>
  <cp:lastModifiedBy>José Antonio Ruiz Zavala</cp:lastModifiedBy>
  <cp:revision>2</cp:revision>
  <dcterms:created xsi:type="dcterms:W3CDTF">2025-05-15T21:34:00Z</dcterms:created>
  <dcterms:modified xsi:type="dcterms:W3CDTF">2025-05-16T13:58:00Z</dcterms:modified>
</cp:coreProperties>
</file>