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ind w:left="301" w:firstLine="0"/>
        <w:rPr>
          <w:sz w:val="20"/>
          <w:szCs w:val="20"/>
        </w:rPr>
      </w:pPr>
      <w:r>
        <w:rPr>
          <w:sz w:val="20"/>
          <w:szCs w:val="20"/>
        </w:rPr>
        <mc:AlternateContent>
          <mc:Choice Requires="wps">
            <w:drawing xmlns:a="http://schemas.openxmlformats.org/drawingml/2006/main">
              <wp:inline distT="0" distB="0" distL="0" distR="0">
                <wp:extent cx="6122036" cy="1162050"/>
                <wp:effectExtent l="0" t="0" r="0" b="0"/>
                <wp:docPr id="1073741825" name="officeArt object" descr="Textbox 1"/>
                <wp:cNvGraphicFramePr/>
                <a:graphic xmlns:a="http://schemas.openxmlformats.org/drawingml/2006/main">
                  <a:graphicData uri="http://schemas.microsoft.com/office/word/2010/wordprocessingShape">
                    <wps:wsp>
                      <wps:cNvSpPr txBox="1"/>
                      <wps:spPr>
                        <a:xfrm>
                          <a:off x="0" y="0"/>
                          <a:ext cx="6122036" cy="1162050"/>
                        </a:xfrm>
                        <a:prstGeom prst="rect">
                          <a:avLst/>
                        </a:prstGeom>
                        <a:noFill/>
                        <a:ln w="3175" cap="flat">
                          <a:solidFill>
                            <a:srgbClr val="000000"/>
                          </a:solidFill>
                          <a:prstDash val="solid"/>
                          <a:round/>
                        </a:ln>
                        <a:effectLst/>
                      </wps:spPr>
                      <wps:txbx>
                        <w:txbxContent>
                          <w:p>
                            <w:pPr>
                              <w:pStyle w:val="Body Text"/>
                              <w:spacing w:before="81"/>
                              <w:ind w:left="0" w:firstLine="0"/>
                              <w:rPr>
                                <w:sz w:val="40"/>
                                <w:szCs w:val="40"/>
                              </w:rPr>
                            </w:pPr>
                          </w:p>
                          <w:p>
                            <w:pPr>
                              <w:pStyle w:val="Normal.0"/>
                              <w:spacing w:line="459" w:lineRule="exact"/>
                              <w:ind w:left="4003" w:firstLine="0"/>
                              <w:rPr>
                                <w:b w:val="1"/>
                                <w:bCs w:val="1"/>
                                <w:sz w:val="40"/>
                                <w:szCs w:val="40"/>
                              </w:rPr>
                            </w:pPr>
                            <w:r>
                              <w:rPr>
                                <w:b w:val="1"/>
                                <w:bCs w:val="1"/>
                                <w:sz w:val="40"/>
                                <w:szCs w:val="40"/>
                                <w:rtl w:val="0"/>
                                <w:lang w:val="it-IT"/>
                              </w:rPr>
                              <w:t>Universit</w:t>
                            </w:r>
                            <w:r>
                              <w:rPr>
                                <w:b w:val="1"/>
                                <w:bCs w:val="1"/>
                                <w:sz w:val="40"/>
                                <w:szCs w:val="40"/>
                                <w:rtl w:val="0"/>
                                <w:lang w:val="it-IT"/>
                              </w:rPr>
                              <w:t>à</w:t>
                            </w:r>
                            <w:r>
                              <w:rPr>
                                <w:b w:val="1"/>
                                <w:bCs w:val="1"/>
                                <w:spacing w:val="-1"/>
                                <w:sz w:val="40"/>
                                <w:szCs w:val="40"/>
                                <w:rtl w:val="0"/>
                                <w:lang w:val="it-IT"/>
                              </w:rPr>
                              <w:t xml:space="preserve"> </w:t>
                            </w:r>
                            <w:r>
                              <w:rPr>
                                <w:b w:val="1"/>
                                <w:bCs w:val="1"/>
                                <w:sz w:val="40"/>
                                <w:szCs w:val="40"/>
                                <w:rtl w:val="0"/>
                                <w:lang w:val="it-IT"/>
                              </w:rPr>
                              <w:t>degli</w:t>
                            </w:r>
                            <w:r>
                              <w:rPr>
                                <w:b w:val="1"/>
                                <w:bCs w:val="1"/>
                                <w:spacing w:val="-1"/>
                                <w:sz w:val="40"/>
                                <w:szCs w:val="40"/>
                                <w:rtl w:val="0"/>
                                <w:lang w:val="it-IT"/>
                              </w:rPr>
                              <w:t xml:space="preserve"> </w:t>
                            </w:r>
                            <w:r>
                              <w:rPr>
                                <w:b w:val="1"/>
                                <w:bCs w:val="1"/>
                                <w:sz w:val="40"/>
                                <w:szCs w:val="40"/>
                                <w:rtl w:val="0"/>
                                <w:lang w:val="it-IT"/>
                              </w:rPr>
                              <w:t>Studi</w:t>
                            </w:r>
                            <w:r>
                              <w:rPr>
                                <w:b w:val="1"/>
                                <w:bCs w:val="1"/>
                                <w:spacing w:val="-3"/>
                                <w:sz w:val="40"/>
                                <w:szCs w:val="40"/>
                                <w:rtl w:val="0"/>
                                <w:lang w:val="it-IT"/>
                              </w:rPr>
                              <w:t xml:space="preserve"> </w:t>
                            </w:r>
                            <w:r>
                              <w:rPr>
                                <w:b w:val="1"/>
                                <w:bCs w:val="1"/>
                                <w:sz w:val="40"/>
                                <w:szCs w:val="40"/>
                                <w:rtl w:val="0"/>
                                <w:lang w:val="it-IT"/>
                              </w:rPr>
                              <w:t>di</w:t>
                            </w:r>
                            <w:r>
                              <w:rPr>
                                <w:b w:val="1"/>
                                <w:bCs w:val="1"/>
                                <w:spacing w:val="0"/>
                                <w:sz w:val="40"/>
                                <w:szCs w:val="40"/>
                                <w:rtl w:val="0"/>
                                <w:lang w:val="it-IT"/>
                              </w:rPr>
                              <w:t xml:space="preserve"> </w:t>
                            </w:r>
                            <w:r>
                              <w:rPr>
                                <w:b w:val="1"/>
                                <w:bCs w:val="1"/>
                                <w:spacing w:val="-1"/>
                                <w:sz w:val="40"/>
                                <w:szCs w:val="40"/>
                                <w:rtl w:val="0"/>
                                <w:lang w:val="it-IT"/>
                              </w:rPr>
                              <w:t>Salerno</w:t>
                            </w:r>
                          </w:p>
                          <w:p>
                            <w:pPr>
                              <w:pStyle w:val="Normal.0"/>
                              <w:spacing w:line="275" w:lineRule="exact"/>
                              <w:ind w:left="6178" w:firstLine="0"/>
                            </w:pPr>
                            <w:r>
                              <w:rPr>
                                <w:b w:val="1"/>
                                <w:bCs w:val="1"/>
                                <w:sz w:val="24"/>
                                <w:szCs w:val="24"/>
                                <w:rtl w:val="0"/>
                                <w:lang w:val="it-IT"/>
                              </w:rPr>
                              <w:t>Corso</w:t>
                            </w:r>
                            <w:r>
                              <w:rPr>
                                <w:b w:val="1"/>
                                <w:bCs w:val="1"/>
                                <w:spacing w:val="-4"/>
                                <w:sz w:val="24"/>
                                <w:szCs w:val="24"/>
                                <w:rtl w:val="0"/>
                                <w:lang w:val="it-IT"/>
                              </w:rPr>
                              <w:t xml:space="preserve"> </w:t>
                            </w:r>
                            <w:r>
                              <w:rPr>
                                <w:b w:val="1"/>
                                <w:bCs w:val="1"/>
                                <w:sz w:val="24"/>
                                <w:szCs w:val="24"/>
                                <w:rtl w:val="0"/>
                                <w:lang w:val="it-IT"/>
                              </w:rPr>
                              <w:t>di</w:t>
                            </w:r>
                            <w:r>
                              <w:rPr>
                                <w:b w:val="1"/>
                                <w:bCs w:val="1"/>
                                <w:spacing w:val="-1"/>
                                <w:sz w:val="24"/>
                                <w:szCs w:val="24"/>
                                <w:rtl w:val="0"/>
                                <w:lang w:val="it-IT"/>
                              </w:rPr>
                              <w:t xml:space="preserve"> </w:t>
                            </w:r>
                            <w:r>
                              <w:rPr>
                                <w:b w:val="1"/>
                                <w:bCs w:val="1"/>
                                <w:sz w:val="24"/>
                                <w:szCs w:val="24"/>
                                <w:rtl w:val="0"/>
                                <w:lang w:val="it-IT"/>
                              </w:rPr>
                              <w:t>Ingegneria</w:t>
                            </w:r>
                            <w:r>
                              <w:rPr>
                                <w:b w:val="1"/>
                                <w:bCs w:val="1"/>
                                <w:spacing w:val="-2"/>
                                <w:sz w:val="24"/>
                                <w:szCs w:val="24"/>
                                <w:rtl w:val="0"/>
                                <w:lang w:val="it-IT"/>
                              </w:rPr>
                              <w:t xml:space="preserve"> </w:t>
                            </w:r>
                            <w:r>
                              <w:rPr>
                                <w:b w:val="1"/>
                                <w:bCs w:val="1"/>
                                <w:sz w:val="24"/>
                                <w:szCs w:val="24"/>
                                <w:rtl w:val="0"/>
                                <w:lang w:val="it-IT"/>
                              </w:rPr>
                              <w:t>del</w:t>
                            </w:r>
                            <w:r>
                              <w:rPr>
                                <w:b w:val="1"/>
                                <w:bCs w:val="1"/>
                                <w:spacing w:val="-1"/>
                                <w:sz w:val="24"/>
                                <w:szCs w:val="24"/>
                                <w:rtl w:val="0"/>
                                <w:lang w:val="it-IT"/>
                              </w:rPr>
                              <w:t xml:space="preserve"> </w:t>
                            </w:r>
                            <w:r>
                              <w:rPr>
                                <w:b w:val="1"/>
                                <w:bCs w:val="1"/>
                                <w:spacing w:val="-2"/>
                                <w:sz w:val="24"/>
                                <w:szCs w:val="24"/>
                                <w:rtl w:val="0"/>
                                <w:lang w:val="it-IT"/>
                              </w:rPr>
                              <w:t>Software</w:t>
                            </w:r>
                          </w:p>
                        </w:txbxContent>
                      </wps:txbx>
                      <wps:bodyPr wrap="square" lIns="0" tIns="0" rIns="0" bIns="0" numCol="1" anchor="t">
                        <a:noAutofit/>
                      </wps:bodyPr>
                    </wps:wsp>
                  </a:graphicData>
                </a:graphic>
              </wp:inline>
            </w:drawing>
          </mc:Choice>
          <mc:Fallback>
            <w:pict>
              <v:shape id="_x0000_s1026" type="#_x0000_t202" style="visibility:visible;width:482.1pt;height:91.5pt;">
                <v:fill on="f"/>
                <v:stroke filltype="solid" color="#000000" opacity="100.0%" weight="0.2pt" dashstyle="solid" endcap="flat" joinstyle="round" linestyle="single" startarrow="none" startarrowwidth="medium" startarrowlength="medium" endarrow="none" endarrowwidth="medium" endarrowlength="medium"/>
                <v:textbox>
                  <w:txbxContent>
                    <w:p>
                      <w:pPr>
                        <w:pStyle w:val="Body Text"/>
                        <w:spacing w:before="81"/>
                        <w:ind w:left="0" w:firstLine="0"/>
                        <w:rPr>
                          <w:sz w:val="40"/>
                          <w:szCs w:val="40"/>
                        </w:rPr>
                      </w:pPr>
                    </w:p>
                    <w:p>
                      <w:pPr>
                        <w:pStyle w:val="Normal.0"/>
                        <w:spacing w:line="459" w:lineRule="exact"/>
                        <w:ind w:left="4003" w:firstLine="0"/>
                        <w:rPr>
                          <w:b w:val="1"/>
                          <w:bCs w:val="1"/>
                          <w:sz w:val="40"/>
                          <w:szCs w:val="40"/>
                        </w:rPr>
                      </w:pPr>
                      <w:r>
                        <w:rPr>
                          <w:b w:val="1"/>
                          <w:bCs w:val="1"/>
                          <w:sz w:val="40"/>
                          <w:szCs w:val="40"/>
                          <w:rtl w:val="0"/>
                          <w:lang w:val="it-IT"/>
                        </w:rPr>
                        <w:t>Universit</w:t>
                      </w:r>
                      <w:r>
                        <w:rPr>
                          <w:b w:val="1"/>
                          <w:bCs w:val="1"/>
                          <w:sz w:val="40"/>
                          <w:szCs w:val="40"/>
                          <w:rtl w:val="0"/>
                          <w:lang w:val="it-IT"/>
                        </w:rPr>
                        <w:t>à</w:t>
                      </w:r>
                      <w:r>
                        <w:rPr>
                          <w:b w:val="1"/>
                          <w:bCs w:val="1"/>
                          <w:spacing w:val="-1"/>
                          <w:sz w:val="40"/>
                          <w:szCs w:val="40"/>
                          <w:rtl w:val="0"/>
                          <w:lang w:val="it-IT"/>
                        </w:rPr>
                        <w:t xml:space="preserve"> </w:t>
                      </w:r>
                      <w:r>
                        <w:rPr>
                          <w:b w:val="1"/>
                          <w:bCs w:val="1"/>
                          <w:sz w:val="40"/>
                          <w:szCs w:val="40"/>
                          <w:rtl w:val="0"/>
                          <w:lang w:val="it-IT"/>
                        </w:rPr>
                        <w:t>degli</w:t>
                      </w:r>
                      <w:r>
                        <w:rPr>
                          <w:b w:val="1"/>
                          <w:bCs w:val="1"/>
                          <w:spacing w:val="-1"/>
                          <w:sz w:val="40"/>
                          <w:szCs w:val="40"/>
                          <w:rtl w:val="0"/>
                          <w:lang w:val="it-IT"/>
                        </w:rPr>
                        <w:t xml:space="preserve"> </w:t>
                      </w:r>
                      <w:r>
                        <w:rPr>
                          <w:b w:val="1"/>
                          <w:bCs w:val="1"/>
                          <w:sz w:val="40"/>
                          <w:szCs w:val="40"/>
                          <w:rtl w:val="0"/>
                          <w:lang w:val="it-IT"/>
                        </w:rPr>
                        <w:t>Studi</w:t>
                      </w:r>
                      <w:r>
                        <w:rPr>
                          <w:b w:val="1"/>
                          <w:bCs w:val="1"/>
                          <w:spacing w:val="-3"/>
                          <w:sz w:val="40"/>
                          <w:szCs w:val="40"/>
                          <w:rtl w:val="0"/>
                          <w:lang w:val="it-IT"/>
                        </w:rPr>
                        <w:t xml:space="preserve"> </w:t>
                      </w:r>
                      <w:r>
                        <w:rPr>
                          <w:b w:val="1"/>
                          <w:bCs w:val="1"/>
                          <w:sz w:val="40"/>
                          <w:szCs w:val="40"/>
                          <w:rtl w:val="0"/>
                          <w:lang w:val="it-IT"/>
                        </w:rPr>
                        <w:t>di</w:t>
                      </w:r>
                      <w:r>
                        <w:rPr>
                          <w:b w:val="1"/>
                          <w:bCs w:val="1"/>
                          <w:spacing w:val="0"/>
                          <w:sz w:val="40"/>
                          <w:szCs w:val="40"/>
                          <w:rtl w:val="0"/>
                          <w:lang w:val="it-IT"/>
                        </w:rPr>
                        <w:t xml:space="preserve"> </w:t>
                      </w:r>
                      <w:r>
                        <w:rPr>
                          <w:b w:val="1"/>
                          <w:bCs w:val="1"/>
                          <w:spacing w:val="-1"/>
                          <w:sz w:val="40"/>
                          <w:szCs w:val="40"/>
                          <w:rtl w:val="0"/>
                          <w:lang w:val="it-IT"/>
                        </w:rPr>
                        <w:t>Salerno</w:t>
                      </w:r>
                    </w:p>
                    <w:p>
                      <w:pPr>
                        <w:pStyle w:val="Normal.0"/>
                        <w:spacing w:line="275" w:lineRule="exact"/>
                        <w:ind w:left="6178" w:firstLine="0"/>
                      </w:pPr>
                      <w:r>
                        <w:rPr>
                          <w:b w:val="1"/>
                          <w:bCs w:val="1"/>
                          <w:sz w:val="24"/>
                          <w:szCs w:val="24"/>
                          <w:rtl w:val="0"/>
                          <w:lang w:val="it-IT"/>
                        </w:rPr>
                        <w:t>Corso</w:t>
                      </w:r>
                      <w:r>
                        <w:rPr>
                          <w:b w:val="1"/>
                          <w:bCs w:val="1"/>
                          <w:spacing w:val="-4"/>
                          <w:sz w:val="24"/>
                          <w:szCs w:val="24"/>
                          <w:rtl w:val="0"/>
                          <w:lang w:val="it-IT"/>
                        </w:rPr>
                        <w:t xml:space="preserve"> </w:t>
                      </w:r>
                      <w:r>
                        <w:rPr>
                          <w:b w:val="1"/>
                          <w:bCs w:val="1"/>
                          <w:sz w:val="24"/>
                          <w:szCs w:val="24"/>
                          <w:rtl w:val="0"/>
                          <w:lang w:val="it-IT"/>
                        </w:rPr>
                        <w:t>di</w:t>
                      </w:r>
                      <w:r>
                        <w:rPr>
                          <w:b w:val="1"/>
                          <w:bCs w:val="1"/>
                          <w:spacing w:val="-1"/>
                          <w:sz w:val="24"/>
                          <w:szCs w:val="24"/>
                          <w:rtl w:val="0"/>
                          <w:lang w:val="it-IT"/>
                        </w:rPr>
                        <w:t xml:space="preserve"> </w:t>
                      </w:r>
                      <w:r>
                        <w:rPr>
                          <w:b w:val="1"/>
                          <w:bCs w:val="1"/>
                          <w:sz w:val="24"/>
                          <w:szCs w:val="24"/>
                          <w:rtl w:val="0"/>
                          <w:lang w:val="it-IT"/>
                        </w:rPr>
                        <w:t>Ingegneria</w:t>
                      </w:r>
                      <w:r>
                        <w:rPr>
                          <w:b w:val="1"/>
                          <w:bCs w:val="1"/>
                          <w:spacing w:val="-2"/>
                          <w:sz w:val="24"/>
                          <w:szCs w:val="24"/>
                          <w:rtl w:val="0"/>
                          <w:lang w:val="it-IT"/>
                        </w:rPr>
                        <w:t xml:space="preserve"> </w:t>
                      </w:r>
                      <w:r>
                        <w:rPr>
                          <w:b w:val="1"/>
                          <w:bCs w:val="1"/>
                          <w:sz w:val="24"/>
                          <w:szCs w:val="24"/>
                          <w:rtl w:val="0"/>
                          <w:lang w:val="it-IT"/>
                        </w:rPr>
                        <w:t>del</w:t>
                      </w:r>
                      <w:r>
                        <w:rPr>
                          <w:b w:val="1"/>
                          <w:bCs w:val="1"/>
                          <w:spacing w:val="-1"/>
                          <w:sz w:val="24"/>
                          <w:szCs w:val="24"/>
                          <w:rtl w:val="0"/>
                          <w:lang w:val="it-IT"/>
                        </w:rPr>
                        <w:t xml:space="preserve"> </w:t>
                      </w:r>
                      <w:r>
                        <w:rPr>
                          <w:b w:val="1"/>
                          <w:bCs w:val="1"/>
                          <w:spacing w:val="-2"/>
                          <w:sz w:val="24"/>
                          <w:szCs w:val="24"/>
                          <w:rtl w:val="0"/>
                          <w:lang w:val="it-IT"/>
                        </w:rPr>
                        <w:t>Software</w:t>
                      </w:r>
                    </w:p>
                  </w:txbxContent>
                </v:textbox>
              </v:shape>
            </w:pict>
          </mc:Fallback>
        </mc:AlternateContent>
      </w:r>
    </w:p>
    <w:p>
      <w:pPr>
        <w:pStyle w:val="Body Text"/>
        <w:ind w:left="0" w:firstLine="0"/>
        <w:rPr>
          <w:sz w:val="36"/>
          <w:szCs w:val="36"/>
        </w:rPr>
      </w:pPr>
    </w:p>
    <w:p>
      <w:pPr>
        <w:pStyle w:val="Body Text"/>
        <w:ind w:left="0" w:firstLine="0"/>
        <w:rPr>
          <w:sz w:val="36"/>
          <w:szCs w:val="36"/>
        </w:rPr>
      </w:pPr>
    </w:p>
    <w:p>
      <w:pPr>
        <w:pStyle w:val="Body Text"/>
        <w:spacing w:before="100"/>
        <w:ind w:left="0" w:firstLine="0"/>
        <w:rPr>
          <w:sz w:val="36"/>
          <w:szCs w:val="36"/>
        </w:rPr>
      </w:pPr>
    </w:p>
    <w:p>
      <w:pPr>
        <w:pStyle w:val="Normal.0"/>
        <w:ind w:left="6809" w:right="280" w:firstLine="732"/>
        <w:jc w:val="right"/>
        <w:rPr>
          <w:b w:val="1"/>
          <w:bCs w:val="1"/>
          <w:sz w:val="36"/>
          <w:szCs w:val="36"/>
        </w:rPr>
      </w:pPr>
      <w:r>
        <w:rPr>
          <w:b w:val="1"/>
          <w:bCs w:val="1"/>
          <w:spacing w:val="-6"/>
          <w:sz w:val="36"/>
          <w:szCs w:val="36"/>
          <w:rtl w:val="0"/>
          <w:lang w:val="it-IT"/>
        </w:rPr>
        <w:t xml:space="preserve">WatchTracker </w:t>
      </w:r>
      <w:r>
        <w:rPr>
          <w:b w:val="1"/>
          <w:bCs w:val="1"/>
          <w:sz w:val="36"/>
          <w:szCs w:val="36"/>
          <w:rtl w:val="0"/>
          <w:lang w:val="it-IT"/>
        </w:rPr>
        <w:t>Problem</w:t>
      </w:r>
      <w:r>
        <w:rPr>
          <w:b w:val="1"/>
          <w:bCs w:val="1"/>
          <w:spacing w:val="-7"/>
          <w:sz w:val="36"/>
          <w:szCs w:val="36"/>
          <w:rtl w:val="0"/>
          <w:lang w:val="it-IT"/>
        </w:rPr>
        <w:t xml:space="preserve"> </w:t>
      </w:r>
      <w:r>
        <w:rPr>
          <w:b w:val="1"/>
          <w:bCs w:val="1"/>
          <w:spacing w:val="-2"/>
          <w:sz w:val="36"/>
          <w:szCs w:val="36"/>
          <w:rtl w:val="0"/>
          <w:lang w:val="it-IT"/>
        </w:rPr>
        <w:t>Statement</w:t>
      </w:r>
    </w:p>
    <w:p>
      <w:pPr>
        <w:pStyle w:val="Normal.0"/>
        <w:ind w:right="280"/>
        <w:jc w:val="right"/>
        <w:rPr>
          <w:b w:val="1"/>
          <w:bCs w:val="1"/>
          <w:sz w:val="36"/>
          <w:szCs w:val="36"/>
        </w:rPr>
      </w:pPr>
      <w:r>
        <w:rPr>
          <w:b w:val="1"/>
          <w:bCs w:val="1"/>
          <w:spacing w:val="-4"/>
          <w:sz w:val="36"/>
          <w:szCs w:val="36"/>
          <w:rtl w:val="0"/>
          <w:lang w:val="it-IT"/>
        </w:rPr>
        <w:t>Versione</w:t>
      </w:r>
      <w:r>
        <w:rPr>
          <w:b w:val="1"/>
          <w:bCs w:val="1"/>
          <w:spacing w:val="-6"/>
          <w:sz w:val="36"/>
          <w:szCs w:val="36"/>
          <w:rtl w:val="0"/>
          <w:lang w:val="it-IT"/>
        </w:rPr>
        <w:t xml:space="preserve"> </w:t>
      </w:r>
      <w:r>
        <w:rPr>
          <w:b w:val="1"/>
          <w:bCs w:val="1"/>
          <w:spacing w:val="-5"/>
          <w:sz w:val="36"/>
          <w:szCs w:val="36"/>
          <w:rtl w:val="0"/>
          <w:lang w:val="it-IT"/>
        </w:rPr>
        <w:t>1.0</w:t>
      </w:r>
    </w:p>
    <w:p>
      <w:pPr>
        <w:pStyle w:val="Body Text"/>
        <w:ind w:left="0" w:firstLine="0"/>
        <w:rPr>
          <w:b w:val="1"/>
          <w:bCs w:val="1"/>
          <w:sz w:val="20"/>
          <w:szCs w:val="20"/>
        </w:rPr>
      </w:pPr>
    </w:p>
    <w:p>
      <w:pPr>
        <w:pStyle w:val="Body Text"/>
        <w:ind w:left="0" w:firstLine="0"/>
        <w:rPr>
          <w:b w:val="1"/>
          <w:bCs w:val="1"/>
          <w:sz w:val="20"/>
          <w:szCs w:val="20"/>
        </w:rPr>
      </w:pPr>
    </w:p>
    <w:p>
      <w:pPr>
        <w:pStyle w:val="Body Text"/>
        <w:ind w:left="0" w:firstLine="0"/>
        <w:rPr>
          <w:b w:val="1"/>
          <w:bCs w:val="1"/>
          <w:sz w:val="20"/>
          <w:szCs w:val="20"/>
        </w:rPr>
      </w:pPr>
    </w:p>
    <w:p>
      <w:pPr>
        <w:pStyle w:val="Body Text"/>
        <w:spacing w:before="113"/>
        <w:ind w:left="0" w:firstLine="0"/>
        <w:rPr>
          <w:b w:val="1"/>
          <w:bCs w:val="1"/>
          <w:sz w:val="20"/>
          <w:szCs w:val="20"/>
        </w:rPr>
      </w:pPr>
      <w:r>
        <w:rPr>
          <w:b w:val="1"/>
          <w:bCs w:val="1"/>
          <w:sz w:val="20"/>
          <w:szCs w:val="20"/>
        </w:rPr>
        <w:drawing xmlns:a="http://schemas.openxmlformats.org/drawingml/2006/main">
          <wp:anchor distT="0" distB="0" distL="0" distR="0" simplePos="0" relativeHeight="251659264" behindDoc="0" locked="0" layoutInCell="1" allowOverlap="1">
            <wp:simplePos x="0" y="0"/>
            <wp:positionH relativeFrom="page">
              <wp:posOffset>760730</wp:posOffset>
            </wp:positionH>
            <wp:positionV relativeFrom="line">
              <wp:posOffset>233343</wp:posOffset>
            </wp:positionV>
            <wp:extent cx="5648107" cy="3294889"/>
            <wp:effectExtent l="0" t="0" r="0" b="0"/>
            <wp:wrapTopAndBottom distT="0" distB="0"/>
            <wp:docPr id="1073741826" name="officeArt object" descr="banner.jpeg"/>
            <wp:cNvGraphicFramePr/>
            <a:graphic xmlns:a="http://schemas.openxmlformats.org/drawingml/2006/main">
              <a:graphicData uri="http://schemas.openxmlformats.org/drawingml/2006/picture">
                <pic:pic xmlns:pic="http://schemas.openxmlformats.org/drawingml/2006/picture">
                  <pic:nvPicPr>
                    <pic:cNvPr id="1073741826" name="banner.jpeg" descr="banner.jpeg"/>
                    <pic:cNvPicPr>
                      <a:picLocks noChangeAspect="1"/>
                    </pic:cNvPicPr>
                  </pic:nvPicPr>
                  <pic:blipFill>
                    <a:blip r:embed="rId4">
                      <a:extLst/>
                    </a:blip>
                    <a:stretch>
                      <a:fillRect/>
                    </a:stretch>
                  </pic:blipFill>
                  <pic:spPr>
                    <a:xfrm>
                      <a:off x="0" y="0"/>
                      <a:ext cx="5648107" cy="3294889"/>
                    </a:xfrm>
                    <a:prstGeom prst="rect">
                      <a:avLst/>
                    </a:prstGeom>
                    <a:ln w="12700" cap="flat">
                      <a:noFill/>
                      <a:miter lim="400000"/>
                    </a:ln>
                    <a:effectLst/>
                  </pic:spPr>
                </pic:pic>
              </a:graphicData>
            </a:graphic>
          </wp:anchor>
        </w:drawing>
      </w:r>
    </w:p>
    <w:p>
      <w:pPr>
        <w:pStyle w:val="Body Text"/>
        <w:ind w:left="0" w:firstLine="0"/>
        <w:rPr>
          <w:b w:val="1"/>
          <w:bCs w:val="1"/>
          <w:sz w:val="32"/>
          <w:szCs w:val="32"/>
        </w:rPr>
      </w:pPr>
    </w:p>
    <w:p>
      <w:pPr>
        <w:pStyle w:val="Body Text"/>
        <w:ind w:left="0" w:firstLine="0"/>
        <w:rPr>
          <w:b w:val="1"/>
          <w:bCs w:val="1"/>
          <w:sz w:val="32"/>
          <w:szCs w:val="32"/>
        </w:rPr>
      </w:pPr>
    </w:p>
    <w:p>
      <w:pPr>
        <w:pStyle w:val="Body Text"/>
        <w:ind w:left="0" w:firstLine="0"/>
        <w:rPr>
          <w:b w:val="1"/>
          <w:bCs w:val="1"/>
          <w:sz w:val="32"/>
          <w:szCs w:val="32"/>
        </w:rPr>
      </w:pPr>
    </w:p>
    <w:p>
      <w:pPr>
        <w:pStyle w:val="Body Text"/>
        <w:ind w:left="0" w:firstLine="0"/>
        <w:rPr>
          <w:b w:val="1"/>
          <w:bCs w:val="1"/>
          <w:sz w:val="32"/>
          <w:szCs w:val="32"/>
        </w:rPr>
      </w:pPr>
    </w:p>
    <w:p>
      <w:pPr>
        <w:pStyle w:val="Body Text"/>
        <w:ind w:left="0" w:firstLine="0"/>
        <w:rPr>
          <w:b w:val="1"/>
          <w:bCs w:val="1"/>
          <w:sz w:val="32"/>
          <w:szCs w:val="32"/>
        </w:rPr>
      </w:pPr>
    </w:p>
    <w:p>
      <w:pPr>
        <w:pStyle w:val="Body Text"/>
        <w:ind w:left="0" w:firstLine="0"/>
        <w:rPr>
          <w:b w:val="1"/>
          <w:bCs w:val="1"/>
          <w:sz w:val="32"/>
          <w:szCs w:val="32"/>
        </w:rPr>
      </w:pPr>
    </w:p>
    <w:p>
      <w:pPr>
        <w:pStyle w:val="Body Text"/>
        <w:ind w:left="0" w:firstLine="0"/>
        <w:rPr>
          <w:b w:val="1"/>
          <w:bCs w:val="1"/>
          <w:sz w:val="32"/>
          <w:szCs w:val="32"/>
        </w:rPr>
      </w:pPr>
    </w:p>
    <w:p>
      <w:pPr>
        <w:pStyle w:val="Body Text"/>
        <w:spacing w:before="112"/>
        <w:ind w:left="0" w:firstLine="0"/>
        <w:rPr>
          <w:b w:val="1"/>
          <w:bCs w:val="1"/>
          <w:sz w:val="32"/>
          <w:szCs w:val="32"/>
        </w:rPr>
      </w:pPr>
    </w:p>
    <w:p>
      <w:pPr>
        <w:pStyle w:val="Normal.0"/>
        <w:ind w:left="4" w:right="148" w:firstLine="0"/>
        <w:jc w:val="center"/>
        <w:rPr>
          <w:sz w:val="32"/>
          <w:szCs w:val="32"/>
        </w:rPr>
      </w:pPr>
      <w:r>
        <w:rPr>
          <w:sz w:val="32"/>
          <w:szCs w:val="32"/>
          <w:rtl w:val="0"/>
          <w:lang w:val="it-IT"/>
        </w:rPr>
        <w:t>Data:</w:t>
      </w:r>
      <w:r>
        <w:rPr>
          <w:spacing w:val="-8"/>
          <w:sz w:val="32"/>
          <w:szCs w:val="32"/>
          <w:rtl w:val="0"/>
          <w:lang w:val="it-IT"/>
        </w:rPr>
        <w:t xml:space="preserve"> </w:t>
      </w:r>
      <w:r>
        <w:rPr>
          <w:spacing w:val="-2"/>
          <w:sz w:val="32"/>
          <w:szCs w:val="32"/>
          <w:rtl w:val="0"/>
          <w:lang w:val="it-IT"/>
        </w:rPr>
        <w:t>14/10/2026</w:t>
      </w:r>
    </w:p>
    <w:p>
      <w:pPr>
        <w:pStyle w:val="Normal.0"/>
        <w:jc w:val="center"/>
        <w:sectPr>
          <w:headerReference w:type="default" r:id="rId5"/>
          <w:footerReference w:type="default" r:id="rId6"/>
          <w:pgSz w:w="11900" w:h="16860" w:orient="portrait"/>
          <w:pgMar w:top="1400" w:right="850" w:bottom="280" w:left="992" w:header="0" w:footer="720"/>
          <w:bidi w:val="0"/>
        </w:sectPr>
      </w:pPr>
    </w:p>
    <w:tbl>
      <w:tblPr>
        <w:tblW w:w="9640" w:type="dxa"/>
        <w:jc w:val="center"/>
        <w:tblInd w:w="30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747"/>
        <w:gridCol w:w="2893"/>
      </w:tblGrid>
      <w:tr>
        <w:tblPrEx>
          <w:shd w:val="clear" w:color="auto" w:fill="ced7e7"/>
        </w:tblPrEx>
        <w:trPr>
          <w:trHeight w:val="217"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37"/>
              <w:bottom w:type="dxa" w:w="80"/>
              <w:right w:type="dxa" w:w="80"/>
            </w:tcMar>
            <w:vAlign w:val="top"/>
          </w:tcPr>
          <w:p>
            <w:pPr>
              <w:pStyle w:val="Table Paragraph"/>
              <w:spacing w:before="54"/>
              <w:ind w:left="57" w:firstLine="0"/>
            </w:pPr>
            <w:r>
              <w:rPr>
                <w:sz w:val="20"/>
                <w:szCs w:val="20"/>
                <w:shd w:val="nil" w:color="auto" w:fill="auto"/>
                <w:rtl w:val="0"/>
                <w:lang w:val="it-IT"/>
              </w:rPr>
              <w:t>Progetto:</w:t>
            </w:r>
            <w:r>
              <w:rPr>
                <w:spacing w:val="-10"/>
                <w:sz w:val="20"/>
                <w:szCs w:val="20"/>
                <w:shd w:val="nil" w:color="auto" w:fill="auto"/>
                <w:rtl w:val="0"/>
                <w:lang w:val="it-IT"/>
              </w:rPr>
              <w:t xml:space="preserve"> </w:t>
            </w:r>
            <w:r>
              <w:rPr>
                <w:spacing w:val="-1"/>
                <w:sz w:val="20"/>
                <w:szCs w:val="20"/>
                <w:shd w:val="nil" w:color="auto" w:fill="auto"/>
                <w:rtl w:val="0"/>
                <w:lang w:val="it-IT"/>
              </w:rPr>
              <w:t>WatchTracker</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35"/>
              <w:bottom w:type="dxa" w:w="80"/>
              <w:right w:type="dxa" w:w="80"/>
            </w:tcMar>
            <w:vAlign w:val="top"/>
          </w:tcPr>
          <w:p>
            <w:pPr>
              <w:pStyle w:val="Table Paragraph"/>
              <w:spacing w:before="54"/>
              <w:ind w:left="55" w:firstLine="0"/>
            </w:pPr>
            <w:r>
              <w:rPr>
                <w:spacing w:val="-1"/>
                <w:sz w:val="20"/>
                <w:szCs w:val="20"/>
                <w:shd w:val="nil" w:color="auto" w:fill="auto"/>
                <w:rtl w:val="0"/>
                <w:lang w:val="it-IT"/>
              </w:rPr>
              <w:t>Versione:</w:t>
            </w:r>
            <w:r>
              <w:rPr>
                <w:spacing w:val="-10"/>
                <w:sz w:val="20"/>
                <w:szCs w:val="20"/>
                <w:shd w:val="nil" w:color="auto" w:fill="auto"/>
                <w:rtl w:val="0"/>
                <w:lang w:val="it-IT"/>
              </w:rPr>
              <w:t xml:space="preserve"> </w:t>
            </w:r>
            <w:r>
              <w:rPr>
                <w:spacing w:val="-5"/>
                <w:sz w:val="20"/>
                <w:szCs w:val="20"/>
                <w:shd w:val="nil" w:color="auto" w:fill="auto"/>
                <w:rtl w:val="0"/>
                <w:lang w:val="it-IT"/>
              </w:rPr>
              <w:t>1.0</w:t>
            </w:r>
          </w:p>
        </w:tc>
      </w:tr>
      <w:tr>
        <w:tblPrEx>
          <w:shd w:val="clear" w:color="auto" w:fill="ced7e7"/>
        </w:tblPrEx>
        <w:trPr>
          <w:trHeight w:val="217"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37"/>
              <w:bottom w:type="dxa" w:w="80"/>
              <w:right w:type="dxa" w:w="80"/>
            </w:tcMar>
            <w:vAlign w:val="top"/>
          </w:tcPr>
          <w:p>
            <w:pPr>
              <w:pStyle w:val="Table Paragraph"/>
              <w:spacing w:before="49"/>
              <w:ind w:left="57" w:firstLine="0"/>
            </w:pPr>
            <w:r>
              <w:rPr>
                <w:sz w:val="20"/>
                <w:szCs w:val="20"/>
                <w:shd w:val="nil" w:color="auto" w:fill="auto"/>
                <w:rtl w:val="0"/>
                <w:lang w:val="it-IT"/>
              </w:rPr>
              <w:t>Documento:</w:t>
            </w:r>
            <w:r>
              <w:rPr>
                <w:spacing w:val="-9"/>
                <w:sz w:val="20"/>
                <w:szCs w:val="20"/>
                <w:shd w:val="nil" w:color="auto" w:fill="auto"/>
                <w:rtl w:val="0"/>
                <w:lang w:val="it-IT"/>
              </w:rPr>
              <w:t xml:space="preserve"> </w:t>
            </w:r>
            <w:r>
              <w:rPr>
                <w:sz w:val="20"/>
                <w:szCs w:val="20"/>
                <w:shd w:val="nil" w:color="auto" w:fill="auto"/>
                <w:rtl w:val="0"/>
                <w:lang w:val="it-IT"/>
              </w:rPr>
              <w:t>Problem</w:t>
            </w:r>
            <w:r>
              <w:rPr>
                <w:spacing w:val="-5"/>
                <w:sz w:val="20"/>
                <w:szCs w:val="20"/>
                <w:shd w:val="nil" w:color="auto" w:fill="auto"/>
                <w:rtl w:val="0"/>
                <w:lang w:val="it-IT"/>
              </w:rPr>
              <w:t xml:space="preserve"> </w:t>
            </w:r>
            <w:r>
              <w:rPr>
                <w:spacing w:val="-1"/>
                <w:sz w:val="20"/>
                <w:szCs w:val="20"/>
                <w:shd w:val="nil" w:color="auto" w:fill="auto"/>
                <w:rtl w:val="0"/>
                <w:lang w:val="it-IT"/>
              </w:rPr>
              <w:t>Statement</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35"/>
              <w:bottom w:type="dxa" w:w="80"/>
              <w:right w:type="dxa" w:w="80"/>
            </w:tcMar>
            <w:vAlign w:val="top"/>
          </w:tcPr>
          <w:p>
            <w:pPr>
              <w:pStyle w:val="Table Paragraph"/>
              <w:spacing w:before="49"/>
              <w:ind w:left="55" w:firstLine="0"/>
            </w:pPr>
            <w:r>
              <w:rPr>
                <w:sz w:val="20"/>
                <w:szCs w:val="20"/>
                <w:shd w:val="nil" w:color="auto" w:fill="auto"/>
                <w:rtl w:val="0"/>
                <w:lang w:val="it-IT"/>
              </w:rPr>
              <w:t>Data:</w:t>
            </w:r>
            <w:r>
              <w:rPr>
                <w:spacing w:val="-5"/>
                <w:sz w:val="20"/>
                <w:szCs w:val="20"/>
                <w:shd w:val="nil" w:color="auto" w:fill="auto"/>
                <w:rtl w:val="0"/>
                <w:lang w:val="it-IT"/>
              </w:rPr>
              <w:t xml:space="preserve"> </w:t>
            </w:r>
            <w:r>
              <w:rPr>
                <w:spacing w:val="-1"/>
                <w:sz w:val="20"/>
                <w:szCs w:val="20"/>
                <w:shd w:val="nil" w:color="auto" w:fill="auto"/>
                <w:rtl w:val="0"/>
                <w:lang w:val="it-IT"/>
              </w:rPr>
              <w:t>14/10/2026</w:t>
            </w:r>
          </w:p>
        </w:tc>
      </w:tr>
    </w:tbl>
    <w:p>
      <w:pPr>
        <w:pStyle w:val="Normal.0"/>
        <w:ind w:left="199" w:hanging="199"/>
        <w:jc w:val="center"/>
        <w:rPr>
          <w:sz w:val="32"/>
          <w:szCs w:val="32"/>
        </w:rPr>
      </w:pPr>
    </w:p>
    <w:p>
      <w:pPr>
        <w:pStyle w:val="Body Text"/>
        <w:ind w:left="0" w:firstLine="0"/>
      </w:pPr>
    </w:p>
    <w:p>
      <w:pPr>
        <w:pStyle w:val="Body Text"/>
        <w:ind w:left="0" w:firstLine="0"/>
      </w:pPr>
    </w:p>
    <w:p>
      <w:pPr>
        <w:pStyle w:val="Body Text"/>
        <w:ind w:left="0" w:firstLine="0"/>
      </w:pPr>
    </w:p>
    <w:p>
      <w:pPr>
        <w:pStyle w:val="Body Text"/>
        <w:spacing w:before="156"/>
        <w:ind w:left="0" w:firstLine="0"/>
      </w:pPr>
    </w:p>
    <w:p>
      <w:pPr>
        <w:pStyle w:val="heading 4"/>
        <w:ind w:left="141" w:firstLine="0"/>
      </w:pPr>
      <w:r>
        <w:rPr>
          <w:rtl w:val="0"/>
          <w:lang w:val="it-IT"/>
        </w:rPr>
        <w:t>Coordinatore</w:t>
      </w:r>
      <w:r>
        <w:rPr>
          <w:spacing w:val="0"/>
          <w:rtl w:val="0"/>
          <w:lang w:val="it-IT"/>
        </w:rPr>
        <w:t xml:space="preserve"> </w:t>
      </w:r>
      <w:r>
        <w:rPr>
          <w:rtl w:val="0"/>
          <w:lang w:val="it-IT"/>
        </w:rPr>
        <w:t>del</w:t>
      </w:r>
      <w:r>
        <w:rPr>
          <w:spacing w:val="0"/>
          <w:rtl w:val="0"/>
          <w:lang w:val="it-IT"/>
        </w:rPr>
        <w:t xml:space="preserve"> </w:t>
      </w:r>
      <w:r>
        <w:rPr>
          <w:spacing w:val="0"/>
          <w:rtl w:val="0"/>
          <w:lang w:val="it-IT"/>
        </w:rPr>
        <w:t>progetto:</w:t>
      </w:r>
    </w:p>
    <w:tbl>
      <w:tblPr>
        <w:tblW w:w="9640" w:type="dxa"/>
        <w:jc w:val="left"/>
        <w:tblInd w:w="41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747"/>
        <w:gridCol w:w="2893"/>
      </w:tblGrid>
      <w:tr>
        <w:tblPrEx>
          <w:shd w:val="clear" w:color="auto" w:fill="ced7e7"/>
        </w:tblPrEx>
        <w:trPr>
          <w:trHeight w:val="226"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1"/>
              <w:bottom w:type="dxa" w:w="80"/>
              <w:right w:type="dxa" w:w="80"/>
            </w:tcMar>
            <w:vAlign w:val="top"/>
          </w:tcPr>
          <w:p>
            <w:pPr>
              <w:pStyle w:val="Table Paragraph"/>
              <w:spacing w:before="78"/>
              <w:ind w:left="131" w:firstLine="0"/>
            </w:pPr>
            <w:r>
              <w:rPr>
                <w:b w:val="1"/>
                <w:bCs w:val="1"/>
                <w:spacing w:val="-3"/>
                <w:sz w:val="20"/>
                <w:szCs w:val="20"/>
                <w:shd w:val="nil" w:color="auto" w:fill="auto"/>
                <w:rtl w:val="0"/>
                <w:lang w:val="it-IT"/>
              </w:rPr>
              <w:t>Nome</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2"/>
              <w:bottom w:type="dxa" w:w="80"/>
              <w:right w:type="dxa" w:w="80"/>
            </w:tcMar>
            <w:vAlign w:val="top"/>
          </w:tcPr>
          <w:p>
            <w:pPr>
              <w:pStyle w:val="Table Paragraph"/>
              <w:spacing w:before="78"/>
              <w:ind w:left="132" w:firstLine="0"/>
            </w:pPr>
            <w:r>
              <w:rPr>
                <w:b w:val="1"/>
                <w:bCs w:val="1"/>
                <w:spacing w:val="-1"/>
                <w:sz w:val="20"/>
                <w:szCs w:val="20"/>
                <w:shd w:val="nil" w:color="auto" w:fill="auto"/>
                <w:rtl w:val="0"/>
                <w:lang w:val="it-IT"/>
              </w:rPr>
              <w:t>Matricola</w:t>
            </w:r>
          </w:p>
        </w:tc>
      </w:tr>
      <w:tr>
        <w:tblPrEx>
          <w:shd w:val="clear" w:color="auto" w:fill="ced7e7"/>
        </w:tblPrEx>
        <w:trPr>
          <w:trHeight w:val="226"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z w:val="20"/>
                <w:szCs w:val="20"/>
                <w:shd w:val="nil" w:color="auto" w:fill="auto"/>
                <w:rtl w:val="0"/>
                <w:lang w:val="it-IT"/>
              </w:rPr>
              <w:t>Antonio</w:t>
            </w:r>
            <w:r>
              <w:rPr>
                <w:spacing w:val="-3"/>
                <w:sz w:val="20"/>
                <w:szCs w:val="20"/>
                <w:shd w:val="nil" w:color="auto" w:fill="auto"/>
                <w:rtl w:val="0"/>
                <w:lang w:val="it-IT"/>
              </w:rPr>
              <w:t xml:space="preserve"> </w:t>
            </w:r>
            <w:r>
              <w:rPr>
                <w:spacing w:val="-1"/>
                <w:sz w:val="20"/>
                <w:szCs w:val="20"/>
                <w:shd w:val="nil" w:color="auto" w:fill="auto"/>
                <w:rtl w:val="0"/>
                <w:lang w:val="it-IT"/>
              </w:rPr>
              <w:t>Sirico</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2"/>
              <w:bottom w:type="dxa" w:w="80"/>
              <w:right w:type="dxa" w:w="80"/>
            </w:tcMar>
            <w:vAlign w:val="top"/>
          </w:tcPr>
          <w:p>
            <w:pPr>
              <w:pStyle w:val="Table Paragraph"/>
              <w:spacing w:before="78"/>
              <w:ind w:left="82" w:firstLine="0"/>
            </w:pPr>
            <w:r>
              <w:rPr>
                <w:spacing w:val="-1"/>
                <w:sz w:val="20"/>
                <w:szCs w:val="20"/>
                <w:shd w:val="nil" w:color="auto" w:fill="auto"/>
                <w:rtl w:val="0"/>
                <w:lang w:val="it-IT"/>
              </w:rPr>
              <w:t>0512118702</w:t>
            </w:r>
          </w:p>
        </w:tc>
      </w:tr>
    </w:tbl>
    <w:p>
      <w:pPr>
        <w:pStyle w:val="heading 4"/>
        <w:ind w:left="307" w:hanging="307"/>
      </w:pPr>
    </w:p>
    <w:p>
      <w:pPr>
        <w:pStyle w:val="Body Text"/>
        <w:spacing w:before="274"/>
        <w:ind w:left="0" w:firstLine="0"/>
        <w:rPr>
          <w:b w:val="1"/>
          <w:bCs w:val="1"/>
        </w:rPr>
      </w:pPr>
    </w:p>
    <w:p>
      <w:pPr>
        <w:pStyle w:val="Normal.0"/>
        <w:ind w:left="141" w:firstLine="0"/>
        <w:rPr>
          <w:b w:val="1"/>
          <w:bCs w:val="1"/>
          <w:sz w:val="20"/>
          <w:szCs w:val="20"/>
        </w:rPr>
      </w:pPr>
      <w:r>
        <w:rPr>
          <w:b w:val="1"/>
          <w:bCs w:val="1"/>
          <w:spacing w:val="-1"/>
          <w:sz w:val="20"/>
          <w:szCs w:val="20"/>
          <w:rtl w:val="0"/>
          <w:lang w:val="it-IT"/>
        </w:rPr>
        <w:t>Partecipanti:</w:t>
      </w:r>
    </w:p>
    <w:tbl>
      <w:tblPr>
        <w:tblW w:w="9640" w:type="dxa"/>
        <w:jc w:val="left"/>
        <w:tblInd w:w="41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747"/>
        <w:gridCol w:w="2893"/>
      </w:tblGrid>
      <w:tr>
        <w:tblPrEx>
          <w:shd w:val="clear" w:color="auto" w:fill="ced7e7"/>
        </w:tblPrEx>
        <w:trPr>
          <w:trHeight w:val="228"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1"/>
              <w:bottom w:type="dxa" w:w="80"/>
              <w:right w:type="dxa" w:w="80"/>
            </w:tcMar>
            <w:vAlign w:val="top"/>
          </w:tcPr>
          <w:p>
            <w:pPr>
              <w:pStyle w:val="Table Paragraph"/>
              <w:spacing w:before="78"/>
              <w:ind w:left="131" w:firstLine="0"/>
            </w:pPr>
            <w:r>
              <w:rPr>
                <w:b w:val="1"/>
                <w:bCs w:val="1"/>
                <w:spacing w:val="-3"/>
                <w:sz w:val="20"/>
                <w:szCs w:val="20"/>
                <w:shd w:val="nil" w:color="auto" w:fill="auto"/>
                <w:rtl w:val="0"/>
                <w:lang w:val="it-IT"/>
              </w:rPr>
              <w:t>Nome</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2"/>
              <w:bottom w:type="dxa" w:w="80"/>
              <w:right w:type="dxa" w:w="80"/>
            </w:tcMar>
            <w:vAlign w:val="top"/>
          </w:tcPr>
          <w:p>
            <w:pPr>
              <w:pStyle w:val="Table Paragraph"/>
              <w:spacing w:before="78"/>
              <w:ind w:left="132" w:firstLine="0"/>
            </w:pPr>
            <w:r>
              <w:rPr>
                <w:b w:val="1"/>
                <w:bCs w:val="1"/>
                <w:spacing w:val="-1"/>
                <w:sz w:val="20"/>
                <w:szCs w:val="20"/>
                <w:shd w:val="nil" w:color="auto" w:fill="auto"/>
                <w:rtl w:val="0"/>
                <w:lang w:val="it-IT"/>
              </w:rPr>
              <w:t>Matricola</w:t>
            </w:r>
          </w:p>
        </w:tc>
      </w:tr>
      <w:tr>
        <w:tblPrEx>
          <w:shd w:val="clear" w:color="auto" w:fill="ced7e7"/>
        </w:tblPrEx>
        <w:trPr>
          <w:trHeight w:val="226"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9"/>
              <w:ind w:left="81" w:firstLine="0"/>
            </w:pPr>
            <w:r>
              <w:rPr>
                <w:sz w:val="20"/>
                <w:szCs w:val="20"/>
                <w:shd w:val="nil" w:color="auto" w:fill="auto"/>
                <w:rtl w:val="0"/>
                <w:lang w:val="it-IT"/>
              </w:rPr>
              <w:t>Martina</w:t>
            </w:r>
            <w:r>
              <w:rPr>
                <w:spacing w:val="-7"/>
                <w:sz w:val="20"/>
                <w:szCs w:val="20"/>
                <w:shd w:val="nil" w:color="auto" w:fill="auto"/>
                <w:rtl w:val="0"/>
                <w:lang w:val="it-IT"/>
              </w:rPr>
              <w:t xml:space="preserve"> </w:t>
            </w:r>
            <w:r>
              <w:rPr>
                <w:spacing w:val="-1"/>
                <w:sz w:val="20"/>
                <w:szCs w:val="20"/>
                <w:shd w:val="nil" w:color="auto" w:fill="auto"/>
                <w:rtl w:val="0"/>
                <w:lang w:val="it-IT"/>
              </w:rPr>
              <w:t>Mazza</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2"/>
              <w:bottom w:type="dxa" w:w="80"/>
              <w:right w:type="dxa" w:w="80"/>
            </w:tcMar>
            <w:vAlign w:val="top"/>
          </w:tcPr>
          <w:p>
            <w:pPr>
              <w:pStyle w:val="Table Paragraph"/>
              <w:spacing w:before="79"/>
              <w:ind w:left="82" w:firstLine="0"/>
            </w:pPr>
            <w:r>
              <w:rPr>
                <w:spacing w:val="-1"/>
                <w:sz w:val="20"/>
                <w:szCs w:val="20"/>
                <w:shd w:val="nil" w:color="auto" w:fill="auto"/>
                <w:rtl w:val="0"/>
                <w:lang w:val="it-IT"/>
              </w:rPr>
              <w:t>0512121303</w:t>
            </w:r>
          </w:p>
        </w:tc>
      </w:tr>
      <w:tr>
        <w:tblPrEx>
          <w:shd w:val="clear" w:color="auto" w:fill="ced7e7"/>
        </w:tblPrEx>
        <w:trPr>
          <w:trHeight w:val="250"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z w:val="20"/>
                <w:szCs w:val="20"/>
                <w:shd w:val="nil" w:color="auto" w:fill="auto"/>
                <w:rtl w:val="0"/>
                <w:lang w:val="it-IT"/>
              </w:rPr>
              <w:t>Nicola</w:t>
            </w:r>
            <w:r>
              <w:rPr>
                <w:spacing w:val="-5"/>
                <w:sz w:val="20"/>
                <w:szCs w:val="20"/>
                <w:shd w:val="nil" w:color="auto" w:fill="auto"/>
                <w:rtl w:val="0"/>
                <w:lang w:val="it-IT"/>
              </w:rPr>
              <w:t xml:space="preserve"> </w:t>
            </w:r>
            <w:r>
              <w:rPr>
                <w:spacing w:val="-1"/>
                <w:sz w:val="20"/>
                <w:szCs w:val="20"/>
                <w:shd w:val="nil" w:color="auto" w:fill="auto"/>
                <w:rtl w:val="0"/>
                <w:lang w:val="it-IT"/>
              </w:rPr>
              <w:t>Palma</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2"/>
              <w:bottom w:type="dxa" w:w="80"/>
              <w:right w:type="dxa" w:w="80"/>
            </w:tcMar>
            <w:vAlign w:val="top"/>
          </w:tcPr>
          <w:p>
            <w:pPr>
              <w:pStyle w:val="Table Paragraph"/>
              <w:spacing w:before="76"/>
              <w:ind w:left="82" w:firstLine="0"/>
            </w:pPr>
            <w:r>
              <w:rPr>
                <w:spacing w:val="0"/>
                <w:shd w:val="nil" w:color="auto" w:fill="auto"/>
                <w:rtl w:val="0"/>
                <w:lang w:val="it-IT"/>
              </w:rPr>
              <w:t>0512122965</w:t>
            </w:r>
          </w:p>
        </w:tc>
      </w:tr>
      <w:tr>
        <w:tblPrEx>
          <w:shd w:val="clear" w:color="auto" w:fill="ced7e7"/>
        </w:tblPrEx>
        <w:trPr>
          <w:trHeight w:val="250"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z w:val="20"/>
                <w:szCs w:val="20"/>
                <w:shd w:val="nil" w:color="auto" w:fill="auto"/>
                <w:rtl w:val="0"/>
                <w:lang w:val="it-IT"/>
              </w:rPr>
              <w:t>Arianna</w:t>
            </w:r>
            <w:r>
              <w:rPr>
                <w:spacing w:val="-5"/>
                <w:sz w:val="20"/>
                <w:szCs w:val="20"/>
                <w:shd w:val="nil" w:color="auto" w:fill="auto"/>
                <w:rtl w:val="0"/>
                <w:lang w:val="it-IT"/>
              </w:rPr>
              <w:t xml:space="preserve"> </w:t>
            </w:r>
            <w:r>
              <w:rPr>
                <w:spacing w:val="-1"/>
                <w:sz w:val="20"/>
                <w:szCs w:val="20"/>
                <w:shd w:val="nil" w:color="auto" w:fill="auto"/>
                <w:rtl w:val="0"/>
                <w:lang w:val="it-IT"/>
              </w:rPr>
              <w:t>Penna</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2"/>
              <w:bottom w:type="dxa" w:w="80"/>
              <w:right w:type="dxa" w:w="80"/>
            </w:tcMar>
            <w:vAlign w:val="top"/>
          </w:tcPr>
          <w:p>
            <w:pPr>
              <w:pStyle w:val="Table Paragraph"/>
              <w:spacing w:before="76"/>
              <w:ind w:left="82" w:firstLine="0"/>
            </w:pPr>
            <w:r>
              <w:rPr>
                <w:spacing w:val="0"/>
                <w:shd w:val="nil" w:color="auto" w:fill="auto"/>
                <w:rtl w:val="0"/>
                <w:lang w:val="it-IT"/>
              </w:rPr>
              <w:t>0512123571</w:t>
            </w:r>
          </w:p>
        </w:tc>
      </w:tr>
      <w:tr>
        <w:tblPrEx>
          <w:shd w:val="clear" w:color="auto" w:fill="ced7e7"/>
        </w:tblPrEx>
        <w:trPr>
          <w:trHeight w:val="250"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z w:val="20"/>
                <w:szCs w:val="20"/>
                <w:shd w:val="nil" w:color="auto" w:fill="auto"/>
                <w:rtl w:val="0"/>
                <w:lang w:val="it-IT"/>
              </w:rPr>
              <w:t>Antonio</w:t>
            </w:r>
            <w:r>
              <w:rPr>
                <w:spacing w:val="-3"/>
                <w:sz w:val="20"/>
                <w:szCs w:val="20"/>
                <w:shd w:val="nil" w:color="auto" w:fill="auto"/>
                <w:rtl w:val="0"/>
                <w:lang w:val="it-IT"/>
              </w:rPr>
              <w:t xml:space="preserve"> </w:t>
            </w:r>
            <w:r>
              <w:rPr>
                <w:spacing w:val="-1"/>
                <w:sz w:val="20"/>
                <w:szCs w:val="20"/>
                <w:shd w:val="nil" w:color="auto" w:fill="auto"/>
                <w:rtl w:val="0"/>
                <w:lang w:val="it-IT"/>
              </w:rPr>
              <w:t>Sirico</w:t>
            </w: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2"/>
              <w:bottom w:type="dxa" w:w="80"/>
              <w:right w:type="dxa" w:w="80"/>
            </w:tcMar>
            <w:vAlign w:val="top"/>
          </w:tcPr>
          <w:p>
            <w:pPr>
              <w:pStyle w:val="Table Paragraph"/>
              <w:spacing w:before="76"/>
              <w:ind w:left="82" w:firstLine="0"/>
            </w:pPr>
            <w:r>
              <w:rPr>
                <w:spacing w:val="0"/>
                <w:shd w:val="nil" w:color="auto" w:fill="auto"/>
                <w:rtl w:val="0"/>
                <w:lang w:val="it-IT"/>
              </w:rPr>
              <w:t>0512118702</w:t>
            </w:r>
          </w:p>
        </w:tc>
      </w:tr>
      <w:tr>
        <w:tblPrEx>
          <w:shd w:val="clear" w:color="auto" w:fill="ced7e7"/>
        </w:tblPrEx>
        <w:trPr>
          <w:trHeight w:val="271"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1" w:hRule="atLeast"/>
        </w:trPr>
        <w:tc>
          <w:tcPr>
            <w:tcW w:type="dxa" w:w="674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Normal.0"/>
        <w:ind w:left="307" w:hanging="307"/>
        <w:rPr>
          <w:b w:val="1"/>
          <w:bCs w:val="1"/>
          <w:sz w:val="20"/>
          <w:szCs w:val="20"/>
        </w:rPr>
      </w:pPr>
    </w:p>
    <w:p>
      <w:pPr>
        <w:pStyle w:val="Body Text"/>
        <w:ind w:left="0" w:firstLine="0"/>
        <w:rPr>
          <w:b w:val="1"/>
          <w:bCs w:val="1"/>
          <w:sz w:val="20"/>
          <w:szCs w:val="20"/>
        </w:rPr>
      </w:pPr>
    </w:p>
    <w:p>
      <w:pPr>
        <w:pStyle w:val="Body Text"/>
        <w:ind w:left="0" w:firstLine="0"/>
        <w:rPr>
          <w:b w:val="1"/>
          <w:bCs w:val="1"/>
          <w:sz w:val="20"/>
          <w:szCs w:val="20"/>
        </w:rPr>
      </w:pPr>
    </w:p>
    <w:p>
      <w:pPr>
        <w:pStyle w:val="Body Text"/>
        <w:spacing w:before="2"/>
        <w:ind w:left="0" w:firstLine="0"/>
        <w:rPr>
          <w:b w:val="1"/>
          <w:bCs w:val="1"/>
          <w:sz w:val="20"/>
          <w:szCs w:val="20"/>
        </w:rPr>
      </w:pPr>
    </w:p>
    <w:tbl>
      <w:tblPr>
        <w:tblW w:w="9641" w:type="dxa"/>
        <w:jc w:val="left"/>
        <w:tblInd w:w="41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93"/>
        <w:gridCol w:w="6748"/>
      </w:tblGrid>
      <w:tr>
        <w:tblPrEx>
          <w:shd w:val="clear" w:color="auto" w:fill="ced7e7"/>
        </w:tblPrEx>
        <w:trPr>
          <w:trHeight w:val="226" w:hRule="atLeast"/>
        </w:trPr>
        <w:tc>
          <w:tcPr>
            <w:tcW w:type="dxa" w:w="28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1"/>
              <w:bottom w:type="dxa" w:w="80"/>
              <w:right w:type="dxa" w:w="80"/>
            </w:tcMar>
            <w:vAlign w:val="top"/>
          </w:tcPr>
          <w:p>
            <w:pPr>
              <w:pStyle w:val="Table Paragraph"/>
              <w:spacing w:before="78"/>
              <w:ind w:left="131" w:firstLine="0"/>
            </w:pPr>
            <w:r>
              <w:rPr>
                <w:b w:val="1"/>
                <w:bCs w:val="1"/>
                <w:sz w:val="20"/>
                <w:szCs w:val="20"/>
                <w:shd w:val="nil" w:color="auto" w:fill="auto"/>
                <w:rtl w:val="0"/>
                <w:lang w:val="it-IT"/>
              </w:rPr>
              <w:t>Scritto</w:t>
            </w:r>
            <w:r>
              <w:rPr>
                <w:b w:val="1"/>
                <w:bCs w:val="1"/>
                <w:spacing w:val="-5"/>
                <w:sz w:val="20"/>
                <w:szCs w:val="20"/>
                <w:shd w:val="nil" w:color="auto" w:fill="auto"/>
                <w:rtl w:val="0"/>
                <w:lang w:val="it-IT"/>
              </w:rPr>
              <w:t xml:space="preserve"> da:</w:t>
            </w:r>
          </w:p>
        </w:tc>
        <w:tc>
          <w:tcPr>
            <w:tcW w:type="dxa" w:w="67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z w:val="20"/>
                <w:szCs w:val="20"/>
                <w:shd w:val="nil" w:color="auto" w:fill="auto"/>
                <w:rtl w:val="0"/>
                <w:lang w:val="it-IT"/>
              </w:rPr>
              <w:t>Martina</w:t>
            </w:r>
            <w:r>
              <w:rPr>
                <w:spacing w:val="-11"/>
                <w:sz w:val="20"/>
                <w:szCs w:val="20"/>
                <w:shd w:val="nil" w:color="auto" w:fill="auto"/>
                <w:rtl w:val="0"/>
                <w:lang w:val="it-IT"/>
              </w:rPr>
              <w:t xml:space="preserve"> </w:t>
            </w:r>
            <w:r>
              <w:rPr>
                <w:sz w:val="20"/>
                <w:szCs w:val="20"/>
                <w:shd w:val="nil" w:color="auto" w:fill="auto"/>
                <w:rtl w:val="0"/>
                <w:lang w:val="it-IT"/>
              </w:rPr>
              <w:t>Mazza,</w:t>
            </w:r>
            <w:r>
              <w:rPr>
                <w:spacing w:val="-3"/>
                <w:sz w:val="20"/>
                <w:szCs w:val="20"/>
                <w:shd w:val="nil" w:color="auto" w:fill="auto"/>
                <w:rtl w:val="0"/>
                <w:lang w:val="it-IT"/>
              </w:rPr>
              <w:t xml:space="preserve"> </w:t>
            </w:r>
            <w:r>
              <w:rPr>
                <w:sz w:val="20"/>
                <w:szCs w:val="20"/>
                <w:shd w:val="nil" w:color="auto" w:fill="auto"/>
                <w:rtl w:val="0"/>
                <w:lang w:val="it-IT"/>
              </w:rPr>
              <w:t>Nicola</w:t>
            </w:r>
            <w:r>
              <w:rPr>
                <w:spacing w:val="-5"/>
                <w:sz w:val="20"/>
                <w:szCs w:val="20"/>
                <w:shd w:val="nil" w:color="auto" w:fill="auto"/>
                <w:rtl w:val="0"/>
                <w:lang w:val="it-IT"/>
              </w:rPr>
              <w:t xml:space="preserve"> </w:t>
            </w:r>
            <w:r>
              <w:rPr>
                <w:sz w:val="20"/>
                <w:szCs w:val="20"/>
                <w:shd w:val="nil" w:color="auto" w:fill="auto"/>
                <w:rtl w:val="0"/>
                <w:lang w:val="it-IT"/>
              </w:rPr>
              <w:t>Palma,</w:t>
            </w:r>
            <w:r>
              <w:rPr>
                <w:spacing w:val="-13"/>
                <w:sz w:val="20"/>
                <w:szCs w:val="20"/>
                <w:shd w:val="nil" w:color="auto" w:fill="auto"/>
                <w:rtl w:val="0"/>
                <w:lang w:val="it-IT"/>
              </w:rPr>
              <w:t xml:space="preserve"> </w:t>
            </w:r>
            <w:r>
              <w:rPr>
                <w:sz w:val="20"/>
                <w:szCs w:val="20"/>
                <w:shd w:val="nil" w:color="auto" w:fill="auto"/>
                <w:rtl w:val="0"/>
                <w:lang w:val="it-IT"/>
              </w:rPr>
              <w:t>Arianna</w:t>
            </w:r>
            <w:r>
              <w:rPr>
                <w:spacing w:val="-5"/>
                <w:sz w:val="20"/>
                <w:szCs w:val="20"/>
                <w:shd w:val="nil" w:color="auto" w:fill="auto"/>
                <w:rtl w:val="0"/>
                <w:lang w:val="it-IT"/>
              </w:rPr>
              <w:t xml:space="preserve"> </w:t>
            </w:r>
            <w:r>
              <w:rPr>
                <w:sz w:val="20"/>
                <w:szCs w:val="20"/>
                <w:shd w:val="nil" w:color="auto" w:fill="auto"/>
                <w:rtl w:val="0"/>
                <w:lang w:val="it-IT"/>
              </w:rPr>
              <w:t>Penna</w:t>
            </w:r>
            <w:r>
              <w:rPr>
                <w:spacing w:val="-5"/>
                <w:sz w:val="20"/>
                <w:szCs w:val="20"/>
                <w:shd w:val="nil" w:color="auto" w:fill="auto"/>
                <w:rtl w:val="0"/>
                <w:lang w:val="it-IT"/>
              </w:rPr>
              <w:t xml:space="preserve"> </w:t>
            </w:r>
            <w:r>
              <w:rPr>
                <w:sz w:val="20"/>
                <w:szCs w:val="20"/>
                <w:shd w:val="nil" w:color="auto" w:fill="auto"/>
                <w:rtl w:val="0"/>
                <w:lang w:val="it-IT"/>
              </w:rPr>
              <w:t>e</w:t>
            </w:r>
            <w:r>
              <w:rPr>
                <w:spacing w:val="-11"/>
                <w:sz w:val="20"/>
                <w:szCs w:val="20"/>
                <w:shd w:val="nil" w:color="auto" w:fill="auto"/>
                <w:rtl w:val="0"/>
                <w:lang w:val="it-IT"/>
              </w:rPr>
              <w:t xml:space="preserve"> </w:t>
            </w:r>
            <w:r>
              <w:rPr>
                <w:sz w:val="20"/>
                <w:szCs w:val="20"/>
                <w:shd w:val="nil" w:color="auto" w:fill="auto"/>
                <w:rtl w:val="0"/>
                <w:lang w:val="it-IT"/>
              </w:rPr>
              <w:t>Antonio</w:t>
            </w:r>
            <w:r>
              <w:rPr>
                <w:spacing w:val="-3"/>
                <w:sz w:val="20"/>
                <w:szCs w:val="20"/>
                <w:shd w:val="nil" w:color="auto" w:fill="auto"/>
                <w:rtl w:val="0"/>
                <w:lang w:val="it-IT"/>
              </w:rPr>
              <w:t xml:space="preserve"> </w:t>
            </w:r>
            <w:r>
              <w:rPr>
                <w:spacing w:val="-1"/>
                <w:sz w:val="20"/>
                <w:szCs w:val="20"/>
                <w:shd w:val="nil" w:color="auto" w:fill="auto"/>
                <w:rtl w:val="0"/>
                <w:lang w:val="it-IT"/>
              </w:rPr>
              <w:t>Sirico</w:t>
            </w:r>
          </w:p>
        </w:tc>
      </w:tr>
    </w:tbl>
    <w:p>
      <w:pPr>
        <w:pStyle w:val="Body Text"/>
        <w:spacing w:before="2"/>
        <w:ind w:left="307" w:hanging="307"/>
        <w:rPr>
          <w:b w:val="1"/>
          <w:bCs w:val="1"/>
          <w:sz w:val="20"/>
          <w:szCs w:val="20"/>
        </w:rPr>
      </w:pPr>
    </w:p>
    <w:p>
      <w:pPr>
        <w:pStyle w:val="Body Text"/>
        <w:ind w:left="0" w:firstLine="0"/>
        <w:rPr>
          <w:b w:val="1"/>
          <w:bCs w:val="1"/>
          <w:sz w:val="20"/>
          <w:szCs w:val="20"/>
        </w:rPr>
      </w:pPr>
    </w:p>
    <w:p>
      <w:pPr>
        <w:pStyle w:val="Body Text"/>
        <w:ind w:left="0" w:firstLine="0"/>
        <w:rPr>
          <w:b w:val="1"/>
          <w:bCs w:val="1"/>
          <w:sz w:val="20"/>
          <w:szCs w:val="20"/>
        </w:rPr>
      </w:pPr>
    </w:p>
    <w:p>
      <w:pPr>
        <w:pStyle w:val="Body Text"/>
        <w:ind w:left="0" w:firstLine="0"/>
        <w:rPr>
          <w:b w:val="1"/>
          <w:bCs w:val="1"/>
          <w:sz w:val="20"/>
          <w:szCs w:val="20"/>
        </w:rPr>
      </w:pPr>
    </w:p>
    <w:p>
      <w:pPr>
        <w:pStyle w:val="Body Text"/>
        <w:spacing w:before="226"/>
        <w:ind w:left="0" w:firstLine="0"/>
        <w:rPr>
          <w:b w:val="1"/>
          <w:bCs w:val="1"/>
          <w:sz w:val="20"/>
          <w:szCs w:val="20"/>
        </w:rPr>
      </w:pPr>
    </w:p>
    <w:p>
      <w:pPr>
        <w:pStyle w:val="Normal.0"/>
        <w:ind w:right="148"/>
        <w:jc w:val="center"/>
        <w:rPr>
          <w:b w:val="1"/>
          <w:bCs w:val="1"/>
          <w:sz w:val="32"/>
          <w:szCs w:val="32"/>
        </w:rPr>
      </w:pPr>
      <w:r>
        <w:rPr>
          <w:b w:val="1"/>
          <w:bCs w:val="1"/>
          <w:sz w:val="32"/>
          <w:szCs w:val="32"/>
          <w:rtl w:val="0"/>
          <w:lang w:val="it-IT"/>
        </w:rPr>
        <w:t>Revision</w:t>
      </w:r>
      <w:r>
        <w:rPr>
          <w:b w:val="1"/>
          <w:bCs w:val="1"/>
          <w:spacing w:val="-12"/>
          <w:sz w:val="32"/>
          <w:szCs w:val="32"/>
          <w:rtl w:val="0"/>
          <w:lang w:val="it-IT"/>
        </w:rPr>
        <w:t xml:space="preserve"> </w:t>
      </w:r>
      <w:r>
        <w:rPr>
          <w:b w:val="1"/>
          <w:bCs w:val="1"/>
          <w:spacing w:val="-2"/>
          <w:sz w:val="32"/>
          <w:szCs w:val="32"/>
          <w:rtl w:val="0"/>
          <w:lang w:val="it-IT"/>
        </w:rPr>
        <w:t>History</w:t>
      </w:r>
    </w:p>
    <w:tbl>
      <w:tblPr>
        <w:tblW w:w="10058" w:type="dxa"/>
        <w:jc w:val="center"/>
        <w:tblInd w:w="24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0"/>
        <w:gridCol w:w="1008"/>
        <w:gridCol w:w="4526"/>
        <w:gridCol w:w="2514"/>
      </w:tblGrid>
      <w:tr>
        <w:tblPrEx>
          <w:shd w:val="clear" w:color="auto" w:fill="ced7e7"/>
        </w:tblPrEx>
        <w:trPr>
          <w:trHeight w:val="437"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5"/>
              <w:bottom w:type="dxa" w:w="80"/>
              <w:right w:type="dxa" w:w="80"/>
            </w:tcMar>
            <w:vAlign w:val="top"/>
          </w:tcPr>
          <w:p>
            <w:pPr>
              <w:pStyle w:val="Table Paragraph"/>
              <w:spacing w:before="78"/>
              <w:ind w:left="5" w:firstLine="0"/>
              <w:jc w:val="center"/>
            </w:pPr>
            <w:r>
              <w:rPr>
                <w:b w:val="1"/>
                <w:bCs w:val="1"/>
                <w:spacing w:val="-3"/>
                <w:sz w:val="20"/>
                <w:szCs w:val="20"/>
                <w:shd w:val="nil" w:color="auto" w:fill="auto"/>
                <w:rtl w:val="0"/>
                <w:lang w:val="it-IT"/>
              </w:rPr>
              <w:t>Data</w:t>
            </w: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95"/>
              <w:bottom w:type="dxa" w:w="80"/>
              <w:right w:type="dxa" w:w="80"/>
            </w:tcMar>
            <w:vAlign w:val="top"/>
          </w:tcPr>
          <w:p>
            <w:pPr>
              <w:pStyle w:val="Table Paragraph"/>
              <w:spacing w:before="78"/>
              <w:ind w:left="115" w:firstLine="0"/>
            </w:pPr>
            <w:r>
              <w:rPr>
                <w:b w:val="1"/>
                <w:bCs w:val="1"/>
                <w:spacing w:val="-1"/>
                <w:sz w:val="20"/>
                <w:szCs w:val="20"/>
                <w:shd w:val="nil" w:color="auto" w:fill="auto"/>
                <w:rtl w:val="0"/>
                <w:lang w:val="it-IT"/>
              </w:rPr>
              <w:t>Versione</w:t>
            </w: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78"/>
              <w:jc w:val="center"/>
            </w:pPr>
            <w:r>
              <w:rPr>
                <w:b w:val="1"/>
                <w:bCs w:val="1"/>
                <w:spacing w:val="-1"/>
                <w:sz w:val="20"/>
                <w:szCs w:val="20"/>
                <w:shd w:val="nil" w:color="auto" w:fill="auto"/>
                <w:rtl w:val="0"/>
                <w:lang w:val="it-IT"/>
              </w:rPr>
              <w:t>Descrizione</w:t>
            </w: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7"/>
              <w:bottom w:type="dxa" w:w="80"/>
              <w:right w:type="dxa" w:w="80"/>
            </w:tcMar>
            <w:vAlign w:val="top"/>
          </w:tcPr>
          <w:p>
            <w:pPr>
              <w:pStyle w:val="Table Paragraph"/>
              <w:spacing w:before="78"/>
              <w:ind w:left="7" w:firstLine="0"/>
              <w:jc w:val="center"/>
            </w:pPr>
            <w:r>
              <w:rPr>
                <w:b w:val="1"/>
                <w:bCs w:val="1"/>
                <w:spacing w:val="-1"/>
                <w:sz w:val="20"/>
                <w:szCs w:val="20"/>
                <w:shd w:val="nil" w:color="auto" w:fill="auto"/>
                <w:rtl w:val="0"/>
                <w:lang w:val="it-IT"/>
              </w:rPr>
              <w:t>Autore</w:t>
            </w:r>
          </w:p>
        </w:tc>
      </w:tr>
      <w:tr>
        <w:tblPrEx>
          <w:shd w:val="clear" w:color="auto" w:fill="ced7e7"/>
        </w:tblPrEx>
        <w:trPr>
          <w:trHeight w:val="456"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pacing w:val="-1"/>
                <w:sz w:val="20"/>
                <w:szCs w:val="20"/>
                <w:shd w:val="nil" w:color="auto" w:fill="auto"/>
                <w:rtl w:val="0"/>
                <w:lang w:val="it-IT"/>
              </w:rPr>
              <w:t>14/10/2026</w:t>
            </w: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1"/>
              <w:bottom w:type="dxa" w:w="80"/>
              <w:right w:type="dxa" w:w="80"/>
            </w:tcMar>
            <w:vAlign w:val="top"/>
          </w:tcPr>
          <w:p>
            <w:pPr>
              <w:pStyle w:val="Table Paragraph"/>
              <w:spacing w:before="78"/>
              <w:ind w:left="81" w:firstLine="0"/>
            </w:pPr>
            <w:r>
              <w:rPr>
                <w:spacing w:val="-5"/>
                <w:sz w:val="20"/>
                <w:szCs w:val="20"/>
                <w:shd w:val="nil" w:color="auto" w:fill="auto"/>
                <w:rtl w:val="0"/>
                <w:lang w:val="it-IT"/>
              </w:rPr>
              <w:t>1.0</w:t>
            </w: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59"/>
              <w:bottom w:type="dxa" w:w="80"/>
              <w:right w:type="dxa" w:w="80"/>
            </w:tcMar>
            <w:vAlign w:val="top"/>
          </w:tcPr>
          <w:p>
            <w:pPr>
              <w:pStyle w:val="Table Paragraph"/>
              <w:spacing w:before="78"/>
              <w:ind w:left="79" w:firstLine="0"/>
            </w:pPr>
            <w:r>
              <w:rPr>
                <w:sz w:val="20"/>
                <w:szCs w:val="20"/>
                <w:shd w:val="nil" w:color="auto" w:fill="auto"/>
                <w:rtl w:val="0"/>
                <w:lang w:val="it-IT"/>
              </w:rPr>
              <w:t>Prima</w:t>
            </w:r>
            <w:r>
              <w:rPr>
                <w:spacing w:val="-5"/>
                <w:sz w:val="20"/>
                <w:szCs w:val="20"/>
                <w:shd w:val="nil" w:color="auto" w:fill="auto"/>
                <w:rtl w:val="0"/>
                <w:lang w:val="it-IT"/>
              </w:rPr>
              <w:t xml:space="preserve"> </w:t>
            </w:r>
            <w:r>
              <w:rPr>
                <w:sz w:val="20"/>
                <w:szCs w:val="20"/>
                <w:shd w:val="nil" w:color="auto" w:fill="auto"/>
                <w:rtl w:val="0"/>
                <w:lang w:val="it-IT"/>
              </w:rPr>
              <w:t>versione</w:t>
            </w:r>
            <w:r>
              <w:rPr>
                <w:spacing w:val="-3"/>
                <w:sz w:val="20"/>
                <w:szCs w:val="20"/>
                <w:shd w:val="nil" w:color="auto" w:fill="auto"/>
                <w:rtl w:val="0"/>
                <w:lang w:val="it-IT"/>
              </w:rPr>
              <w:t xml:space="preserve"> </w:t>
            </w:r>
            <w:r>
              <w:rPr>
                <w:spacing w:val="-1"/>
                <w:sz w:val="20"/>
                <w:szCs w:val="20"/>
                <w:shd w:val="nil" w:color="auto" w:fill="auto"/>
                <w:rtl w:val="0"/>
                <w:lang w:val="it-IT"/>
              </w:rPr>
              <w:t>consegnata</w:t>
            </w: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0"/>
              <w:bottom w:type="dxa" w:w="80"/>
              <w:right w:type="dxa" w:w="211"/>
            </w:tcMar>
            <w:vAlign w:val="top"/>
          </w:tcPr>
          <w:p>
            <w:pPr>
              <w:pStyle w:val="Table Paragraph"/>
              <w:spacing w:before="78"/>
              <w:ind w:left="80" w:right="131" w:firstLine="0"/>
            </w:pPr>
            <w:r>
              <w:rPr>
                <w:sz w:val="20"/>
                <w:szCs w:val="20"/>
                <w:shd w:val="nil" w:color="auto" w:fill="auto"/>
                <w:rtl w:val="0"/>
                <w:lang w:val="it-IT"/>
              </w:rPr>
              <w:t>Mazza,</w:t>
            </w:r>
            <w:r>
              <w:rPr>
                <w:spacing w:val="-13"/>
                <w:sz w:val="20"/>
                <w:szCs w:val="20"/>
                <w:shd w:val="nil" w:color="auto" w:fill="auto"/>
                <w:rtl w:val="0"/>
                <w:lang w:val="it-IT"/>
              </w:rPr>
              <w:t xml:space="preserve"> </w:t>
            </w:r>
            <w:r>
              <w:rPr>
                <w:sz w:val="20"/>
                <w:szCs w:val="20"/>
                <w:shd w:val="nil" w:color="auto" w:fill="auto"/>
                <w:rtl w:val="0"/>
                <w:lang w:val="it-IT"/>
              </w:rPr>
              <w:t>Palma,</w:t>
            </w:r>
            <w:r>
              <w:rPr>
                <w:spacing w:val="-11"/>
                <w:sz w:val="20"/>
                <w:szCs w:val="20"/>
                <w:shd w:val="nil" w:color="auto" w:fill="auto"/>
                <w:rtl w:val="0"/>
                <w:lang w:val="it-IT"/>
              </w:rPr>
              <w:t xml:space="preserve"> </w:t>
            </w:r>
            <w:r>
              <w:rPr>
                <w:sz w:val="20"/>
                <w:szCs w:val="20"/>
                <w:shd w:val="nil" w:color="auto" w:fill="auto"/>
                <w:rtl w:val="0"/>
                <w:lang w:val="it-IT"/>
              </w:rPr>
              <w:t xml:space="preserve">Penna, </w:t>
            </w:r>
            <w:r>
              <w:rPr>
                <w:spacing w:val="-1"/>
                <w:sz w:val="20"/>
                <w:szCs w:val="20"/>
                <w:shd w:val="nil" w:color="auto" w:fill="auto"/>
                <w:rtl w:val="0"/>
                <w:lang w:val="it-IT"/>
              </w:rPr>
              <w:t>Sirico</w:t>
            </w:r>
          </w:p>
        </w:tc>
      </w:tr>
      <w:tr>
        <w:tblPrEx>
          <w:shd w:val="clear" w:color="auto" w:fill="ced7e7"/>
        </w:tblPrEx>
        <w:trPr>
          <w:trHeight w:val="437"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0"/>
            </w:pPr>
            <w:r>
              <w:rPr>
                <w:sz w:val="20"/>
                <w:szCs w:val="20"/>
                <w:shd w:val="nil" w:color="auto" w:fill="auto"/>
                <w:rtl w:val="0"/>
                <w:lang w:val="it-IT"/>
              </w:rPr>
              <w:t xml:space="preserve"> 28/10/2026</w:t>
            </w: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160"/>
              <w:bottom w:type="dxa" w:w="80"/>
              <w:right w:type="dxa" w:w="211"/>
            </w:tcMar>
            <w:vAlign w:val="top"/>
          </w:tcPr>
          <w:p>
            <w:pPr>
              <w:pStyle w:val="Table Paragraph"/>
              <w:spacing w:before="78"/>
              <w:ind w:left="80" w:right="131" w:firstLine="0"/>
            </w:pPr>
            <w:r>
              <w:rPr>
                <w:sz w:val="20"/>
                <w:szCs w:val="20"/>
                <w:shd w:val="nil" w:color="auto" w:fill="auto"/>
                <w:rtl w:val="0"/>
                <w:lang w:val="it-IT"/>
              </w:rPr>
              <w:t>Mazza,</w:t>
            </w:r>
            <w:r>
              <w:rPr>
                <w:spacing w:val="-13"/>
                <w:sz w:val="20"/>
                <w:szCs w:val="20"/>
                <w:shd w:val="nil" w:color="auto" w:fill="auto"/>
                <w:rtl w:val="0"/>
                <w:lang w:val="it-IT"/>
              </w:rPr>
              <w:t xml:space="preserve"> </w:t>
            </w:r>
            <w:r>
              <w:rPr>
                <w:sz w:val="20"/>
                <w:szCs w:val="20"/>
                <w:shd w:val="nil" w:color="auto" w:fill="auto"/>
                <w:rtl w:val="0"/>
                <w:lang w:val="it-IT"/>
              </w:rPr>
              <w:t>Palma,</w:t>
            </w:r>
            <w:r>
              <w:rPr>
                <w:spacing w:val="-11"/>
                <w:sz w:val="20"/>
                <w:szCs w:val="20"/>
                <w:shd w:val="nil" w:color="auto" w:fill="auto"/>
                <w:rtl w:val="0"/>
                <w:lang w:val="it-IT"/>
              </w:rPr>
              <w:t xml:space="preserve"> </w:t>
            </w:r>
            <w:r>
              <w:rPr>
                <w:sz w:val="20"/>
                <w:szCs w:val="20"/>
                <w:shd w:val="nil" w:color="auto" w:fill="auto"/>
                <w:rtl w:val="0"/>
                <w:lang w:val="it-IT"/>
              </w:rPr>
              <w:t xml:space="preserve">Penna, </w:t>
            </w:r>
            <w:r>
              <w:rPr>
                <w:spacing w:val="-1"/>
                <w:sz w:val="20"/>
                <w:szCs w:val="20"/>
                <w:shd w:val="nil" w:color="auto" w:fill="auto"/>
                <w:rtl w:val="0"/>
                <w:lang w:val="it-IT"/>
              </w:rPr>
              <w:t>Sirico</w:t>
            </w:r>
          </w:p>
        </w:tc>
      </w:tr>
      <w:tr>
        <w:tblPrEx>
          <w:shd w:val="clear" w:color="auto" w:fill="ced7e7"/>
        </w:tblPrEx>
        <w:trPr>
          <w:trHeight w:val="274"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1"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4"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1"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4" w:hRule="atLeast"/>
        </w:trPr>
        <w:tc>
          <w:tcPr>
            <w:tcW w:type="dxa" w:w="20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45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Normal.0"/>
        <w:ind w:left="141" w:hanging="141"/>
        <w:jc w:val="center"/>
        <w:rPr>
          <w:b w:val="1"/>
          <w:bCs w:val="1"/>
          <w:sz w:val="32"/>
          <w:szCs w:val="32"/>
        </w:rPr>
      </w:pPr>
    </w:p>
    <w:p>
      <w:pPr>
        <w:pStyle w:val="Table Paragraph"/>
        <w:sectPr>
          <w:headerReference w:type="default" r:id="rId7"/>
          <w:footerReference w:type="default" r:id="rId8"/>
          <w:pgSz w:w="11900" w:h="16860" w:orient="portrait"/>
          <w:pgMar w:top="700" w:right="850" w:bottom="980" w:left="992" w:header="0" w:footer="720"/>
          <w:pgNumType w:start="2"/>
          <w:bidi w:val="0"/>
        </w:sectPr>
      </w:pPr>
    </w:p>
    <w:p>
      <w:pPr>
        <w:pStyle w:val="Normal.0"/>
        <w:spacing w:before="19"/>
        <w:ind w:left="141" w:firstLine="0"/>
        <w:rPr>
          <w:rFonts w:ascii="Calibri" w:cs="Calibri" w:hAnsi="Calibri" w:eastAsia="Calibri"/>
          <w:b w:val="1"/>
          <w:bCs w:val="1"/>
          <w:sz w:val="32"/>
          <w:szCs w:val="32"/>
        </w:rPr>
      </w:pPr>
      <w:r>
        <w:rPr>
          <w:rFonts w:ascii="Calibri" w:hAnsi="Calibri"/>
          <w:b w:val="1"/>
          <w:bCs w:val="1"/>
          <w:spacing w:val="-2"/>
          <w:sz w:val="32"/>
          <w:szCs w:val="32"/>
          <w:rtl w:val="0"/>
          <w:lang w:val="it-IT"/>
        </w:rPr>
        <w:t>Indice</w:t>
      </w:r>
    </w:p>
    <w:p>
      <w:pPr>
        <w:pStyle w:val="Normal.0"/>
        <w:rPr>
          <w:rFonts w:ascii="Calibri" w:cs="Calibri" w:hAnsi="Calibri" w:eastAsia="Calibri"/>
          <w:b w:val="1"/>
          <w:bCs w:val="1"/>
          <w:sz w:val="32"/>
          <w:szCs w:val="32"/>
        </w:rPr>
        <w:sectPr>
          <w:headerReference w:type="default" r:id="rId9"/>
          <w:pgSz w:w="11900" w:h="16860" w:orient="portrait"/>
          <w:pgMar w:top="1660" w:right="850" w:bottom="280" w:left="992" w:header="0" w:footer="720"/>
          <w:bidi w:val="0"/>
        </w:sectPr>
      </w:pPr>
      <w:r>
        <w:rPr>
          <w:rFonts w:ascii="Calibri" w:cs="Calibri" w:hAnsi="Calibri" w:eastAsia="Calibri"/>
          <w:b w:val="1"/>
          <w:bCs w:val="1"/>
          <w:sz w:val="32"/>
          <w:szCs w:val="32"/>
        </w:rPr>
      </w:r>
    </w:p>
    <w:p>
      <w:pPr>
        <w:pStyle w:val="Normal.0"/>
      </w:pPr>
      <w:r>
        <w:rPr>
          <w:rFonts w:ascii="Calibri" w:cs="Calibri" w:hAnsi="Calibri" w:eastAsia="Calibri"/>
          <w:b w:val="1"/>
          <w:bCs w:val="1"/>
          <w:sz w:val="32"/>
          <w:szCs w:val="32"/>
        </w:rPr>
        <w:fldChar w:fldCharType="begin" w:fldLock="0"/>
      </w:r>
      <w:r>
        <w:rPr>
          <w:rFonts w:ascii="Calibri" w:cs="Calibri" w:hAnsi="Calibri" w:eastAsia="Calibri"/>
          <w:b w:val="1"/>
          <w:bCs w:val="1"/>
          <w:sz w:val="32"/>
          <w:szCs w:val="32"/>
        </w:rPr>
        <w:instrText xml:space="preserve"> TOC \t "heading 1, 1,heading 2, 2,heading 4, 3"</w:instrText>
      </w:r>
      <w:r>
        <w:rPr>
          <w:rFonts w:ascii="Calibri" w:cs="Calibri" w:hAnsi="Calibri" w:eastAsia="Calibri"/>
          <w:b w:val="1"/>
          <w:bCs w:val="1"/>
          <w:sz w:val="32"/>
          <w:szCs w:val="32"/>
        </w:rPr>
        <w:fldChar w:fldCharType="separate" w:fldLock="0"/>
      </w:r>
    </w:p>
    <w:p>
      <w:pPr>
        <w:pStyle w:val="TOC 1"/>
        <w:numPr>
          <w:ilvl w:val="0"/>
          <w:numId w:val="1"/>
        </w:numPr>
      </w:pPr>
      <w:r>
        <w:rPr>
          <w:rFonts w:cs="Arial Unicode MS" w:eastAsia="Arial Unicode MS"/>
          <w:rtl w:val="0"/>
        </w:rPr>
        <w:t>Introduction</w:t>
        <w:tab/>
      </w:r>
      <w:r>
        <w:rPr/>
        <w:fldChar w:fldCharType="begin" w:fldLock="0"/>
      </w:r>
      <w:r>
        <w:instrText xml:space="preserve"> PAGEREF _Toc \h </w:instrText>
      </w:r>
      <w:r>
        <w:rPr/>
        <w:fldChar w:fldCharType="separate" w:fldLock="0"/>
      </w:r>
      <w:r>
        <w:rPr>
          <w:rFonts w:cs="Arial Unicode MS" w:eastAsia="Arial Unicode MS"/>
          <w:rtl w:val="0"/>
        </w:rPr>
        <w:t>4</w:t>
      </w:r>
      <w:r>
        <w:rPr/>
        <w:fldChar w:fldCharType="end" w:fldLock="0"/>
      </w:r>
    </w:p>
    <w:p>
      <w:pPr>
        <w:pStyle w:val="TOC 1"/>
        <w:numPr>
          <w:ilvl w:val="0"/>
          <w:numId w:val="2"/>
        </w:numPr>
      </w:pPr>
      <w:r>
        <w:rPr>
          <w:rFonts w:cs="Arial Unicode MS" w:eastAsia="Arial Unicode MS"/>
          <w:rtl w:val="0"/>
        </w:rPr>
        <w:t>Current system</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1"/>
        <w:numPr>
          <w:ilvl w:val="0"/>
          <w:numId w:val="3"/>
        </w:numPr>
      </w:pPr>
      <w:r>
        <w:rPr>
          <w:rFonts w:cs="Arial Unicode MS" w:eastAsia="Arial Unicode MS"/>
          <w:rtl w:val="0"/>
        </w:rPr>
        <w:t>Proposed system</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numPr>
          <w:ilvl w:val="1"/>
          <w:numId w:val="1"/>
        </w:numPr>
      </w:pPr>
      <w:r>
        <w:rPr>
          <w:rFonts w:cs="Arial Unicode MS" w:eastAsia="Arial Unicode MS"/>
          <w:rtl w:val="0"/>
        </w:rPr>
        <w:t>Overvview</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numPr>
          <w:ilvl w:val="1"/>
          <w:numId w:val="4"/>
        </w:numPr>
      </w:pPr>
      <w:r>
        <w:rPr>
          <w:rFonts w:cs="Arial Unicode MS" w:eastAsia="Arial Unicode MS"/>
          <w:rtl w:val="0"/>
        </w:rPr>
        <w:t>Functional requirements</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2"/>
        <w:numPr>
          <w:ilvl w:val="1"/>
          <w:numId w:val="5"/>
        </w:numPr>
      </w:pPr>
      <w:r>
        <w:rPr>
          <w:rFonts w:cs="Arial Unicode MS" w:eastAsia="Arial Unicode MS"/>
          <w:rtl w:val="0"/>
        </w:rPr>
        <w:t>Nonfuctional requirements</w:t>
        <w:tab/>
      </w:r>
      <w:r>
        <w:rPr/>
        <w:fldChar w:fldCharType="begin" w:fldLock="0"/>
      </w:r>
      <w:r>
        <w:instrText xml:space="preserve"> PAGEREF _Toc5 \h </w:instrText>
      </w:r>
      <w:r>
        <w:rPr/>
        <w:fldChar w:fldCharType="separate" w:fldLock="0"/>
      </w:r>
      <w:r>
        <w:rPr>
          <w:rFonts w:cs="Arial Unicode MS" w:eastAsia="Arial Unicode MS"/>
          <w:rtl w:val="0"/>
        </w:rPr>
        <w:t>9</w:t>
      </w:r>
      <w:r>
        <w:rPr/>
        <w:fldChar w:fldCharType="end" w:fldLock="0"/>
      </w:r>
    </w:p>
    <w:p>
      <w:pPr>
        <w:pStyle w:val="TOC 2"/>
        <w:numPr>
          <w:ilvl w:val="1"/>
          <w:numId w:val="6"/>
        </w:numPr>
      </w:pPr>
      <w:r>
        <w:rPr>
          <w:rFonts w:cs="Arial Unicode MS" w:eastAsia="Arial Unicode MS"/>
          <w:rtl w:val="0"/>
        </w:rPr>
        <w:t>System models</w:t>
        <w:tab/>
      </w:r>
      <w:r>
        <w:rPr/>
        <w:fldChar w:fldCharType="begin" w:fldLock="0"/>
      </w:r>
      <w:r>
        <w:instrText xml:space="preserve"> PAGEREF _Toc6 \h </w:instrText>
      </w:r>
      <w:r>
        <w:rPr/>
        <w:fldChar w:fldCharType="separate" w:fldLock="0"/>
      </w:r>
      <w:r>
        <w:rPr>
          <w:rFonts w:cs="Arial Unicode MS" w:eastAsia="Arial Unicode MS"/>
          <w:rtl w:val="0"/>
        </w:rPr>
        <w:t>11</w:t>
      </w:r>
      <w:r>
        <w:rPr/>
        <w:fldChar w:fldCharType="end" w:fldLock="0"/>
      </w:r>
    </w:p>
    <w:p>
      <w:pPr>
        <w:pStyle w:val="TOC 2"/>
        <w:numPr>
          <w:ilvl w:val="2"/>
          <w:numId w:val="1"/>
        </w:numPr>
      </w:pPr>
      <w:r>
        <w:rPr>
          <w:rFonts w:cs="Arial Unicode MS" w:eastAsia="Arial Unicode MS"/>
          <w:rtl w:val="0"/>
        </w:rPr>
        <w:t>Scenarios</w:t>
        <w:tab/>
      </w:r>
      <w:r>
        <w:rPr/>
        <w:fldChar w:fldCharType="begin" w:fldLock="0"/>
      </w:r>
      <w:r>
        <w:instrText xml:space="preserve"> PAGEREF _Toc7 \h </w:instrText>
      </w:r>
      <w:r>
        <w:rPr/>
        <w:fldChar w:fldCharType="separate" w:fldLock="0"/>
      </w:r>
      <w:r>
        <w:rPr>
          <w:rFonts w:cs="Arial Unicode MS" w:eastAsia="Arial Unicode MS"/>
          <w:rtl w:val="0"/>
        </w:rPr>
        <w:t>11</w:t>
      </w:r>
      <w:r>
        <w:rPr/>
        <w:fldChar w:fldCharType="end" w:fldLock="0"/>
      </w:r>
    </w:p>
    <w:p>
      <w:pPr>
        <w:pStyle w:val="TOC 2"/>
        <w:numPr>
          <w:ilvl w:val="2"/>
          <w:numId w:val="7"/>
        </w:numPr>
      </w:pPr>
      <w:r>
        <w:rPr>
          <w:rFonts w:cs="Arial Unicode MS" w:eastAsia="Arial Unicode MS"/>
          <w:rtl w:val="0"/>
        </w:rPr>
        <w:t>Use case model</w:t>
        <w:tab/>
      </w:r>
      <w:r>
        <w:rPr/>
        <w:fldChar w:fldCharType="begin" w:fldLock="0"/>
      </w:r>
      <w:r>
        <w:instrText xml:space="preserve"> PAGEREF _Toc8 \h </w:instrText>
      </w:r>
      <w:r>
        <w:rPr/>
        <w:fldChar w:fldCharType="separate" w:fldLock="0"/>
      </w:r>
      <w:r>
        <w:rPr>
          <w:rFonts w:cs="Arial Unicode MS" w:eastAsia="Arial Unicode MS"/>
          <w:rtl w:val="0"/>
        </w:rPr>
        <w:t>13</w:t>
      </w:r>
      <w:r>
        <w:rPr/>
        <w:fldChar w:fldCharType="end" w:fldLock="0"/>
      </w:r>
    </w:p>
    <w:p>
      <w:pPr>
        <w:pStyle w:val="Normal.0"/>
        <w:rPr>
          <w:spacing w:val="-5"/>
        </w:rPr>
      </w:pPr>
      <w:r>
        <w:rPr>
          <w:rFonts w:ascii="Calibri" w:cs="Calibri" w:hAnsi="Calibri" w:eastAsia="Calibri"/>
          <w:b w:val="1"/>
          <w:bCs w:val="1"/>
          <w:sz w:val="32"/>
          <w:szCs w:val="32"/>
        </w:rPr>
        <w:fldChar w:fldCharType="end" w:fldLock="0"/>
      </w:r>
    </w:p>
    <w:p>
      <w:pPr>
        <w:pStyle w:val="Normal.0"/>
        <w:sectPr>
          <w:type w:val="continuous"/>
          <w:pgSz w:w="11900" w:h="16860" w:orient="portrait"/>
          <w:pgMar w:top="700" w:right="850" w:bottom="1824" w:left="992" w:header="0" w:footer="720"/>
          <w:bidi w:val="0"/>
        </w:sectPr>
      </w:pPr>
    </w:p>
    <w:p>
      <w:pPr>
        <w:pStyle w:val="heading 1"/>
        <w:numPr>
          <w:ilvl w:val="0"/>
          <w:numId w:val="9"/>
        </w:numPr>
        <w:spacing w:before="58"/>
      </w:pPr>
      <w:bookmarkStart w:name="_Toc" w:id="0"/>
      <w:bookmarkStart w:name="Problem_domain" w:id="1"/>
      <w:bookmarkEnd w:id="1"/>
      <w:r>
        <w:rPr>
          <w:rtl w:val="0"/>
          <w:lang w:val="it-IT"/>
        </w:rPr>
        <w:t>I</w:t>
      </w:r>
      <w:r>
        <w:rPr>
          <w:rtl w:val="0"/>
          <w:lang w:val="it-IT"/>
        </w:rPr>
        <w:t>ntroduction</w:t>
      </w:r>
      <w:bookmarkEnd w:id="0"/>
    </w:p>
    <w:p>
      <w:pPr>
        <w:pStyle w:val="Normal (Web)"/>
        <w:ind w:left="460" w:firstLine="0"/>
      </w:pPr>
      <w:r>
        <w:rPr>
          <w:rtl w:val="0"/>
          <w:lang w:val="it-IT"/>
        </w:rPr>
        <w:t xml:space="preserve">WatchTracker </w:t>
      </w:r>
      <w:r>
        <w:rPr>
          <w:rtl w:val="0"/>
          <w:lang w:val="it-IT"/>
        </w:rPr>
        <w:t xml:space="preserve">è </w:t>
      </w:r>
      <w:r>
        <w:rPr>
          <w:rtl w:val="0"/>
          <w:lang w:val="it-IT"/>
        </w:rPr>
        <w:t>un</w:t>
      </w:r>
      <w:r>
        <w:rPr>
          <w:rtl w:val="0"/>
          <w:lang w:val="it-IT"/>
        </w:rPr>
        <w:t>’</w:t>
      </w:r>
      <w:r>
        <w:rPr>
          <w:rtl w:val="0"/>
          <w:lang w:val="it-IT"/>
        </w:rPr>
        <w:t>applicazione web progettata per supportare gli utenti nella gestione e nel monitoraggio della propria esperienza di visione di contenuti audiovisivi. Il sistema nasce dall</w:t>
      </w:r>
      <w:r>
        <w:rPr>
          <w:rtl w:val="0"/>
          <w:lang w:val="it-IT"/>
        </w:rPr>
        <w:t>’</w:t>
      </w:r>
      <w:r>
        <w:rPr>
          <w:rtl w:val="0"/>
          <w:lang w:val="it-IT"/>
        </w:rPr>
        <w:t>esigenza di mantenere una visione unificata dei contenuti seguiti attraverso piattaforme e servizi differenti, evitando la perdita di informazioni relative ai titoli salvati, allo stato della visione, all</w:t>
      </w:r>
      <w:r>
        <w:rPr>
          <w:rtl w:val="0"/>
          <w:lang w:val="it-IT"/>
        </w:rPr>
        <w:t>’</w:t>
      </w:r>
      <w:r>
        <w:rPr>
          <w:rtl w:val="0"/>
          <w:lang w:val="it-IT"/>
        </w:rPr>
        <w:t>episodio raggiunto e alla stagione ancora da completare. L</w:t>
      </w:r>
      <w:r>
        <w:rPr>
          <w:rtl w:val="0"/>
          <w:lang w:val="it-IT"/>
        </w:rPr>
        <w:t>’</w:t>
      </w:r>
      <w:r>
        <w:rPr>
          <w:rtl w:val="0"/>
          <w:lang w:val="it-IT"/>
        </w:rPr>
        <w:t xml:space="preserve">applicazione </w:t>
      </w:r>
      <w:r>
        <w:rPr>
          <w:rtl w:val="0"/>
          <w:lang w:val="it-IT"/>
        </w:rPr>
        <w:t xml:space="preserve">è </w:t>
      </w:r>
      <w:r>
        <w:rPr>
          <w:rtl w:val="0"/>
          <w:lang w:val="it-IT"/>
        </w:rPr>
        <w:t>rivolta agli utenti interessati a gestire all</w:t>
      </w:r>
      <w:r>
        <w:rPr>
          <w:rtl w:val="0"/>
          <w:lang w:val="it-IT"/>
        </w:rPr>
        <w:t>’</w:t>
      </w:r>
      <w:r>
        <w:rPr>
          <w:rtl w:val="0"/>
          <w:lang w:val="it-IT"/>
        </w:rPr>
        <w:t>interno di un unico sistema film, serie TV e anime. WatchTracker permette di ricercare e consultare i contenuti audiovisivi, organizzarli all</w:t>
      </w:r>
      <w:r>
        <w:rPr>
          <w:rtl w:val="0"/>
          <w:lang w:val="it-IT"/>
        </w:rPr>
        <w:t>’</w:t>
      </w:r>
      <w:r>
        <w:rPr>
          <w:rtl w:val="0"/>
          <w:lang w:val="it-IT"/>
        </w:rPr>
        <w:t>interno di una libreria personale, monitorarne il progresso di visione ed esprimere valutazioni e recensioni sui contenuti visualizzati. Il sistema non si limita alla gestione della libreria personale, ma introduce anche funzionalit</w:t>
      </w:r>
      <w:r>
        <w:rPr>
          <w:rtl w:val="0"/>
          <w:lang w:val="it-IT"/>
        </w:rPr>
        <w:t xml:space="preserve">à </w:t>
      </w:r>
      <w:r>
        <w:rPr>
          <w:rtl w:val="0"/>
          <w:lang w:val="it-IT"/>
        </w:rPr>
        <w:t>dedicate all</w:t>
      </w:r>
      <w:r>
        <w:rPr>
          <w:rtl w:val="0"/>
          <w:lang w:val="it-IT"/>
        </w:rPr>
        <w:t>’</w:t>
      </w:r>
      <w:r>
        <w:rPr>
          <w:rtl w:val="0"/>
          <w:lang w:val="it-IT"/>
        </w:rPr>
        <w:t>interazione tra gli utenti. WatchTracker consente infatti di condividere le proprie attivit</w:t>
      </w:r>
      <w:r>
        <w:rPr>
          <w:rtl w:val="0"/>
          <w:lang w:val="it-IT"/>
        </w:rPr>
        <w:t xml:space="preserve">à </w:t>
      </w:r>
      <w:r>
        <w:rPr>
          <w:rtl w:val="0"/>
          <w:lang w:val="it-IT"/>
        </w:rPr>
        <w:t>di visione, interagire con una comunit</w:t>
      </w:r>
      <w:r>
        <w:rPr>
          <w:rtl w:val="0"/>
          <w:lang w:val="it-IT"/>
        </w:rPr>
        <w:t xml:space="preserve">à </w:t>
      </w:r>
      <w:r>
        <w:rPr>
          <w:rtl w:val="0"/>
          <w:lang w:val="it-IT"/>
        </w:rPr>
        <w:t>di appassionati e partecipare a esperienze di visione condivisa. Il presente documento descrive il sistema WatchTracker, analizzando innanzitutto la situazione attuale e le problematiche che motivano la realizzazione del sistema. Successivamente vengono presentati il sistema proposto e le sue caratteristiche, comprendenti i requisiti funzionali e non funzionali e i modelli del sistema. In particolare, vengono definiti gli scenari e il modello dei casi d</w:t>
      </w:r>
      <w:r>
        <w:rPr>
          <w:rtl w:val="0"/>
          <w:lang w:val="it-IT"/>
        </w:rPr>
        <w:t>’</w:t>
      </w:r>
      <w:r>
        <w:rPr>
          <w:rtl w:val="0"/>
          <w:lang w:val="it-IT"/>
        </w:rPr>
        <w:t>uso, al fine di descrivere in maniera precisa le interazioni previste tra gli utenti e il sistema.</w:t>
      </w:r>
    </w:p>
    <w:p>
      <w:pPr>
        <w:pStyle w:val="heading 1"/>
        <w:tabs>
          <w:tab w:val="left" w:pos="458"/>
        </w:tabs>
        <w:spacing w:before="58"/>
      </w:pPr>
    </w:p>
    <w:p>
      <w:pPr>
        <w:pStyle w:val="heading 1"/>
        <w:numPr>
          <w:ilvl w:val="0"/>
          <w:numId w:val="9"/>
        </w:numPr>
        <w:spacing w:before="58"/>
      </w:pPr>
      <w:bookmarkStart w:name="_Toc1" w:id="2"/>
      <w:r>
        <w:rPr>
          <w:rtl w:val="0"/>
          <w:lang w:val="it-IT"/>
        </w:rPr>
        <w:t>Current system</w:t>
      </w:r>
      <w:bookmarkEnd w:id="2"/>
    </w:p>
    <w:p>
      <w:pPr>
        <w:pStyle w:val="Normal (Web)"/>
        <w:ind w:left="460" w:firstLine="0"/>
      </w:pPr>
      <w:r>
        <w:rPr>
          <w:rtl w:val="0"/>
          <w:lang w:val="it-IT"/>
        </w:rPr>
        <w:t>Attualmente, un utente che desidera tenere traccia dei contenuti audiovisivi che guarda deve fare riferimento a pi</w:t>
      </w:r>
      <w:r>
        <w:rPr>
          <w:rtl w:val="0"/>
          <w:lang w:val="it-IT"/>
        </w:rPr>
        <w:t xml:space="preserve">ù </w:t>
      </w:r>
      <w:r>
        <w:rPr>
          <w:rtl w:val="0"/>
          <w:lang w:val="it-IT"/>
        </w:rPr>
        <w:t>servizi, ciascuno caratterizzato da un proprio account e da un proprio catalogo. Non esiste quindi un unico sistema che permetta di gestire in maniera centralizzata film, serie TV e anime, mantenendo contemporaneamente le informazioni relative alla propria attivit</w:t>
      </w:r>
      <w:r>
        <w:rPr>
          <w:rtl w:val="0"/>
          <w:lang w:val="it-IT"/>
        </w:rPr>
        <w:t xml:space="preserve">à </w:t>
      </w:r>
      <w:r>
        <w:rPr>
          <w:rtl w:val="0"/>
          <w:lang w:val="it-IT"/>
        </w:rPr>
        <w:t xml:space="preserve">di visione.Tra le soluzioni attualmente disponibili </w:t>
      </w:r>
      <w:r>
        <w:rPr>
          <w:rtl w:val="0"/>
          <w:lang w:val="it-IT"/>
        </w:rPr>
        <w:t xml:space="preserve">è </w:t>
      </w:r>
      <w:r>
        <w:rPr>
          <w:rtl w:val="0"/>
          <w:lang w:val="it-IT"/>
        </w:rPr>
        <w:t xml:space="preserve">presente </w:t>
      </w:r>
      <w:r>
        <w:rPr>
          <w:b w:val="1"/>
          <w:bCs w:val="1"/>
          <w:rtl w:val="0"/>
          <w:lang w:val="it-IT"/>
        </w:rPr>
        <w:t>Letterboxd</w:t>
      </w:r>
      <w:r>
        <w:rPr>
          <w:rtl w:val="0"/>
          <w:lang w:val="it-IT"/>
        </w:rPr>
        <w:t xml:space="preserve">, una piattaforma principalmente orientata alla gestione dei film. Le serie TV sono trattate solo in maniera marginale e le statistiche dettagliate sono disponibili esclusivamente agli utenti che sottoscrivono un piano a pagamento.Un'altra soluzione </w:t>
      </w:r>
      <w:r>
        <w:rPr>
          <w:rtl w:val="0"/>
          <w:lang w:val="it-IT"/>
        </w:rPr>
        <w:t xml:space="preserve">è </w:t>
      </w:r>
      <w:r>
        <w:rPr>
          <w:b w:val="1"/>
          <w:bCs w:val="1"/>
          <w:rtl w:val="0"/>
          <w:lang w:val="it-IT"/>
        </w:rPr>
        <w:t>Trakt</w:t>
      </w:r>
      <w:r>
        <w:rPr>
          <w:rtl w:val="0"/>
          <w:lang w:val="it-IT"/>
        </w:rPr>
        <w:t>, che permette di gestire film e serie TV, ma non prevede una distinzione specifica degli anime. Inoltre, alcune funzionalit</w:t>
      </w:r>
      <w:r>
        <w:rPr>
          <w:rtl w:val="0"/>
          <w:lang w:val="it-IT"/>
        </w:rPr>
        <w:t xml:space="preserve">à </w:t>
      </w:r>
      <w:r>
        <w:rPr>
          <w:rtl w:val="0"/>
          <w:lang w:val="it-IT"/>
        </w:rPr>
        <w:t xml:space="preserve">avanzate, tra cui le statistiche avanzate e l'esportazione dei dati, sono riservate a un piano a pagamento.Per quanto riguarda gli anime, </w:t>
      </w:r>
      <w:r>
        <w:rPr>
          <w:b w:val="1"/>
          <w:bCs w:val="1"/>
          <w:rtl w:val="0"/>
          <w:lang w:val="it-IT"/>
        </w:rPr>
        <w:t>MyAnimeList</w:t>
      </w:r>
      <w:r>
        <w:rPr>
          <w:rtl w:val="0"/>
          <w:lang w:val="it-IT"/>
        </w:rPr>
        <w:t xml:space="preserve"> è </w:t>
      </w:r>
      <w:r>
        <w:rPr>
          <w:rtl w:val="0"/>
          <w:lang w:val="it-IT"/>
        </w:rPr>
        <w:t>una piattaforma dedicata esclusivamente a questa tipologia di contenuti. Di conseguenza, un utente che desidera tenere traccia contemporaneamente di film, serie TV e anime deve utilizzare servizi differenti e mantenere pi</w:t>
      </w:r>
      <w:r>
        <w:rPr>
          <w:rtl w:val="0"/>
          <w:lang w:val="it-IT"/>
        </w:rPr>
        <w:t xml:space="preserve">ù </w:t>
      </w:r>
      <w:r>
        <w:rPr>
          <w:rtl w:val="0"/>
          <w:lang w:val="it-IT"/>
        </w:rPr>
        <w:t>account.Le soluzioni considerate sono inoltre principalmente orientate alla gestione individuale della visione. Esse non forniscono un supporto specifico per un gruppo di utenti che desidera scegliere insieme un contenuto da guardare, seguire un avanzamento comune e discutere gli episodi.La situazione attuale comporta quindi la necessit</w:t>
      </w:r>
      <w:r>
        <w:rPr>
          <w:rtl w:val="0"/>
          <w:lang w:val="it-IT"/>
        </w:rPr>
        <w:t xml:space="preserve">à </w:t>
      </w:r>
      <w:r>
        <w:rPr>
          <w:rtl w:val="0"/>
          <w:lang w:val="it-IT"/>
        </w:rPr>
        <w:t>di utilizzare pi</w:t>
      </w:r>
      <w:r>
        <w:rPr>
          <w:rtl w:val="0"/>
          <w:lang w:val="it-IT"/>
        </w:rPr>
        <w:t xml:space="preserve">ù </w:t>
      </w:r>
      <w:r>
        <w:rPr>
          <w:rtl w:val="0"/>
          <w:lang w:val="it-IT"/>
        </w:rPr>
        <w:t>servizi per gestire differenti tipologie di contenuti e, in alcuni casi, di ricorrere a piani a pagamento per accedere alle funzionalit</w:t>
      </w:r>
      <w:r>
        <w:rPr>
          <w:rtl w:val="0"/>
          <w:lang w:val="it-IT"/>
        </w:rPr>
        <w:t xml:space="preserve">à </w:t>
      </w:r>
      <w:r>
        <w:rPr>
          <w:rtl w:val="0"/>
          <w:lang w:val="it-IT"/>
        </w:rPr>
        <w:t>pi</w:t>
      </w:r>
      <w:r>
        <w:rPr>
          <w:rtl w:val="0"/>
          <w:lang w:val="it-IT"/>
        </w:rPr>
        <w:t xml:space="preserve">ù </w:t>
      </w:r>
      <w:r>
        <w:rPr>
          <w:rtl w:val="0"/>
          <w:lang w:val="it-IT"/>
        </w:rPr>
        <w:t>avanzate. La disponibilit</w:t>
      </w:r>
      <w:r>
        <w:rPr>
          <w:rtl w:val="0"/>
          <w:lang w:val="it-IT"/>
        </w:rPr>
        <w:t xml:space="preserve">à </w:t>
      </w:r>
      <w:r>
        <w:rPr>
          <w:rtl w:val="0"/>
          <w:lang w:val="it-IT"/>
        </w:rPr>
        <w:t xml:space="preserve">di cataloghi esterni pubblici e gratuiti, in particolare </w:t>
      </w:r>
      <w:r>
        <w:rPr>
          <w:b w:val="1"/>
          <w:bCs w:val="1"/>
          <w:rtl w:val="0"/>
          <w:lang w:val="it-IT"/>
        </w:rPr>
        <w:t>TMDB</w:t>
      </w:r>
      <w:r>
        <w:rPr>
          <w:rtl w:val="0"/>
          <w:lang w:val="it-IT"/>
        </w:rPr>
        <w:t xml:space="preserve"> per film e serie TV e </w:t>
      </w:r>
      <w:r>
        <w:rPr>
          <w:b w:val="1"/>
          <w:bCs w:val="1"/>
          <w:rtl w:val="0"/>
          <w:lang w:val="it-IT"/>
        </w:rPr>
        <w:t>Jikan</w:t>
      </w:r>
      <w:r>
        <w:rPr>
          <w:rtl w:val="0"/>
          <w:lang w:val="it-IT"/>
        </w:rPr>
        <w:t>, che fornisce accesso ai dati di MyAnimeList per gli anime, rende possibile la realizzazione di un sistema unico in grado di integrare le diverse tipologie di contenuto, mantenendo il controllo dei dati da parte dell'utente e ponendo maggiore attenzione alla visione condivisa.</w:t>
      </w:r>
    </w:p>
    <w:p>
      <w:pPr>
        <w:pStyle w:val="heading 1"/>
        <w:tabs>
          <w:tab w:val="left" w:pos="458"/>
        </w:tabs>
        <w:spacing w:before="58"/>
        <w:ind w:firstLine="0"/>
      </w:pPr>
    </w:p>
    <w:p>
      <w:pPr>
        <w:pStyle w:val="List Paragraph"/>
        <w:sectPr>
          <w:headerReference w:type="default" r:id="rId10"/>
          <w:pgSz w:w="11900" w:h="16860" w:orient="portrait"/>
          <w:pgMar w:top="1740" w:right="850" w:bottom="980" w:left="992" w:header="0" w:footer="720"/>
          <w:bidi w:val="0"/>
        </w:sectPr>
      </w:pPr>
      <w:bookmarkStart w:name="Situazione_attuale" w:id="3"/>
      <w:bookmarkEnd w:id="3"/>
    </w:p>
    <w:p>
      <w:pPr>
        <w:pStyle w:val="heading 1"/>
        <w:numPr>
          <w:ilvl w:val="0"/>
          <w:numId w:val="10"/>
        </w:numPr>
        <w:spacing w:before="239"/>
      </w:pPr>
      <w:bookmarkStart w:name="_Toc2" w:id="4"/>
      <w:bookmarkStart w:name="Scenari" w:id="5"/>
      <w:bookmarkEnd w:id="5"/>
      <w:r>
        <w:rPr>
          <w:spacing w:val="0"/>
          <w:rtl w:val="0"/>
          <w:lang w:val="it-IT"/>
        </w:rPr>
        <w:t>P</w:t>
      </w:r>
      <w:r>
        <w:rPr>
          <w:spacing w:val="0"/>
          <w:rtl w:val="0"/>
          <w:lang w:val="it-IT"/>
        </w:rPr>
        <w:t>roposed system</w:t>
      </w:r>
      <w:bookmarkEnd w:id="4"/>
    </w:p>
    <w:p>
      <w:pPr>
        <w:pStyle w:val="heading 2"/>
        <w:numPr>
          <w:ilvl w:val="1"/>
          <w:numId w:val="9"/>
        </w:numPr>
        <w:spacing w:before="241"/>
      </w:pPr>
      <w:bookmarkStart w:name="_Toc3" w:id="6"/>
      <w:bookmarkStart w:name="Gestione_della_visione" w:id="7"/>
      <w:bookmarkEnd w:id="7"/>
      <w:r>
        <w:rPr>
          <w:rtl w:val="0"/>
          <w:lang w:val="it-IT"/>
        </w:rPr>
        <w:t>O</w:t>
      </w:r>
      <w:r>
        <w:rPr>
          <w:rtl w:val="0"/>
          <w:lang w:val="it-IT"/>
        </w:rPr>
        <w:t>vervview</w:t>
      </w:r>
      <w:bookmarkEnd w:id="6"/>
    </w:p>
    <w:p>
      <w:pPr>
        <w:pStyle w:val="Normal (Web)"/>
      </w:pPr>
      <w:bookmarkStart w:name="Funzionalità_Registrazione_utente" w:id="8"/>
      <w:bookmarkEnd w:id="8"/>
      <w:r>
        <w:rPr>
          <w:rtl w:val="0"/>
          <w:lang w:val="it-IT"/>
        </w:rPr>
        <w:t>I</w:t>
      </w:r>
      <w:r>
        <w:rPr>
          <w:rtl w:val="0"/>
          <w:lang w:val="it-IT"/>
        </w:rPr>
        <w:t xml:space="preserve">l sistema proposto, denominato WatchTracker, </w:t>
      </w:r>
      <w:r>
        <w:rPr>
          <w:rtl w:val="0"/>
          <w:lang w:val="it-IT"/>
        </w:rPr>
        <w:t xml:space="preserve">è </w:t>
      </w:r>
      <w:r>
        <w:rPr>
          <w:rtl w:val="0"/>
          <w:lang w:val="it-IT"/>
        </w:rPr>
        <w:t>un'applicazione web finalizzata alla gestione centralizzata dei contenuti audiovisivi seguiti dagli utenti. Il sistema consente di ricercare, consultare e organizzare all'interno di un'unica applicazione film, serie TV e anime, permettendo all'utente di mantenere una libreria personale e di monitorare in maniera strutturata la propria attivit</w:t>
      </w:r>
      <w:r>
        <w:rPr>
          <w:rtl w:val="0"/>
          <w:lang w:val="it-IT"/>
        </w:rPr>
        <w:t xml:space="preserve">à </w:t>
      </w:r>
      <w:r>
        <w:rPr>
          <w:rtl w:val="0"/>
          <w:lang w:val="it-IT"/>
        </w:rPr>
        <w:t>di visione. WatchTracker integra i cataloghi esterni TMDB e MyAnimeList, interrogato attraverso l'API Jikan, per recuperare le informazioni relative ai contenuti. I risultati provenienti dalle diverse fonti vengono presentati all'utente all'interno di un'unica lista e corredati dalle principali informazioni disponibili, tra cui locandina, titolo, anno, tipologia, trama, durata, fonte e genere. Il sistema prevede inoltre un meccanismo di classificazione dei contenuti e di riconoscimento dei possibili duplicati tra le diverse fonti, in particolare per gli anime.</w:t>
      </w:r>
    </w:p>
    <w:p>
      <w:pPr>
        <w:pStyle w:val="Normal (Web)"/>
      </w:pPr>
      <w:r>
        <w:rPr>
          <w:rtl w:val="0"/>
          <w:lang w:val="it-IT"/>
        </w:rPr>
        <w:t>Gli utenti autenticati possono creare e gestire una propria libreria personale. Ogni contenuto inserito nella libreria pu</w:t>
      </w:r>
      <w:r>
        <w:rPr>
          <w:rtl w:val="0"/>
          <w:lang w:val="it-IT"/>
        </w:rPr>
        <w:t xml:space="preserve">ò </w:t>
      </w:r>
      <w:r>
        <w:rPr>
          <w:rtl w:val="0"/>
          <w:lang w:val="it-IT"/>
        </w:rPr>
        <w:t xml:space="preserve">essere associato a uno dei quattro stati di visione previsti dal sistema: </w:t>
      </w:r>
      <w:r>
        <w:rPr>
          <w:b w:val="1"/>
          <w:bCs w:val="1"/>
          <w:rtl w:val="0"/>
          <w:lang w:val="it-IT"/>
        </w:rPr>
        <w:t>Da vedere</w:t>
      </w:r>
      <w:r>
        <w:rPr>
          <w:rtl w:val="0"/>
          <w:lang w:val="it-IT"/>
        </w:rPr>
        <w:t xml:space="preserve">, </w:t>
      </w:r>
      <w:r>
        <w:rPr>
          <w:b w:val="1"/>
          <w:bCs w:val="1"/>
          <w:rtl w:val="0"/>
          <w:lang w:val="it-IT"/>
        </w:rPr>
        <w:t>In corso</w:t>
      </w:r>
      <w:r>
        <w:rPr>
          <w:rtl w:val="0"/>
          <w:lang w:val="it-IT"/>
        </w:rPr>
        <w:t xml:space="preserve">, </w:t>
      </w:r>
      <w:r>
        <w:rPr>
          <w:b w:val="1"/>
          <w:bCs w:val="1"/>
          <w:rtl w:val="0"/>
          <w:lang w:val="it-IT"/>
        </w:rPr>
        <w:t>Completato</w:t>
      </w:r>
      <w:r>
        <w:rPr>
          <w:rtl w:val="0"/>
          <w:lang w:val="it-IT"/>
        </w:rPr>
        <w:t xml:space="preserve"> e </w:t>
      </w:r>
      <w:r>
        <w:rPr>
          <w:b w:val="1"/>
          <w:bCs w:val="1"/>
          <w:rtl w:val="0"/>
          <w:lang w:val="it-IT"/>
        </w:rPr>
        <w:t>Abbandonato</w:t>
      </w:r>
      <w:r>
        <w:rPr>
          <w:rtl w:val="0"/>
          <w:lang w:val="it-IT"/>
        </w:rPr>
        <w:t>. Per serie TV e anime, l'utente pu</w:t>
      </w:r>
      <w:r>
        <w:rPr>
          <w:rtl w:val="0"/>
          <w:lang w:val="it-IT"/>
        </w:rPr>
        <w:t xml:space="preserve">ò </w:t>
      </w:r>
      <w:r>
        <w:rPr>
          <w:rtl w:val="0"/>
          <w:lang w:val="it-IT"/>
        </w:rPr>
        <w:t>inoltre registrare in maniera dettagliata gli episodi visualizzati oppure selezionare un'intera stagione, consentendo al sistema di aggiornare il relativo avanzamento e riconoscere il completamento del contenuto quando tutti gli episodi previsti sono stati visualizzati. Il sistema permette inoltre di esprimere valutazioni e recensioni sui contenuti visualizzati e di organizzare la propria libreria attraverso strumenti di filtraggio e ordinamento. L'utente dispone anche di una dashboard personale contenente statistiche relative alla propria attivit</w:t>
      </w:r>
      <w:r>
        <w:rPr>
          <w:rtl w:val="0"/>
          <w:lang w:val="it-IT"/>
        </w:rPr>
        <w:t xml:space="preserve">à </w:t>
      </w:r>
      <w:r>
        <w:rPr>
          <w:rtl w:val="0"/>
          <w:lang w:val="it-IT"/>
        </w:rPr>
        <w:t>di visione, tra cui il tempo complessivo dedicato alla visione, la distribuzione dei contenuti per genere, i titoli completati nel tempo, il rating medio e le serie in attesa di nuovi episodi. WatchTracker prevede anche funzionalit</w:t>
      </w:r>
      <w:r>
        <w:rPr>
          <w:rtl w:val="0"/>
          <w:lang w:val="it-IT"/>
        </w:rPr>
        <w:t xml:space="preserve">à </w:t>
      </w:r>
      <w:r>
        <w:rPr>
          <w:rtl w:val="0"/>
          <w:lang w:val="it-IT"/>
        </w:rPr>
        <w:t>per la gestione del profilo e la condivisione delle attivit</w:t>
      </w:r>
      <w:r>
        <w:rPr>
          <w:rtl w:val="0"/>
          <w:lang w:val="it-IT"/>
        </w:rPr>
        <w:t>à</w:t>
      </w:r>
      <w:r>
        <w:rPr>
          <w:rtl w:val="0"/>
          <w:lang w:val="it-IT"/>
        </w:rPr>
        <w:t>. L'utente pu</w:t>
      </w:r>
      <w:r>
        <w:rPr>
          <w:rtl w:val="0"/>
          <w:lang w:val="it-IT"/>
        </w:rPr>
        <w:t xml:space="preserve">ò </w:t>
      </w:r>
      <w:r>
        <w:rPr>
          <w:rtl w:val="0"/>
          <w:lang w:val="it-IT"/>
        </w:rPr>
        <w:t>rendere consultabili pubblicamente le informazioni che decide di condividere, attraverso un profilo in sola lettura accessibile tramite un link. I dati personali relativi alla libreria, all'avanzamento, ai rating, alle recensioni e alle impostazioni sono associati all'account e risultano disponibili anche attraverso dispositivi o browser differenti. Il sistema consente inoltre di effettuare il backup e l'esportazione di tali dati e di reimportarli successivamente. Infine, il sistema introduce funzionalit</w:t>
      </w:r>
      <w:r>
        <w:rPr>
          <w:rtl w:val="0"/>
          <w:lang w:val="it-IT"/>
        </w:rPr>
        <w:t xml:space="preserve">à </w:t>
      </w:r>
      <w:r>
        <w:rPr>
          <w:rtl w:val="0"/>
          <w:lang w:val="it-IT"/>
        </w:rPr>
        <w:t xml:space="preserve">dedicate alla community. Gli utenti possono seguire altri utenti, commentare le recensioni e partecipare a gruppi di visione. All'interno dei gruppi </w:t>
      </w:r>
      <w:r>
        <w:rPr>
          <w:rtl w:val="0"/>
          <w:lang w:val="it-IT"/>
        </w:rPr>
        <w:t xml:space="preserve">è </w:t>
      </w:r>
      <w:r>
        <w:rPr>
          <w:rtl w:val="0"/>
          <w:lang w:val="it-IT"/>
        </w:rPr>
        <w:t>possibile proporre contenuti, votare le proposte, seguire l'avanzamento comune e discutere i singoli episodi. Il sistema prevede inoltre un meccanismo di moderazione attraverso il quale i contenuti possono essere segnalati, esaminati e, in caso di violazione delle regole della community, rimossi, con possibilit</w:t>
      </w:r>
      <w:r>
        <w:rPr>
          <w:rtl w:val="0"/>
          <w:lang w:val="it-IT"/>
        </w:rPr>
        <w:t xml:space="preserve">à </w:t>
      </w:r>
      <w:r>
        <w:rPr>
          <w:rtl w:val="0"/>
          <w:lang w:val="it-IT"/>
        </w:rPr>
        <w:t>di ricorso per l'autore. L'accesso alle funzionalit</w:t>
      </w:r>
      <w:r>
        <w:rPr>
          <w:rtl w:val="0"/>
          <w:lang w:val="it-IT"/>
        </w:rPr>
        <w:t xml:space="preserve">à è </w:t>
      </w:r>
      <w:r>
        <w:rPr>
          <w:rtl w:val="0"/>
          <w:lang w:val="it-IT"/>
        </w:rPr>
        <w:t>differenziato in base allo stato dell'utente. Un visitatore non autenticato pu</w:t>
      </w:r>
      <w:r>
        <w:rPr>
          <w:rtl w:val="0"/>
          <w:lang w:val="it-IT"/>
        </w:rPr>
        <w:t xml:space="preserve">ò </w:t>
      </w:r>
      <w:r>
        <w:rPr>
          <w:rtl w:val="0"/>
          <w:lang w:val="it-IT"/>
        </w:rPr>
        <w:t>effettuare ricerche nel catalogo e consultare i contenuti pubblici, come profili e recensioni, mentre le funzionalit</w:t>
      </w:r>
      <w:r>
        <w:rPr>
          <w:rtl w:val="0"/>
          <w:lang w:val="it-IT"/>
        </w:rPr>
        <w:t xml:space="preserve">à </w:t>
      </w:r>
      <w:r>
        <w:rPr>
          <w:rtl w:val="0"/>
          <w:lang w:val="it-IT"/>
        </w:rPr>
        <w:t>relative alla gestione della libreria, al monitoraggio dell'avanzamento, alle statistiche e ai backup sono riservate agli utenti autenticati.</w:t>
      </w:r>
    </w:p>
    <w:p>
      <w:pPr>
        <w:pStyle w:val="Body Text"/>
        <w:spacing w:before="101"/>
        <w:ind w:left="0" w:right="292" w:firstLine="0"/>
      </w:pPr>
    </w:p>
    <w:p>
      <w:pPr>
        <w:pStyle w:val="Normal.0"/>
        <w:sectPr>
          <w:headerReference w:type="default" r:id="rId11"/>
          <w:pgSz w:w="11900" w:h="16860" w:orient="portrait"/>
          <w:pgMar w:top="1480" w:right="850" w:bottom="280" w:left="992" w:header="0" w:footer="720"/>
          <w:bidi w:val="0"/>
        </w:sectPr>
      </w:pPr>
      <w:bookmarkStart w:name="Funzionalità_Autenticazione" w:id="9"/>
      <w:bookmarkEnd w:id="9"/>
      <w:r/>
    </w:p>
    <w:p>
      <w:pPr>
        <w:pStyle w:val="heading 1"/>
        <w:tabs>
          <w:tab w:val="left" w:pos="458"/>
        </w:tabs>
        <w:spacing w:before="240"/>
        <w:ind w:firstLine="0"/>
      </w:pPr>
      <w:bookmarkStart w:name="Functional_requirements" w:id="10"/>
      <w:bookmarkEnd w:id="10"/>
    </w:p>
    <w:p>
      <w:pPr>
        <w:pStyle w:val="heading 1"/>
        <w:tabs>
          <w:tab w:val="left" w:pos="458"/>
        </w:tabs>
        <w:spacing w:before="240"/>
        <w:ind w:firstLine="0"/>
      </w:pPr>
    </w:p>
    <w:p>
      <w:pPr>
        <w:pStyle w:val="heading 1"/>
        <w:tabs>
          <w:tab w:val="left" w:pos="458"/>
        </w:tabs>
        <w:spacing w:before="240"/>
        <w:ind w:firstLine="0"/>
      </w:pPr>
    </w:p>
    <w:p>
      <w:pPr>
        <w:pStyle w:val="heading 1"/>
        <w:tabs>
          <w:tab w:val="left" w:pos="458"/>
        </w:tabs>
        <w:spacing w:before="240"/>
        <w:ind w:firstLine="0"/>
      </w:pPr>
    </w:p>
    <w:p>
      <w:pPr>
        <w:pStyle w:val="heading 2"/>
        <w:numPr>
          <w:ilvl w:val="1"/>
          <w:numId w:val="11"/>
        </w:numPr>
        <w:spacing w:before="238"/>
      </w:pPr>
      <w:bookmarkStart w:name="_Toc4" w:id="11"/>
      <w:bookmarkStart w:name="Operazioni_dellutente_visitatore" w:id="12"/>
      <w:bookmarkEnd w:id="12"/>
      <w:r>
        <w:rPr>
          <w:rtl w:val="0"/>
          <w:lang w:val="it-IT"/>
        </w:rPr>
        <w:t>F</w:t>
      </w:r>
      <w:r>
        <w:rPr>
          <w:rtl w:val="0"/>
          <w:lang w:val="it-IT"/>
        </w:rPr>
        <w:t>unctional requirements</w:t>
      </w:r>
      <w:bookmarkEnd w:id="11"/>
    </w:p>
    <w:p>
      <w:pPr>
        <w:pStyle w:val="Normal (Web)"/>
      </w:pPr>
      <w:r>
        <w:rPr>
          <w:rtl w:val="0"/>
          <w:lang w:val="it-IT"/>
        </w:rPr>
        <w:t>I requisiti funzionali descrivono le funzionalit</w:t>
      </w:r>
      <w:r>
        <w:rPr>
          <w:rtl w:val="0"/>
          <w:lang w:val="it-IT"/>
        </w:rPr>
        <w:t xml:space="preserve">à </w:t>
      </w:r>
      <w:r>
        <w:rPr>
          <w:rtl w:val="0"/>
          <w:lang w:val="it-IT"/>
        </w:rPr>
        <w:t>che il sistema WatchTracker deve mettere a disposizione degli utenti e i comportamenti previsti durante l'interazione con la piattaforma.</w:t>
      </w:r>
    </w:p>
    <w:p>
      <w:pPr>
        <w:pStyle w:val="Normal (Web)"/>
      </w:pPr>
      <w:r>
        <w:rPr>
          <w:rtl w:val="0"/>
          <w:lang w:val="it-IT"/>
        </w:rPr>
        <w:t>I requisiti sono suddivisi in categorie in base alle principali funzionalit</w:t>
      </w:r>
      <w:r>
        <w:rPr>
          <w:rtl w:val="0"/>
          <w:lang w:val="it-IT"/>
        </w:rPr>
        <w:t xml:space="preserve">à </w:t>
      </w:r>
      <w:r>
        <w:rPr>
          <w:rtl w:val="0"/>
          <w:lang w:val="it-IT"/>
        </w:rPr>
        <w:t>del sistema e agli attori coinvolti.</w:t>
      </w:r>
    </w:p>
    <w:p>
      <w:pPr>
        <w:pStyle w:val="heading 4"/>
      </w:pPr>
      <w:r>
        <w:rPr>
          <w:rtl w:val="0"/>
          <w:lang w:val="it-IT"/>
        </w:rPr>
        <w:t>3.2.1 Gestione degli account</w:t>
      </w:r>
    </w:p>
    <w:p>
      <w:pPr>
        <w:pStyle w:val="Normal (Web)"/>
      </w:pPr>
      <w:r>
        <w:rPr>
          <w:b w:val="1"/>
          <w:bCs w:val="1"/>
          <w:rtl w:val="0"/>
          <w:lang w:val="it-IT"/>
        </w:rPr>
        <w:t xml:space="preserve"> Registrazione utente</w:t>
      </w:r>
    </w:p>
    <w:p>
      <w:pPr>
        <w:pStyle w:val="Normal (Web)"/>
      </w:pPr>
      <w:r>
        <w:rPr>
          <w:rtl w:val="0"/>
          <w:lang w:val="it-IT"/>
        </w:rPr>
        <w:t>Il sistema deve consentire a un visitatore di registrarsi inserendo nickname, indirizzo email e password.</w:t>
      </w:r>
    </w:p>
    <w:p>
      <w:pPr>
        <w:pStyle w:val="Normal (Web)"/>
      </w:pPr>
      <w:r>
        <w:rPr>
          <w:b w:val="1"/>
          <w:bCs w:val="1"/>
          <w:rtl w:val="0"/>
          <w:lang w:val="it-IT"/>
        </w:rPr>
        <w:t xml:space="preserve"> Autenticazione</w:t>
      </w:r>
    </w:p>
    <w:p>
      <w:pPr>
        <w:pStyle w:val="Normal (Web)"/>
      </w:pPr>
      <w:r>
        <w:rPr>
          <w:rtl w:val="0"/>
          <w:lang w:val="it-IT"/>
        </w:rPr>
        <w:t>Il sistema deve consentire agli utenti registrati di autenticarsi attraverso le proprie credenziali e accedere alle funzionalit</w:t>
      </w:r>
      <w:r>
        <w:rPr>
          <w:rtl w:val="0"/>
          <w:lang w:val="it-IT"/>
        </w:rPr>
        <w:t xml:space="preserve">à </w:t>
      </w:r>
      <w:r>
        <w:rPr>
          <w:rtl w:val="0"/>
          <w:lang w:val="it-IT"/>
        </w:rPr>
        <w:t>riservate.</w:t>
      </w:r>
    </w:p>
    <w:p>
      <w:pPr>
        <w:pStyle w:val="Normal (Web)"/>
      </w:pPr>
      <w:r>
        <w:rPr>
          <w:b w:val="1"/>
          <w:bCs w:val="1"/>
          <w:rtl w:val="0"/>
          <w:lang w:val="it-IT"/>
        </w:rPr>
        <w:t xml:space="preserve"> Gestione del profilo</w:t>
      </w:r>
    </w:p>
    <w:p>
      <w:pPr>
        <w:pStyle w:val="Normal (Web)"/>
      </w:pPr>
      <w:r>
        <w:rPr>
          <w:rtl w:val="0"/>
          <w:lang w:val="it-IT"/>
        </w:rPr>
        <w:t>Il sistema deve consentire agli utenti autenticati di consultare e gestire le informazioni associate al proprio profilo.</w:t>
      </w:r>
    </w:p>
    <w:p>
      <w:pPr>
        <w:pStyle w:val="Normal (Web)"/>
      </w:pPr>
      <w:r>
        <w:rPr>
          <w:b w:val="1"/>
          <w:bCs w:val="1"/>
          <w:rtl w:val="0"/>
          <w:lang w:val="it-IT"/>
        </w:rPr>
        <w:t xml:space="preserve"> Visibilit</w:t>
      </w:r>
      <w:r>
        <w:rPr>
          <w:b w:val="1"/>
          <w:bCs w:val="1"/>
          <w:rtl w:val="0"/>
          <w:lang w:val="it-IT"/>
        </w:rPr>
        <w:t xml:space="preserve">à </w:t>
      </w:r>
      <w:r>
        <w:rPr>
          <w:b w:val="1"/>
          <w:bCs w:val="1"/>
          <w:rtl w:val="0"/>
          <w:lang w:val="it-IT"/>
        </w:rPr>
        <w:t>del profilo</w:t>
      </w:r>
    </w:p>
    <w:p>
      <w:pPr>
        <w:pStyle w:val="Normal (Web)"/>
      </w:pPr>
      <w:r>
        <w:rPr>
          <w:rtl w:val="0"/>
          <w:lang w:val="it-IT"/>
        </w:rPr>
        <w:t xml:space="preserve">Il sistema deve consentire all'utente di rendere pubblico o privato il proprio profilo. Quando il profilo </w:t>
      </w:r>
      <w:r>
        <w:rPr>
          <w:rtl w:val="0"/>
          <w:lang w:val="it-IT"/>
        </w:rPr>
        <w:t xml:space="preserve">è </w:t>
      </w:r>
      <w:r>
        <w:rPr>
          <w:rtl w:val="0"/>
          <w:lang w:val="it-IT"/>
        </w:rPr>
        <w:t>privato, le informazioni personali non devono essere consultabili pubblicamente.</w:t>
      </w:r>
    </w:p>
    <w:p>
      <w:pPr>
        <w:pStyle w:val="heading 4"/>
      </w:pPr>
      <w:r>
        <w:rPr>
          <w:rtl w:val="0"/>
          <w:lang w:val="it-IT"/>
        </w:rPr>
        <w:t>3.2.2 Ricerca e consultazione dei contenuti</w:t>
      </w:r>
    </w:p>
    <w:p>
      <w:pPr>
        <w:pStyle w:val="Normal (Web)"/>
      </w:pPr>
      <w:r>
        <w:rPr>
          <w:b w:val="1"/>
          <w:bCs w:val="1"/>
          <w:rtl w:val="0"/>
          <w:lang w:val="it-IT"/>
        </w:rPr>
        <w:t xml:space="preserve"> Ricerca dei contenuti</w:t>
      </w:r>
    </w:p>
    <w:p>
      <w:pPr>
        <w:pStyle w:val="Normal (Web)"/>
      </w:pPr>
      <w:r>
        <w:rPr>
          <w:rtl w:val="0"/>
          <w:lang w:val="it-IT"/>
        </w:rPr>
        <w:t>Il sistema deve consentire agli utenti, anche non autenticati, di ricercare film, serie TV e anime attraverso una barra di ricerca.</w:t>
      </w:r>
    </w:p>
    <w:p>
      <w:pPr>
        <w:pStyle w:val="Normal (Web)"/>
      </w:pPr>
      <w:r>
        <w:rPr>
          <w:b w:val="1"/>
          <w:bCs w:val="1"/>
          <w:rtl w:val="0"/>
          <w:lang w:val="it-IT"/>
        </w:rPr>
        <w:t xml:space="preserve"> Interrogazione dei cataloghi esterni</w:t>
      </w:r>
    </w:p>
    <w:p>
      <w:pPr>
        <w:pStyle w:val="Normal (Web)"/>
      </w:pPr>
      <w:r>
        <w:rPr>
          <w:rtl w:val="0"/>
          <w:lang w:val="it-IT"/>
        </w:rPr>
        <w:t>Il sistema deve recuperare le informazioni sui contenuti attraverso i cataloghi TMDB e Jikan, presentando i risultati in un'unica lista.</w:t>
      </w:r>
    </w:p>
    <w:p>
      <w:pPr>
        <w:pStyle w:val="Normal (Web)"/>
      </w:pPr>
      <w:r>
        <w:rPr>
          <w:b w:val="1"/>
          <w:bCs w:val="1"/>
          <w:rtl w:val="0"/>
          <w:lang w:val="it-IT"/>
        </w:rPr>
        <w:t xml:space="preserve"> Visualizzazione delle informazioni</w:t>
      </w:r>
    </w:p>
    <w:p>
      <w:pPr>
        <w:pStyle w:val="Normal (Web)"/>
      </w:pPr>
      <w:r>
        <w:rPr>
          <w:rtl w:val="0"/>
          <w:lang w:val="it-IT"/>
        </w:rPr>
        <w:t>Il sistema deve permettere di consultare le informazioni disponibili sui contenuti, tra cui titolo, locandina, anno, trama, genere, durata e tipologia.</w:t>
      </w:r>
    </w:p>
    <w:p>
      <w:pPr>
        <w:pStyle w:val="Normal (Web)"/>
        <w:rPr>
          <w:b w:val="1"/>
          <w:bCs w:val="1"/>
        </w:rPr>
      </w:pPr>
    </w:p>
    <w:p>
      <w:pPr>
        <w:pStyle w:val="Normal (Web)"/>
      </w:pPr>
      <w:r>
        <w:rPr>
          <w:b w:val="1"/>
          <w:bCs w:val="1"/>
          <w:rtl w:val="0"/>
          <w:lang w:val="it-IT"/>
        </w:rPr>
        <w:t xml:space="preserve"> Classificazione dei contenuti</w:t>
      </w:r>
    </w:p>
    <w:p>
      <w:pPr>
        <w:pStyle w:val="Normal (Web)"/>
      </w:pPr>
      <w:r>
        <w:rPr>
          <w:rtl w:val="0"/>
          <w:lang w:val="it-IT"/>
        </w:rPr>
        <w:t>Il sistema deve distinguere automaticamente i contenuti tra film, serie TV e anime.</w:t>
      </w:r>
    </w:p>
    <w:p>
      <w:pPr>
        <w:pStyle w:val="Normal (Web)"/>
      </w:pPr>
      <w:r>
        <w:rPr>
          <w:b w:val="1"/>
          <w:bCs w:val="1"/>
          <w:rtl w:val="0"/>
          <w:lang w:val="it-IT"/>
        </w:rPr>
        <w:t xml:space="preserve"> Riconoscimento dei duplicati</w:t>
      </w:r>
    </w:p>
    <w:p>
      <w:pPr>
        <w:pStyle w:val="Normal (Web)"/>
      </w:pPr>
      <w:r>
        <w:rPr>
          <w:rtl w:val="0"/>
          <w:lang w:val="it-IT"/>
        </w:rPr>
        <w:t>Il sistema deve riconoscere i possibili duplicati tra i risultati provenienti da TMDB e Jikan, evitando di visualizzare pi</w:t>
      </w:r>
      <w:r>
        <w:rPr>
          <w:rtl w:val="0"/>
          <w:lang w:val="it-IT"/>
        </w:rPr>
        <w:t xml:space="preserve">ù </w:t>
      </w:r>
      <w:r>
        <w:rPr>
          <w:rtl w:val="0"/>
          <w:lang w:val="it-IT"/>
        </w:rPr>
        <w:t>volte lo stesso anime.</w:t>
      </w:r>
    </w:p>
    <w:p>
      <w:pPr>
        <w:pStyle w:val="heading 4"/>
      </w:pPr>
      <w:r>
        <w:rPr>
          <w:rtl w:val="0"/>
          <w:lang w:val="it-IT"/>
        </w:rPr>
        <w:t>3.2.3 Gestione della libreria personale</w:t>
      </w:r>
    </w:p>
    <w:p>
      <w:pPr>
        <w:pStyle w:val="Normal (Web)"/>
      </w:pPr>
      <w:r>
        <w:rPr>
          <w:b w:val="1"/>
          <w:bCs w:val="1"/>
          <w:rtl w:val="0"/>
          <w:lang w:val="it-IT"/>
        </w:rPr>
        <w:t xml:space="preserve"> Inserimento nella libreria</w:t>
      </w:r>
    </w:p>
    <w:p>
      <w:pPr>
        <w:pStyle w:val="Normal (Web)"/>
      </w:pPr>
      <w:r>
        <w:rPr>
          <w:rtl w:val="0"/>
          <w:lang w:val="it-IT"/>
        </w:rPr>
        <w:t>Il sistema deve consentire agli utenti autenticati di aggiungere un contenuto alla propria libreria personale.</w:t>
      </w:r>
    </w:p>
    <w:p>
      <w:pPr>
        <w:pStyle w:val="Normal (Web)"/>
      </w:pPr>
      <w:r>
        <w:rPr>
          <w:b w:val="1"/>
          <w:bCs w:val="1"/>
          <w:rtl w:val="0"/>
          <w:lang w:val="it-IT"/>
        </w:rPr>
        <w:t xml:space="preserve"> Gestione dello stato di visione</w:t>
      </w:r>
    </w:p>
    <w:p>
      <w:pPr>
        <w:pStyle w:val="Normal (Web)"/>
      </w:pPr>
      <w:r>
        <w:rPr>
          <w:rtl w:val="0"/>
          <w:lang w:val="it-IT"/>
        </w:rPr>
        <w:t>Il sistema deve consentire di associare a ogni contenuto uno dei quattro stati previsti: Da vedere, In corso, Completato e Abbandonato.</w:t>
      </w:r>
    </w:p>
    <w:p>
      <w:pPr>
        <w:pStyle w:val="Normal (Web)"/>
      </w:pPr>
      <w:r>
        <w:rPr>
          <w:b w:val="1"/>
          <w:bCs w:val="1"/>
          <w:rtl w:val="0"/>
          <w:lang w:val="it-IT"/>
        </w:rPr>
        <w:t xml:space="preserve"> Aggiornamento dell'avanzamento</w:t>
      </w:r>
    </w:p>
    <w:p>
      <w:pPr>
        <w:pStyle w:val="Normal (Web)"/>
      </w:pPr>
      <w:r>
        <w:rPr>
          <w:rtl w:val="0"/>
          <w:lang w:val="it-IT"/>
        </w:rPr>
        <w:t>Il sistema deve consentire agli utenti di registrare gli episodi visualizzati di una serie TV o di un anime.</w:t>
      </w:r>
    </w:p>
    <w:p>
      <w:pPr>
        <w:pStyle w:val="Normal (Web)"/>
      </w:pPr>
      <w:r>
        <w:rPr>
          <w:b w:val="1"/>
          <w:bCs w:val="1"/>
          <w:rtl w:val="0"/>
          <w:lang w:val="it-IT"/>
        </w:rPr>
        <w:t xml:space="preserve"> Aggiornamento di una stagione</w:t>
      </w:r>
    </w:p>
    <w:p>
      <w:pPr>
        <w:pStyle w:val="Normal (Web)"/>
      </w:pPr>
      <w:r>
        <w:rPr>
          <w:rtl w:val="0"/>
          <w:lang w:val="it-IT"/>
        </w:rPr>
        <w:t>Il sistema deve consentire di segnare come visualizzati tutti gli episodi di una stagione attraverso un'unica operazione.</w:t>
      </w:r>
    </w:p>
    <w:p>
      <w:pPr>
        <w:pStyle w:val="Normal (Web)"/>
      </w:pPr>
      <w:r>
        <w:rPr>
          <w:b w:val="1"/>
          <w:bCs w:val="1"/>
          <w:rtl w:val="0"/>
          <w:lang w:val="it-IT"/>
        </w:rPr>
        <w:t xml:space="preserve"> Completamento del contenuto</w:t>
      </w:r>
    </w:p>
    <w:p>
      <w:pPr>
        <w:pStyle w:val="Normal (Web)"/>
      </w:pPr>
      <w:r>
        <w:rPr>
          <w:rtl w:val="0"/>
          <w:lang w:val="it-IT"/>
        </w:rPr>
        <w:t>Quando tutti gli episodi previsti risultano visualizzati, il sistema deve proporre all'utente di modificare lo stato del contenuto in Completato.</w:t>
      </w:r>
    </w:p>
    <w:p>
      <w:pPr>
        <w:pStyle w:val="Normal (Web)"/>
      </w:pPr>
      <w:r>
        <w:rPr>
          <w:b w:val="1"/>
          <w:bCs w:val="1"/>
          <w:rtl w:val="0"/>
          <w:lang w:val="it-IT"/>
        </w:rPr>
        <w:t xml:space="preserve"> Filtraggio della libreria</w:t>
      </w:r>
    </w:p>
    <w:p>
      <w:pPr>
        <w:pStyle w:val="Normal (Web)"/>
      </w:pPr>
      <w:r>
        <w:rPr>
          <w:rtl w:val="0"/>
          <w:lang w:val="it-IT"/>
        </w:rPr>
        <w:t>Il sistema deve consentire di filtrare i contenuti della libreria in base a tipologia, stato di visione, genere e valutazione.</w:t>
      </w:r>
    </w:p>
    <w:p>
      <w:pPr>
        <w:pStyle w:val="Normal (Web)"/>
      </w:pPr>
      <w:r>
        <w:rPr>
          <w:b w:val="1"/>
          <w:bCs w:val="1"/>
          <w:rtl w:val="0"/>
          <w:lang w:val="it-IT"/>
        </w:rPr>
        <w:t xml:space="preserve"> Ordinamento della libreria</w:t>
      </w:r>
    </w:p>
    <w:p>
      <w:pPr>
        <w:pStyle w:val="Normal (Web)"/>
      </w:pPr>
      <w:r>
        <w:rPr>
          <w:rtl w:val="0"/>
          <w:lang w:val="it-IT"/>
        </w:rPr>
        <w:t>Il sistema deve consentire di ordinare i contenuti della libreria utilizzando i criteri disponibili, tra cui la data di aggiunta e il rating.</w:t>
      </w:r>
    </w:p>
    <w:p>
      <w:pPr>
        <w:pStyle w:val="heading 4"/>
      </w:pPr>
    </w:p>
    <w:p>
      <w:pPr>
        <w:pStyle w:val="heading 4"/>
      </w:pPr>
    </w:p>
    <w:p>
      <w:pPr>
        <w:pStyle w:val="heading 4"/>
      </w:pPr>
    </w:p>
    <w:p>
      <w:pPr>
        <w:pStyle w:val="heading 4"/>
      </w:pPr>
      <w:r>
        <w:rPr>
          <w:rtl w:val="0"/>
          <w:lang w:val="it-IT"/>
        </w:rPr>
        <w:t>3.2.4 Valutazioni e statistiche</w:t>
      </w:r>
    </w:p>
    <w:p>
      <w:pPr>
        <w:pStyle w:val="Normal (Web)"/>
        <w:rPr>
          <w:b w:val="1"/>
          <w:bCs w:val="1"/>
        </w:rPr>
      </w:pPr>
    </w:p>
    <w:p>
      <w:pPr>
        <w:pStyle w:val="Normal (Web)"/>
      </w:pPr>
      <w:r>
        <w:rPr>
          <w:b w:val="1"/>
          <w:bCs w:val="1"/>
          <w:rtl w:val="0"/>
          <w:lang w:val="it-IT"/>
        </w:rPr>
        <w:t xml:space="preserve"> Valutazione dei contenuti</w:t>
      </w:r>
    </w:p>
    <w:p>
      <w:pPr>
        <w:pStyle w:val="Normal (Web)"/>
      </w:pPr>
      <w:r>
        <w:rPr>
          <w:rtl w:val="0"/>
          <w:lang w:val="it-IT"/>
        </w:rPr>
        <w:t>Il sistema deve consentire agli utenti di assegnare una valutazione da una a cinque stelle ai contenuti visualizzati.</w:t>
      </w:r>
    </w:p>
    <w:p>
      <w:pPr>
        <w:pStyle w:val="Normal (Web)"/>
      </w:pPr>
      <w:r>
        <w:rPr>
          <w:b w:val="1"/>
          <w:bCs w:val="1"/>
          <w:rtl w:val="0"/>
          <w:lang w:val="it-IT"/>
        </w:rPr>
        <w:t xml:space="preserve"> Pubblicazione delle recensioni</w:t>
      </w:r>
    </w:p>
    <w:p>
      <w:pPr>
        <w:pStyle w:val="Normal (Web)"/>
      </w:pPr>
      <w:r>
        <w:rPr>
          <w:rtl w:val="0"/>
          <w:lang w:val="it-IT"/>
        </w:rPr>
        <w:t>Il sistema deve consentire agli utenti di scrivere e pubblicare recensioni testuali associate ai contenuti visualizzati.</w:t>
      </w:r>
    </w:p>
    <w:p>
      <w:pPr>
        <w:pStyle w:val="Normal (Web)"/>
      </w:pPr>
      <w:r>
        <w:rPr>
          <w:b w:val="1"/>
          <w:bCs w:val="1"/>
          <w:rtl w:val="0"/>
          <w:lang w:val="it-IT"/>
        </w:rPr>
        <w:t xml:space="preserve"> Consultazione delle statistiche</w:t>
      </w:r>
    </w:p>
    <w:p>
      <w:pPr>
        <w:pStyle w:val="Normal (Web)"/>
      </w:pPr>
      <w:r>
        <w:rPr>
          <w:rtl w:val="0"/>
          <w:lang w:val="it-IT"/>
        </w:rPr>
        <w:t>Il sistema deve consentire agli utenti autenticati di visualizzare una dashboard personale contenente informazioni sulla propria attivit</w:t>
      </w:r>
      <w:r>
        <w:rPr>
          <w:rtl w:val="0"/>
          <w:lang w:val="it-IT"/>
        </w:rPr>
        <w:t xml:space="preserve">à </w:t>
      </w:r>
      <w:r>
        <w:rPr>
          <w:rtl w:val="0"/>
          <w:lang w:val="it-IT"/>
        </w:rPr>
        <w:t>di visione.</w:t>
      </w:r>
    </w:p>
    <w:p>
      <w:pPr>
        <w:pStyle w:val="Normal (Web)"/>
      </w:pPr>
      <w:r>
        <w:rPr>
          <w:b w:val="1"/>
          <w:bCs w:val="1"/>
          <w:rtl w:val="0"/>
          <w:lang w:val="it-IT"/>
        </w:rPr>
        <w:t xml:space="preserve"> Elaborazione delle statistiche</w:t>
      </w:r>
    </w:p>
    <w:p>
      <w:pPr>
        <w:pStyle w:val="Normal (Web)"/>
      </w:pPr>
      <w:r>
        <w:rPr>
          <w:rtl w:val="0"/>
          <w:lang w:val="it-IT"/>
        </w:rPr>
        <w:t>Il sistema deve elaborare informazioni relative al tempo complessivo di visione, alla distribuzione dei contenuti per genere, ai titoli completati nel tempo e al rating medio.</w:t>
      </w:r>
    </w:p>
    <w:p>
      <w:pPr>
        <w:pStyle w:val="Normal (Web)"/>
      </w:pPr>
      <w:r>
        <w:rPr>
          <w:b w:val="1"/>
          <w:bCs w:val="1"/>
          <w:rtl w:val="0"/>
          <w:lang w:val="it-IT"/>
        </w:rPr>
        <w:t xml:space="preserve"> Informazioni sui nuovi episodi</w:t>
      </w:r>
    </w:p>
    <w:p>
      <w:pPr>
        <w:pStyle w:val="Normal (Web)"/>
      </w:pPr>
      <w:r>
        <w:rPr>
          <w:rtl w:val="0"/>
          <w:lang w:val="it-IT"/>
        </w:rPr>
        <w:t>Il sistema deve mostrare, quando disponibili nei cataloghi esterni, informazioni relative alla pubblicazione di nuovi episodi e stagioni delle serie presenti nella libreria.</w:t>
      </w:r>
    </w:p>
    <w:p>
      <w:pPr>
        <w:pStyle w:val="heading 4"/>
      </w:pPr>
      <w:r>
        <w:rPr>
          <w:rtl w:val="0"/>
          <w:lang w:val="it-IT"/>
        </w:rPr>
        <w:t>3.2.5 Sincronizzazione e backup</w:t>
      </w:r>
    </w:p>
    <w:p>
      <w:pPr>
        <w:pStyle w:val="Normal (Web)"/>
      </w:pPr>
      <w:r>
        <w:rPr>
          <w:b w:val="1"/>
          <w:bCs w:val="1"/>
          <w:rtl w:val="0"/>
          <w:lang w:val="it-IT"/>
        </w:rPr>
        <w:t xml:space="preserve"> Sincronizzazione dei dati</w:t>
      </w:r>
    </w:p>
    <w:p>
      <w:pPr>
        <w:pStyle w:val="Normal (Web)"/>
      </w:pPr>
      <w:r>
        <w:rPr>
          <w:rtl w:val="0"/>
          <w:lang w:val="it-IT"/>
        </w:rPr>
        <w:t>Il sistema deve rendere disponibili i dati associati all'account dell'utente anche quando quest'ultimo accede da dispositivi o browser differenti.</w:t>
      </w:r>
    </w:p>
    <w:p>
      <w:pPr>
        <w:pStyle w:val="Normal (Web)"/>
      </w:pPr>
      <w:r>
        <w:rPr>
          <w:b w:val="1"/>
          <w:bCs w:val="1"/>
          <w:rtl w:val="0"/>
          <w:lang w:val="it-IT"/>
        </w:rPr>
        <w:t xml:space="preserve"> Esportazione dei dati</w:t>
      </w:r>
    </w:p>
    <w:p>
      <w:pPr>
        <w:pStyle w:val="Normal (Web)"/>
      </w:pPr>
      <w:r>
        <w:rPr>
          <w:rtl w:val="0"/>
          <w:lang w:val="it-IT"/>
        </w:rPr>
        <w:t>Il sistema deve consentire all'utente autenticato di esportare un backup contenente i dati della libreria, gli avanzamenti, le valutazioni, le recensioni e le impostazioni.</w:t>
      </w:r>
    </w:p>
    <w:p>
      <w:pPr>
        <w:pStyle w:val="Normal (Web)"/>
      </w:pPr>
      <w:r>
        <w:rPr>
          <w:b w:val="1"/>
          <w:bCs w:val="1"/>
          <w:rtl w:val="0"/>
          <w:lang w:val="it-IT"/>
        </w:rPr>
        <w:t xml:space="preserve"> Importazione dei dati</w:t>
      </w:r>
    </w:p>
    <w:p>
      <w:pPr>
        <w:pStyle w:val="Normal (Web)"/>
      </w:pPr>
      <w:r>
        <w:rPr>
          <w:rtl w:val="0"/>
          <w:lang w:val="it-IT"/>
        </w:rPr>
        <w:t>Il sistema deve consentire all'utente autenticato di importare un backup precedentemente esportato e associare i dati all'account utilizzato.</w:t>
      </w:r>
    </w:p>
    <w:p>
      <w:pPr>
        <w:pStyle w:val="heading 4"/>
      </w:pPr>
    </w:p>
    <w:p>
      <w:pPr>
        <w:pStyle w:val="heading 4"/>
      </w:pPr>
    </w:p>
    <w:p>
      <w:pPr>
        <w:pStyle w:val="heading 4"/>
      </w:pPr>
      <w:r>
        <w:rPr>
          <w:rtl w:val="0"/>
          <w:lang w:val="it-IT"/>
        </w:rPr>
        <w:t>3.2.6 Interazione con la community</w:t>
      </w:r>
    </w:p>
    <w:p>
      <w:pPr>
        <w:pStyle w:val="Normal (Web)"/>
      </w:pPr>
      <w:r>
        <w:rPr>
          <w:b w:val="1"/>
          <w:bCs w:val="1"/>
          <w:rtl w:val="0"/>
          <w:lang w:val="it-IT"/>
        </w:rPr>
        <w:t xml:space="preserve"> Consultazione dei profili pubblici</w:t>
      </w:r>
    </w:p>
    <w:p>
      <w:pPr>
        <w:pStyle w:val="Normal (Web)"/>
      </w:pPr>
      <w:r>
        <w:rPr>
          <w:rtl w:val="0"/>
          <w:lang w:val="it-IT"/>
        </w:rPr>
        <w:t>Il sistema deve consentire agli utenti di consultare le informazioni rese pubbliche da altri utenti.</w:t>
      </w:r>
    </w:p>
    <w:p>
      <w:pPr>
        <w:pStyle w:val="Normal (Web)"/>
      </w:pPr>
      <w:r>
        <w:rPr>
          <w:b w:val="1"/>
          <w:bCs w:val="1"/>
          <w:rtl w:val="0"/>
          <w:lang w:val="it-IT"/>
        </w:rPr>
        <w:t xml:space="preserve"> Seguire altri utenti</w:t>
      </w:r>
    </w:p>
    <w:p>
      <w:pPr>
        <w:pStyle w:val="Normal (Web)"/>
      </w:pPr>
      <w:r>
        <w:rPr>
          <w:rtl w:val="0"/>
          <w:lang w:val="it-IT"/>
        </w:rPr>
        <w:t>Il sistema deve consentire agli utenti autenticati di seguire altri utenti della piattaforma.</w:t>
      </w:r>
    </w:p>
    <w:p>
      <w:pPr>
        <w:pStyle w:val="Normal (Web)"/>
      </w:pPr>
      <w:r>
        <w:rPr>
          <w:b w:val="1"/>
          <w:bCs w:val="1"/>
          <w:rtl w:val="0"/>
          <w:lang w:val="it-IT"/>
        </w:rPr>
        <w:t xml:space="preserve"> Visualizzazione delle attivit</w:t>
      </w:r>
      <w:r>
        <w:rPr>
          <w:b w:val="1"/>
          <w:bCs w:val="1"/>
          <w:rtl w:val="0"/>
          <w:lang w:val="it-IT"/>
        </w:rPr>
        <w:t>à</w:t>
      </w:r>
    </w:p>
    <w:p>
      <w:pPr>
        <w:pStyle w:val="Normal (Web)"/>
      </w:pPr>
      <w:r>
        <w:rPr>
          <w:rtl w:val="0"/>
          <w:lang w:val="it-IT"/>
        </w:rPr>
        <w:t>Il sistema deve consentire agli utenti di visualizzare nella propria bacheca le attivit</w:t>
      </w:r>
      <w:r>
        <w:rPr>
          <w:rtl w:val="0"/>
          <w:lang w:val="it-IT"/>
        </w:rPr>
        <w:t xml:space="preserve">à </w:t>
      </w:r>
      <w:r>
        <w:rPr>
          <w:rtl w:val="0"/>
          <w:lang w:val="it-IT"/>
        </w:rPr>
        <w:t>recenti degli utenti seguiti.</w:t>
      </w:r>
    </w:p>
    <w:p>
      <w:pPr>
        <w:pStyle w:val="Normal (Web)"/>
      </w:pPr>
      <w:r>
        <w:rPr>
          <w:b w:val="1"/>
          <w:bCs w:val="1"/>
          <w:rtl w:val="0"/>
          <w:lang w:val="it-IT"/>
        </w:rPr>
        <w:t xml:space="preserve"> Commenti alle recensioni</w:t>
      </w:r>
    </w:p>
    <w:p>
      <w:pPr>
        <w:pStyle w:val="Normal (Web)"/>
      </w:pPr>
      <w:r>
        <w:rPr>
          <w:rtl w:val="0"/>
          <w:lang w:val="it-IT"/>
        </w:rPr>
        <w:t>Il sistema deve consentire agli utenti autenticati di pubblicare commenti alle recensioni degli altri utenti.</w:t>
      </w:r>
    </w:p>
    <w:p>
      <w:pPr>
        <w:pStyle w:val="heading 4"/>
      </w:pPr>
      <w:r>
        <w:rPr>
          <w:rtl w:val="0"/>
          <w:lang w:val="it-IT"/>
        </w:rPr>
        <w:t>3.2.7 Gestione dei gruppi di visione</w:t>
      </w:r>
    </w:p>
    <w:p>
      <w:pPr>
        <w:pStyle w:val="Normal (Web)"/>
      </w:pPr>
      <w:r>
        <w:rPr>
          <w:b w:val="1"/>
          <w:bCs w:val="1"/>
          <w:rtl w:val="0"/>
          <w:lang w:val="it-IT"/>
        </w:rPr>
        <w:t xml:space="preserve"> Creazione di un gruppo</w:t>
      </w:r>
    </w:p>
    <w:p>
      <w:pPr>
        <w:pStyle w:val="Normal (Web)"/>
      </w:pPr>
      <w:r>
        <w:rPr>
          <w:rtl w:val="0"/>
          <w:lang w:val="it-IT"/>
        </w:rPr>
        <w:t>Il sistema deve consentire agli utenti autenticati di creare gruppi di visione.</w:t>
      </w:r>
    </w:p>
    <w:p>
      <w:pPr>
        <w:pStyle w:val="Normal (Web)"/>
      </w:pPr>
      <w:r>
        <w:rPr>
          <w:b w:val="1"/>
          <w:bCs w:val="1"/>
          <w:rtl w:val="0"/>
          <w:lang w:val="it-IT"/>
        </w:rPr>
        <w:t xml:space="preserve"> Gestione dei partecipanti</w:t>
      </w:r>
    </w:p>
    <w:p>
      <w:pPr>
        <w:pStyle w:val="Normal (Web)"/>
      </w:pPr>
      <w:r>
        <w:rPr>
          <w:rtl w:val="0"/>
          <w:lang w:val="it-IT"/>
        </w:rPr>
        <w:t>Il sistema deve consentire al proprietario di un gruppo di invitare altri utenti e rimuovere i partecipanti.</w:t>
      </w:r>
    </w:p>
    <w:p>
      <w:pPr>
        <w:pStyle w:val="Normal (Web)"/>
      </w:pPr>
      <w:r>
        <w:rPr>
          <w:b w:val="1"/>
          <w:bCs w:val="1"/>
          <w:rtl w:val="0"/>
          <w:lang w:val="it-IT"/>
        </w:rPr>
        <w:t xml:space="preserve"> Proposta dei contenuti</w:t>
      </w:r>
    </w:p>
    <w:p>
      <w:pPr>
        <w:pStyle w:val="Normal (Web)"/>
      </w:pPr>
      <w:r>
        <w:rPr>
          <w:rtl w:val="0"/>
          <w:lang w:val="it-IT"/>
        </w:rPr>
        <w:t>Il sistema deve consentire ai membri di un gruppo di proporre contenuti da guardare insieme.</w:t>
      </w:r>
    </w:p>
    <w:p>
      <w:pPr>
        <w:pStyle w:val="Normal (Web)"/>
      </w:pPr>
      <w:r>
        <w:rPr>
          <w:b w:val="1"/>
          <w:bCs w:val="1"/>
          <w:rtl w:val="0"/>
          <w:lang w:val="it-IT"/>
        </w:rPr>
        <w:t xml:space="preserve"> Gestione delle votazioni</w:t>
      </w:r>
    </w:p>
    <w:p>
      <w:pPr>
        <w:pStyle w:val="Normal (Web)"/>
      </w:pPr>
      <w:r>
        <w:rPr>
          <w:rtl w:val="0"/>
          <w:lang w:val="it-IT"/>
        </w:rPr>
        <w:t>Il sistema deve consentire al proprietario del gruppo di aprire e chiudere le votazioni relative ai contenuti proposti.</w:t>
      </w:r>
    </w:p>
    <w:p>
      <w:pPr>
        <w:pStyle w:val="Normal (Web)"/>
      </w:pPr>
      <w:r>
        <w:rPr>
          <w:b w:val="1"/>
          <w:bCs w:val="1"/>
          <w:rtl w:val="0"/>
          <w:lang w:val="it-IT"/>
        </w:rPr>
        <w:t xml:space="preserve"> Partecipazione alle votazioni</w:t>
      </w:r>
    </w:p>
    <w:p>
      <w:pPr>
        <w:pStyle w:val="Normal (Web)"/>
      </w:pPr>
      <w:r>
        <w:rPr>
          <w:rtl w:val="0"/>
          <w:lang w:val="it-IT"/>
        </w:rPr>
        <w:t>Il sistema deve consentire ai membri di un gruppo di esprimere il proprio voto sui contenuti proposti.</w:t>
      </w:r>
    </w:p>
    <w:p>
      <w:pPr>
        <w:pStyle w:val="Normal (Web)"/>
      </w:pPr>
      <w:r>
        <w:rPr>
          <w:b w:val="1"/>
          <w:bCs w:val="1"/>
          <w:rtl w:val="0"/>
          <w:lang w:val="it-IT"/>
        </w:rPr>
        <w:t xml:space="preserve"> Selezione del contenuto</w:t>
      </w:r>
    </w:p>
    <w:p>
      <w:pPr>
        <w:pStyle w:val="Normal (Web)"/>
      </w:pPr>
      <w:r>
        <w:rPr>
          <w:rtl w:val="0"/>
          <w:lang w:val="it-IT"/>
        </w:rPr>
        <w:t>Il sistema deve determinare il contenuto selezionato sulla base della votazione e inserirlo nella libreria del gruppo.</w:t>
      </w:r>
    </w:p>
    <w:p>
      <w:pPr>
        <w:pStyle w:val="Normal (Web)"/>
        <w:rPr>
          <w:b w:val="1"/>
          <w:bCs w:val="1"/>
        </w:rPr>
      </w:pPr>
    </w:p>
    <w:p>
      <w:pPr>
        <w:pStyle w:val="Normal (Web)"/>
      </w:pPr>
      <w:r>
        <w:rPr>
          <w:b w:val="1"/>
          <w:bCs w:val="1"/>
          <w:rtl w:val="0"/>
          <w:lang w:val="it-IT"/>
        </w:rPr>
        <w:t xml:space="preserve"> Avanzamento condiviso</w:t>
      </w:r>
    </w:p>
    <w:p>
      <w:pPr>
        <w:pStyle w:val="Normal (Web)"/>
      </w:pPr>
      <w:r>
        <w:rPr>
          <w:rtl w:val="0"/>
          <w:lang w:val="it-IT"/>
        </w:rPr>
        <w:t>Il sistema deve consentire ai membri del gruppo di aggiornare il proprio avanzamento e consultare le informazioni relative alla visione condivisa.</w:t>
      </w:r>
    </w:p>
    <w:p>
      <w:pPr>
        <w:pStyle w:val="Normal (Web)"/>
      </w:pPr>
      <w:r>
        <w:rPr>
          <w:b w:val="1"/>
          <w:bCs w:val="1"/>
          <w:rtl w:val="0"/>
          <w:lang w:val="it-IT"/>
        </w:rPr>
        <w:t xml:space="preserve"> Discussione degli episodi</w:t>
      </w:r>
    </w:p>
    <w:p>
      <w:pPr>
        <w:pStyle w:val="Normal (Web)"/>
      </w:pPr>
      <w:r>
        <w:rPr>
          <w:rtl w:val="0"/>
          <w:lang w:val="it-IT"/>
        </w:rPr>
        <w:t>Il sistema deve consentire ai membri di un gruppo di pubblicare commenti associati ai singoli episodi.</w:t>
      </w:r>
    </w:p>
    <w:p>
      <w:pPr>
        <w:pStyle w:val="heading 4"/>
      </w:pPr>
      <w:r>
        <w:rPr>
          <w:rtl w:val="0"/>
          <w:lang w:val="it-IT"/>
        </w:rPr>
        <w:t>3.2.8 Moderazione della community</w:t>
      </w:r>
    </w:p>
    <w:p>
      <w:pPr>
        <w:pStyle w:val="Normal (Web)"/>
      </w:pPr>
      <w:r>
        <w:rPr>
          <w:b w:val="1"/>
          <w:bCs w:val="1"/>
          <w:rtl w:val="0"/>
          <w:lang w:val="it-IT"/>
        </w:rPr>
        <w:t xml:space="preserve"> Segnalazione dei contenuti</w:t>
      </w:r>
    </w:p>
    <w:p>
      <w:pPr>
        <w:pStyle w:val="Normal (Web)"/>
      </w:pPr>
      <w:r>
        <w:rPr>
          <w:rtl w:val="0"/>
          <w:lang w:val="it-IT"/>
        </w:rPr>
        <w:t>Il sistema deve consentire agli utenti di segnalare recensioni, commenti o profili che ritengono contrari alle regole della community.</w:t>
      </w:r>
    </w:p>
    <w:p>
      <w:pPr>
        <w:pStyle w:val="Normal (Web)"/>
      </w:pPr>
      <w:r>
        <w:rPr>
          <w:b w:val="1"/>
          <w:bCs w:val="1"/>
          <w:rtl w:val="0"/>
          <w:lang w:val="it-IT"/>
        </w:rPr>
        <w:t xml:space="preserve"> Consultazione delle segnalazioni</w:t>
      </w:r>
    </w:p>
    <w:p>
      <w:pPr>
        <w:pStyle w:val="Normal (Web)"/>
      </w:pPr>
      <w:r>
        <w:rPr>
          <w:rtl w:val="0"/>
          <w:lang w:val="it-IT"/>
        </w:rPr>
        <w:t>Il sistema deve consentire ai moderatori di visualizzare ed esaminare le segnalazioni ricevute.</w:t>
      </w:r>
    </w:p>
    <w:p>
      <w:pPr>
        <w:pStyle w:val="Normal (Web)"/>
      </w:pPr>
      <w:r>
        <w:rPr>
          <w:b w:val="1"/>
          <w:bCs w:val="1"/>
          <w:rtl w:val="0"/>
          <w:lang w:val="it-IT"/>
        </w:rPr>
        <w:t xml:space="preserve"> Rimozione dei contenuti</w:t>
      </w:r>
    </w:p>
    <w:p>
      <w:pPr>
        <w:pStyle w:val="Normal (Web)"/>
      </w:pPr>
      <w:r>
        <w:rPr>
          <w:rtl w:val="0"/>
          <w:lang w:val="it-IT"/>
        </w:rPr>
        <w:t>Il sistema deve consentire ai moderatori di rimuovere recensioni o commenti che violano le regole della community.</w:t>
      </w:r>
    </w:p>
    <w:p>
      <w:pPr>
        <w:pStyle w:val="Normal (Web)"/>
      </w:pPr>
      <w:r>
        <w:rPr>
          <w:b w:val="1"/>
          <w:bCs w:val="1"/>
          <w:rtl w:val="0"/>
          <w:lang w:val="it-IT"/>
        </w:rPr>
        <w:t xml:space="preserve"> Provvedimenti di moderazione</w:t>
      </w:r>
    </w:p>
    <w:p>
      <w:pPr>
        <w:pStyle w:val="Normal (Web)"/>
      </w:pPr>
      <w:r>
        <w:rPr>
          <w:rtl w:val="0"/>
          <w:lang w:val="it-IT"/>
        </w:rPr>
        <w:t>Il sistema deve consentire ai moderatori di inviare avvisi agli utenti e applicare sospensioni temporanee nei casi previsti.</w:t>
      </w:r>
    </w:p>
    <w:p>
      <w:pPr>
        <w:pStyle w:val="Normal (Web)"/>
      </w:pPr>
      <w:r>
        <w:rPr>
          <w:b w:val="1"/>
          <w:bCs w:val="1"/>
          <w:rtl w:val="0"/>
          <w:lang w:val="it-IT"/>
        </w:rPr>
        <w:t xml:space="preserve"> Presentazione dei ricorsi</w:t>
      </w:r>
    </w:p>
    <w:p>
      <w:pPr>
        <w:pStyle w:val="Normal (Web)"/>
      </w:pPr>
      <w:r>
        <w:rPr>
          <w:rtl w:val="0"/>
          <w:lang w:val="it-IT"/>
        </w:rPr>
        <w:t>Il sistema deve consentire agli utenti di presentare un ricorso contro un provvedimento ricevuto.</w:t>
      </w:r>
    </w:p>
    <w:p>
      <w:pPr>
        <w:pStyle w:val="Normal (Web)"/>
      </w:pPr>
      <w:r>
        <w:rPr>
          <w:b w:val="1"/>
          <w:bCs w:val="1"/>
          <w:rtl w:val="0"/>
          <w:lang w:val="it-IT"/>
        </w:rPr>
        <w:t xml:space="preserve"> Gestione dei ricorsi</w:t>
      </w:r>
    </w:p>
    <w:p>
      <w:pPr>
        <w:pStyle w:val="Normal (Web)"/>
      </w:pPr>
      <w:r>
        <w:rPr>
          <w:rtl w:val="0"/>
          <w:lang w:val="it-IT"/>
        </w:rPr>
        <w:t>Il sistema deve consentire all'amministratore di esaminare e decidere sui ricorsi presentati dagli utenti.</w:t>
      </w:r>
    </w:p>
    <w:p>
      <w:pPr>
        <w:pStyle w:val="Normal (Web)"/>
      </w:pPr>
      <w:r>
        <w:rPr>
          <w:b w:val="1"/>
          <w:bCs w:val="1"/>
          <w:rtl w:val="0"/>
          <w:lang w:val="it-IT"/>
        </w:rPr>
        <w:t xml:space="preserve"> Gestione dei moderatori</w:t>
      </w:r>
    </w:p>
    <w:p>
      <w:pPr>
        <w:pStyle w:val="Normal (Web)"/>
      </w:pPr>
      <w:r>
        <w:rPr>
          <w:rtl w:val="0"/>
          <w:lang w:val="it-IT"/>
        </w:rPr>
        <w:t>Il sistema deve consentire all'amministratore di nominare e revocare i moderatori della community.</w:t>
      </w:r>
    </w:p>
    <w:p>
      <w:pPr>
        <w:pStyle w:val="Normal (Web)"/>
      </w:pPr>
      <w:r>
        <w:rPr>
          <w:b w:val="1"/>
          <w:bCs w:val="1"/>
          <w:rtl w:val="0"/>
          <w:lang w:val="it-IT"/>
        </w:rPr>
        <w:t xml:space="preserve"> Gestione delle violazioni gravi</w:t>
      </w:r>
    </w:p>
    <w:p>
      <w:pPr>
        <w:pStyle w:val="Normal (Web)"/>
      </w:pPr>
      <w:r>
        <w:rPr>
          <w:rtl w:val="0"/>
          <w:lang w:val="it-IT"/>
        </w:rPr>
        <w:t>Il sistema deve consentire all'amministratore di intervenire sui nickname non consentiti e applicare sospensioni permanenti nei casi pi</w:t>
      </w:r>
      <w:r>
        <w:rPr>
          <w:rtl w:val="0"/>
          <w:lang w:val="it-IT"/>
        </w:rPr>
        <w:t xml:space="preserve">ù </w:t>
      </w:r>
      <w:r>
        <w:rPr>
          <w:rtl w:val="0"/>
          <w:lang w:val="it-IT"/>
        </w:rPr>
        <w:t>gravi.</w:t>
      </w:r>
    </w:p>
    <w:p>
      <w:pPr>
        <w:pStyle w:val="Body Text"/>
        <w:spacing w:before="311"/>
        <w:ind w:left="0" w:firstLine="0"/>
        <w:rPr>
          <w:sz w:val="28"/>
          <w:szCs w:val="28"/>
        </w:rPr>
      </w:pPr>
    </w:p>
    <w:p>
      <w:pPr>
        <w:pStyle w:val="Body Text"/>
        <w:spacing w:before="311"/>
        <w:ind w:left="0" w:firstLine="0"/>
        <w:rPr>
          <w:sz w:val="28"/>
          <w:szCs w:val="28"/>
        </w:rPr>
      </w:pPr>
    </w:p>
    <w:p>
      <w:pPr>
        <w:pStyle w:val="Body Text"/>
        <w:spacing w:before="311"/>
        <w:ind w:left="0" w:firstLine="0"/>
        <w:rPr>
          <w:sz w:val="28"/>
          <w:szCs w:val="28"/>
        </w:rPr>
      </w:pPr>
    </w:p>
    <w:p>
      <w:pPr>
        <w:pStyle w:val="Body Text"/>
        <w:spacing w:before="311"/>
        <w:ind w:left="0" w:firstLine="0"/>
        <w:rPr>
          <w:sz w:val="28"/>
          <w:szCs w:val="28"/>
        </w:rPr>
      </w:pPr>
    </w:p>
    <w:p>
      <w:pPr>
        <w:pStyle w:val="Body Text"/>
        <w:spacing w:before="311"/>
        <w:ind w:left="0" w:firstLine="0"/>
        <w:rPr>
          <w:sz w:val="28"/>
          <w:szCs w:val="28"/>
        </w:rPr>
      </w:pPr>
    </w:p>
    <w:p>
      <w:pPr>
        <w:pStyle w:val="heading 2"/>
        <w:numPr>
          <w:ilvl w:val="1"/>
          <w:numId w:val="9"/>
        </w:numPr>
      </w:pPr>
      <w:bookmarkStart w:name="_Toc5" w:id="13"/>
      <w:bookmarkStart w:name="Operazioni_dellutente_registrato" w:id="14"/>
      <w:bookmarkEnd w:id="14"/>
      <w:r>
        <w:rPr>
          <w:rtl w:val="0"/>
          <w:lang w:val="it-IT"/>
        </w:rPr>
        <w:t>N</w:t>
      </w:r>
      <w:r>
        <w:rPr>
          <w:rtl w:val="0"/>
          <w:lang w:val="it-IT"/>
        </w:rPr>
        <w:t>onfuctional requirements</w:t>
      </w:r>
      <w:bookmarkEnd w:id="13"/>
    </w:p>
    <w:p>
      <w:pPr>
        <w:pStyle w:val="Body Text"/>
        <w:spacing w:before="64"/>
        <w:ind w:left="0" w:firstLine="0"/>
      </w:pPr>
    </w:p>
    <w:p>
      <w:pPr>
        <w:pStyle w:val="Normal (Web)"/>
      </w:pPr>
      <w:r>
        <w:rPr>
          <w:rtl w:val="0"/>
          <w:lang w:val="it-IT"/>
        </w:rPr>
        <w:t>I requisiti non funzionali descrivono le caratteristiche qualitative e i vincoli che il sistema WatchTracker deve rispettare durante il suo funzionamento.</w:t>
      </w:r>
    </w:p>
    <w:p>
      <w:pPr>
        <w:pStyle w:val="Normal (Web)"/>
      </w:pPr>
      <w:r>
        <w:rPr>
          <w:rtl w:val="0"/>
          <w:lang w:val="it-IT"/>
        </w:rPr>
        <w:t>Tali requisiti riguardano l'usabilit</w:t>
      </w:r>
      <w:r>
        <w:rPr>
          <w:rtl w:val="0"/>
          <w:lang w:val="it-IT"/>
        </w:rPr>
        <w:t>à</w:t>
      </w:r>
      <w:r>
        <w:rPr>
          <w:rtl w:val="0"/>
          <w:lang w:val="it-IT"/>
        </w:rPr>
        <w:t>, l'affidabilit</w:t>
      </w:r>
      <w:r>
        <w:rPr>
          <w:rtl w:val="0"/>
          <w:lang w:val="it-IT"/>
        </w:rPr>
        <w:t>à</w:t>
      </w:r>
      <w:r>
        <w:rPr>
          <w:rtl w:val="0"/>
          <w:lang w:val="it-IT"/>
        </w:rPr>
        <w:t>, le prestazioni, la supportabilit</w:t>
      </w:r>
      <w:r>
        <w:rPr>
          <w:rtl w:val="0"/>
          <w:lang w:val="it-IT"/>
        </w:rPr>
        <w:t xml:space="preserve">à </w:t>
      </w:r>
      <w:r>
        <w:rPr>
          <w:rtl w:val="0"/>
          <w:lang w:val="it-IT"/>
        </w:rPr>
        <w:t>e i vincoli di implementazione e interfaccia.</w:t>
      </w:r>
    </w:p>
    <w:p>
      <w:pPr>
        <w:pStyle w:val="heading 4"/>
      </w:pPr>
      <w:r>
        <w:rPr>
          <w:rtl w:val="0"/>
          <w:lang w:val="it-IT"/>
        </w:rPr>
        <w:t>3.3.1 Usabilit</w:t>
      </w:r>
      <w:r>
        <w:rPr>
          <w:rtl w:val="0"/>
          <w:lang w:val="it-IT"/>
        </w:rPr>
        <w:t>à</w:t>
      </w:r>
    </w:p>
    <w:p>
      <w:pPr>
        <w:pStyle w:val="Normal (Web)"/>
      </w:pPr>
      <w:r>
        <w:rPr>
          <w:b w:val="1"/>
          <w:bCs w:val="1"/>
          <w:rtl w:val="0"/>
          <w:lang w:val="it-IT"/>
        </w:rPr>
        <w:t xml:space="preserve"> Interfaccia grafica</w:t>
      </w:r>
    </w:p>
    <w:p>
      <w:pPr>
        <w:pStyle w:val="Normal (Web)"/>
      </w:pPr>
      <w:r>
        <w:rPr>
          <w:rtl w:val="0"/>
          <w:lang w:val="it-IT"/>
        </w:rPr>
        <w:t>Il sistema deve mettere a disposizione degli utenti un'interfaccia grafica che permetta di accedere alle principali funzionalit</w:t>
      </w:r>
      <w:r>
        <w:rPr>
          <w:rtl w:val="0"/>
          <w:lang w:val="it-IT"/>
        </w:rPr>
        <w:t xml:space="preserve">à </w:t>
      </w:r>
      <w:r>
        <w:rPr>
          <w:rtl w:val="0"/>
          <w:lang w:val="it-IT"/>
        </w:rPr>
        <w:t>della piattaforma.</w:t>
      </w:r>
    </w:p>
    <w:p>
      <w:pPr>
        <w:pStyle w:val="Normal (Web)"/>
      </w:pPr>
      <w:r>
        <w:rPr>
          <w:b w:val="1"/>
          <w:bCs w:val="1"/>
          <w:rtl w:val="0"/>
          <w:lang w:val="it-IT"/>
        </w:rPr>
        <w:t xml:space="preserve"> Adattabilit</w:t>
      </w:r>
      <w:r>
        <w:rPr>
          <w:b w:val="1"/>
          <w:bCs w:val="1"/>
          <w:rtl w:val="0"/>
          <w:lang w:val="it-IT"/>
        </w:rPr>
        <w:t xml:space="preserve">à </w:t>
      </w:r>
      <w:r>
        <w:rPr>
          <w:b w:val="1"/>
          <w:bCs w:val="1"/>
          <w:rtl w:val="0"/>
          <w:lang w:val="it-IT"/>
        </w:rPr>
        <w:t>dell'interfaccia</w:t>
      </w:r>
    </w:p>
    <w:p>
      <w:pPr>
        <w:pStyle w:val="Normal (Web)"/>
      </w:pPr>
      <w:r>
        <w:rPr>
          <w:rtl w:val="0"/>
          <w:lang w:val="it-IT"/>
        </w:rPr>
        <w:t>L'interfaccia deve adattarsi alle dimensioni degli schermi di computer, tablet e smartphone.</w:t>
      </w:r>
    </w:p>
    <w:p>
      <w:pPr>
        <w:pStyle w:val="Normal (Web)"/>
      </w:pPr>
      <w:r>
        <w:rPr>
          <w:b w:val="1"/>
          <w:bCs w:val="1"/>
          <w:rtl w:val="0"/>
          <w:lang w:val="it-IT"/>
        </w:rPr>
        <w:t xml:space="preserve"> Messaggi di errore</w:t>
      </w:r>
    </w:p>
    <w:p>
      <w:pPr>
        <w:pStyle w:val="Normal (Web)"/>
      </w:pPr>
      <w:r>
        <w:rPr>
          <w:rtl w:val="0"/>
          <w:lang w:val="it-IT"/>
        </w:rPr>
        <w:t>Il sistema deve mostrare messaggi comprensibili quando un'operazione non pu</w:t>
      </w:r>
      <w:r>
        <w:rPr>
          <w:rtl w:val="0"/>
          <w:lang w:val="it-IT"/>
        </w:rPr>
        <w:t xml:space="preserve">ò </w:t>
      </w:r>
      <w:r>
        <w:rPr>
          <w:rtl w:val="0"/>
          <w:lang w:val="it-IT"/>
        </w:rPr>
        <w:t>essere completata o vengono inseriti dati non validi.</w:t>
      </w:r>
    </w:p>
    <w:p>
      <w:pPr>
        <w:pStyle w:val="Normal (Web)"/>
      </w:pPr>
      <w:r>
        <w:rPr>
          <w:b w:val="1"/>
          <w:bCs w:val="1"/>
          <w:rtl w:val="0"/>
          <w:lang w:val="it-IT"/>
        </w:rPr>
        <w:t xml:space="preserve"> Navigazione</w:t>
      </w:r>
    </w:p>
    <w:p>
      <w:pPr>
        <w:pStyle w:val="Normal (Web)"/>
      </w:pPr>
      <w:r>
        <w:rPr>
          <w:rtl w:val="0"/>
          <w:lang w:val="it-IT"/>
        </w:rPr>
        <w:t>Le principali sezioni dell'applicazione, come ricerca, libreria personale, statistiche e profilo, devono essere facilmente individuabili.</w:t>
      </w:r>
    </w:p>
    <w:p>
      <w:pPr>
        <w:pStyle w:val="heading 4"/>
      </w:pPr>
      <w:r>
        <w:rPr>
          <w:rtl w:val="0"/>
          <w:lang w:val="it-IT"/>
        </w:rPr>
        <w:t>3.3.2 Affidabilit</w:t>
      </w:r>
      <w:r>
        <w:rPr>
          <w:rtl w:val="0"/>
          <w:lang w:val="it-IT"/>
        </w:rPr>
        <w:t>à</w:t>
      </w:r>
    </w:p>
    <w:p>
      <w:pPr>
        <w:pStyle w:val="Normal (Web)"/>
      </w:pPr>
      <w:r>
        <w:rPr>
          <w:b w:val="1"/>
          <w:bCs w:val="1"/>
          <w:rtl w:val="0"/>
          <w:lang w:val="it-IT"/>
        </w:rPr>
        <w:t xml:space="preserve"> Integrit</w:t>
      </w:r>
      <w:r>
        <w:rPr>
          <w:b w:val="1"/>
          <w:bCs w:val="1"/>
          <w:rtl w:val="0"/>
          <w:lang w:val="it-IT"/>
        </w:rPr>
        <w:t xml:space="preserve">à </w:t>
      </w:r>
      <w:r>
        <w:rPr>
          <w:b w:val="1"/>
          <w:bCs w:val="1"/>
          <w:rtl w:val="0"/>
          <w:lang w:val="it-IT"/>
        </w:rPr>
        <w:t>dei dati</w:t>
      </w:r>
    </w:p>
    <w:p>
      <w:pPr>
        <w:pStyle w:val="Normal (Web)"/>
      </w:pPr>
      <w:r>
        <w:rPr>
          <w:rtl w:val="0"/>
          <w:lang w:val="it-IT"/>
        </w:rPr>
        <w:t>Il sistema deve garantire la corretta memorizzazione e il recupero delle informazioni associate agli account degli utenti.</w:t>
      </w:r>
    </w:p>
    <w:p>
      <w:pPr>
        <w:pStyle w:val="Normal (Web)"/>
        <w:rPr>
          <w:b w:val="1"/>
          <w:bCs w:val="1"/>
        </w:rPr>
      </w:pPr>
    </w:p>
    <w:p>
      <w:pPr>
        <w:pStyle w:val="Normal (Web)"/>
        <w:rPr>
          <w:b w:val="1"/>
          <w:bCs w:val="1"/>
        </w:rPr>
      </w:pPr>
    </w:p>
    <w:p>
      <w:pPr>
        <w:pStyle w:val="Normal (Web)"/>
      </w:pPr>
      <w:r>
        <w:rPr>
          <w:b w:val="1"/>
          <w:bCs w:val="1"/>
          <w:rtl w:val="0"/>
          <w:lang w:val="it-IT"/>
        </w:rPr>
        <w:t xml:space="preserve"> Validazione dei dati</w:t>
      </w:r>
    </w:p>
    <w:p>
      <w:pPr>
        <w:pStyle w:val="Normal (Web)"/>
      </w:pPr>
      <w:r>
        <w:rPr>
          <w:rtl w:val="0"/>
          <w:lang w:val="it-IT"/>
        </w:rPr>
        <w:t>Il sistema deve controllare i dati inseriti dagli utenti ed evitare la memorizzazione di informazioni non valide.</w:t>
      </w:r>
    </w:p>
    <w:p>
      <w:pPr>
        <w:pStyle w:val="Normal (Web)"/>
      </w:pPr>
      <w:r>
        <w:rPr>
          <w:b w:val="1"/>
          <w:bCs w:val="1"/>
          <w:rtl w:val="0"/>
          <w:lang w:val="it-IT"/>
        </w:rPr>
        <w:t xml:space="preserve"> Gestione degli errori esterni</w:t>
      </w:r>
    </w:p>
    <w:p>
      <w:pPr>
        <w:pStyle w:val="Normal (Web)"/>
      </w:pPr>
      <w:r>
        <w:rPr>
          <w:rtl w:val="0"/>
          <w:lang w:val="it-IT"/>
        </w:rPr>
        <w:t>Il sistema deve gestire eventuali errori nella comunicazione con TMDB e Jikan, evitando che questi compromettano il funzionamento delle altre funzionalit</w:t>
      </w:r>
      <w:r>
        <w:rPr>
          <w:rtl w:val="0"/>
          <w:lang w:val="it-IT"/>
        </w:rPr>
        <w:t xml:space="preserve">à </w:t>
      </w:r>
      <w:r>
        <w:rPr>
          <w:rtl w:val="0"/>
          <w:lang w:val="it-IT"/>
        </w:rPr>
        <w:t>dell'applicazione.</w:t>
      </w:r>
    </w:p>
    <w:p>
      <w:pPr>
        <w:pStyle w:val="Normal (Web)"/>
      </w:pPr>
      <w:r>
        <w:rPr>
          <w:b w:val="1"/>
          <w:bCs w:val="1"/>
          <w:rtl w:val="0"/>
          <w:lang w:val="it-IT"/>
        </w:rPr>
        <w:t>Controllo degli accessi</w:t>
      </w:r>
    </w:p>
    <w:p>
      <w:pPr>
        <w:pStyle w:val="Normal (Web)"/>
      </w:pPr>
      <w:r>
        <w:rPr>
          <w:rtl w:val="0"/>
          <w:lang w:val="it-IT"/>
        </w:rPr>
        <w:t>Il sistema deve impedire agli utenti non autorizzati di accedere alle informazioni e alle operazioni riservate.</w:t>
      </w:r>
    </w:p>
    <w:p>
      <w:pPr>
        <w:pStyle w:val="Normal (Web)"/>
      </w:pPr>
      <w:r>
        <w:rPr>
          <w:b w:val="1"/>
          <w:bCs w:val="1"/>
          <w:rtl w:val="0"/>
          <w:lang w:val="it-IT"/>
        </w:rPr>
        <w:t xml:space="preserve"> Protezione delle credenziali</w:t>
      </w:r>
    </w:p>
    <w:p>
      <w:pPr>
        <w:pStyle w:val="Normal (Web)"/>
      </w:pPr>
      <w:r>
        <w:rPr>
          <w:rtl w:val="0"/>
          <w:lang w:val="it-IT"/>
        </w:rPr>
        <w:t>Le password degli utenti devono essere conservate in modo sicuro e non devono essere memorizzate in chiaro.</w:t>
      </w:r>
    </w:p>
    <w:p>
      <w:pPr>
        <w:pStyle w:val="heading 4"/>
      </w:pPr>
      <w:r>
        <w:rPr>
          <w:rtl w:val="0"/>
          <w:lang w:val="it-IT"/>
        </w:rPr>
        <w:t>3.3.3 Prestazioni</w:t>
      </w:r>
    </w:p>
    <w:p>
      <w:pPr>
        <w:pStyle w:val="Normal (Web)"/>
      </w:pPr>
      <w:r>
        <w:rPr>
          <w:b w:val="1"/>
          <w:bCs w:val="1"/>
          <w:rtl w:val="0"/>
          <w:lang w:val="it-IT"/>
        </w:rPr>
        <w:t>Tempi di risposta</w:t>
      </w:r>
    </w:p>
    <w:p>
      <w:pPr>
        <w:pStyle w:val="Normal (Web)"/>
      </w:pPr>
      <w:r>
        <w:rPr>
          <w:rtl w:val="0"/>
          <w:lang w:val="it-IT"/>
        </w:rPr>
        <w:t>Il sistema deve garantire tempi di risposta adeguati durante l'utilizzo delle principali funzionalit</w:t>
      </w:r>
      <w:r>
        <w:rPr>
          <w:rtl w:val="0"/>
          <w:lang w:val="it-IT"/>
        </w:rPr>
        <w:t>à</w:t>
      </w:r>
      <w:r>
        <w:rPr>
          <w:rtl w:val="0"/>
          <w:lang w:val="it-IT"/>
        </w:rPr>
        <w:t>.</w:t>
      </w:r>
    </w:p>
    <w:p>
      <w:pPr>
        <w:pStyle w:val="Normal (Web)"/>
      </w:pPr>
      <w:r>
        <w:rPr>
          <w:b w:val="1"/>
          <w:bCs w:val="1"/>
          <w:rtl w:val="0"/>
          <w:lang w:val="it-IT"/>
        </w:rPr>
        <w:t xml:space="preserve"> Gestione della libreria</w:t>
      </w:r>
    </w:p>
    <w:p>
      <w:pPr>
        <w:pStyle w:val="Normal (Web)"/>
      </w:pPr>
      <w:r>
        <w:rPr>
          <w:rtl w:val="0"/>
          <w:lang w:val="it-IT"/>
        </w:rPr>
        <w:t>Le operazioni di consultazione e aggiornamento della libreria personale devono essere eseguite senza ritardi eccessivi.</w:t>
      </w:r>
    </w:p>
    <w:p>
      <w:pPr>
        <w:pStyle w:val="Normal (Web)"/>
      </w:pPr>
      <w:r>
        <w:rPr>
          <w:b w:val="1"/>
          <w:bCs w:val="1"/>
          <w:rtl w:val="0"/>
          <w:lang w:val="it-IT"/>
        </w:rPr>
        <w:t xml:space="preserve"> Interrogazione dei cataloghi esterni</w:t>
      </w:r>
    </w:p>
    <w:p>
      <w:pPr>
        <w:pStyle w:val="Normal (Web)"/>
      </w:pPr>
      <w:r>
        <w:rPr>
          <w:rtl w:val="0"/>
          <w:lang w:val="it-IT"/>
        </w:rPr>
        <w:t>Il sistema deve gestire le richieste verso TMDB e Jikan rispettando i limiti previsti dai servizi.</w:t>
      </w:r>
    </w:p>
    <w:p>
      <w:pPr>
        <w:pStyle w:val="heading 4"/>
      </w:pPr>
      <w:r>
        <w:rPr>
          <w:rtl w:val="0"/>
          <w:lang w:val="it-IT"/>
        </w:rPr>
        <w:t>3.3.4 Supportabilit</w:t>
      </w:r>
      <w:r>
        <w:rPr>
          <w:rtl w:val="0"/>
          <w:lang w:val="it-IT"/>
        </w:rPr>
        <w:t>à</w:t>
      </w:r>
    </w:p>
    <w:p>
      <w:pPr>
        <w:pStyle w:val="heading 4"/>
      </w:pPr>
    </w:p>
    <w:p>
      <w:pPr>
        <w:pStyle w:val="heading 4"/>
        <w:ind w:left="0" w:firstLine="0"/>
        <w:rPr>
          <w:b w:val="0"/>
          <w:bCs w:val="0"/>
        </w:rPr>
      </w:pPr>
      <w:r>
        <w:rPr>
          <w:rtl w:val="0"/>
          <w:lang w:val="it-IT"/>
        </w:rPr>
        <w:t>Manutenibilit</w:t>
      </w:r>
      <w:r>
        <w:rPr>
          <w:rtl w:val="0"/>
          <w:lang w:val="it-IT"/>
        </w:rPr>
        <w:t>à</w:t>
      </w:r>
    </w:p>
    <w:p>
      <w:pPr>
        <w:pStyle w:val="Normal (Web)"/>
      </w:pPr>
      <w:r>
        <w:rPr>
          <w:rtl w:val="0"/>
          <w:lang w:val="it-IT"/>
        </w:rPr>
        <w:t>Il codice sorgente deve essere organizzato in modo da facilitare le operazioni di manutenzione e aggiornamento.</w:t>
      </w:r>
    </w:p>
    <w:p>
      <w:pPr>
        <w:pStyle w:val="Normal (Web)"/>
      </w:pPr>
      <w:r>
        <w:rPr>
          <w:b w:val="1"/>
          <w:bCs w:val="1"/>
          <w:rtl w:val="0"/>
          <w:lang w:val="it-IT"/>
        </w:rPr>
        <w:t xml:space="preserve"> Modularit</w:t>
      </w:r>
      <w:r>
        <w:rPr>
          <w:b w:val="1"/>
          <w:bCs w:val="1"/>
          <w:rtl w:val="0"/>
          <w:lang w:val="it-IT"/>
        </w:rPr>
        <w:t>à</w:t>
      </w:r>
    </w:p>
    <w:p>
      <w:pPr>
        <w:pStyle w:val="Normal (Web)"/>
      </w:pPr>
      <w:r>
        <w:rPr>
          <w:rtl w:val="0"/>
          <w:lang w:val="it-IT"/>
        </w:rPr>
        <w:t>Le componenti software devono essere organizzate in modo da consentire eventuali modifiche e ampliamenti del sistema.</w:t>
      </w:r>
    </w:p>
    <w:p>
      <w:pPr>
        <w:pStyle w:val="Normal (Web)"/>
        <w:rPr>
          <w:b w:val="1"/>
          <w:bCs w:val="1"/>
        </w:rPr>
      </w:pPr>
    </w:p>
    <w:p>
      <w:pPr>
        <w:pStyle w:val="Normal (Web)"/>
      </w:pPr>
      <w:r>
        <w:rPr>
          <w:b w:val="1"/>
          <w:bCs w:val="1"/>
          <w:rtl w:val="0"/>
          <w:lang w:val="it-IT"/>
        </w:rPr>
        <w:t xml:space="preserve"> Compatibilit</w:t>
      </w:r>
      <w:r>
        <w:rPr>
          <w:b w:val="1"/>
          <w:bCs w:val="1"/>
          <w:rtl w:val="0"/>
          <w:lang w:val="it-IT"/>
        </w:rPr>
        <w:t>à</w:t>
      </w:r>
    </w:p>
    <w:p>
      <w:pPr>
        <w:pStyle w:val="Normal (Web)"/>
      </w:pPr>
      <w:r>
        <w:rPr>
          <w:rtl w:val="0"/>
          <w:lang w:val="it-IT"/>
        </w:rPr>
        <w:t>L'applicazione deve essere accessibile attraverso browser web moderni su computer, tablet e smartphone.</w:t>
      </w:r>
    </w:p>
    <w:p>
      <w:pPr>
        <w:pStyle w:val="heading 4"/>
      </w:pPr>
      <w:r>
        <w:rPr>
          <w:rtl w:val="0"/>
          <w:lang w:val="it-IT"/>
        </w:rPr>
        <w:t>3.3.5 Vincoli di implementazione</w:t>
      </w:r>
    </w:p>
    <w:p>
      <w:pPr>
        <w:pStyle w:val="Normal (Web)"/>
      </w:pPr>
      <w:r>
        <w:rPr>
          <w:b w:val="1"/>
          <w:bCs w:val="1"/>
          <w:rtl w:val="0"/>
          <w:lang w:val="it-IT"/>
        </w:rPr>
        <w:t>Architettura del sistema</w:t>
      </w:r>
    </w:p>
    <w:p>
      <w:pPr>
        <w:pStyle w:val="Normal (Web)"/>
      </w:pPr>
      <w:r>
        <w:rPr>
          <w:rtl w:val="0"/>
          <w:lang w:val="it-IT"/>
        </w:rPr>
        <w:t>Il sistema deve utilizzare un'architettura three-tier composta da un client per il livello di presentazione, un server per la logica applicativa e un DBMS per la gestione dei dati.</w:t>
      </w:r>
    </w:p>
    <w:p>
      <w:pPr>
        <w:pStyle w:val="Normal (Web)"/>
      </w:pPr>
      <w:r>
        <w:rPr>
          <w:rtl w:val="0"/>
          <w:lang w:val="it-IT"/>
        </w:rPr>
        <w:t>I tre livelli devono essere potenzialmente installabili su tre macchine differenti.</w:t>
      </w:r>
    </w:p>
    <w:p>
      <w:pPr>
        <w:pStyle w:val="Normal (Web)"/>
      </w:pPr>
      <w:r>
        <w:rPr>
          <w:b w:val="1"/>
          <w:bCs w:val="1"/>
          <w:rtl w:val="0"/>
          <w:lang w:val="it-IT"/>
        </w:rPr>
        <w:t xml:space="preserve"> Tecnologie frontend</w:t>
      </w:r>
    </w:p>
    <w:p>
      <w:pPr>
        <w:pStyle w:val="Normal (Web)"/>
      </w:pPr>
      <w:r>
        <w:rPr>
          <w:rtl w:val="0"/>
          <w:lang w:val="it-IT"/>
        </w:rPr>
        <w:t>Per lo sviluppo dell'interfaccia web si prevede l'utilizzo di HTML, CSS e JavaScript.</w:t>
      </w:r>
    </w:p>
    <w:p>
      <w:pPr>
        <w:pStyle w:val="Normal (Web)"/>
      </w:pPr>
      <w:r>
        <w:rPr>
          <w:b w:val="1"/>
          <w:bCs w:val="1"/>
          <w:rtl w:val="0"/>
          <w:lang w:val="it-IT"/>
        </w:rPr>
        <w:t xml:space="preserve"> Tecnologie backend</w:t>
      </w:r>
    </w:p>
    <w:p>
      <w:pPr>
        <w:pStyle w:val="Normal (Web)"/>
      </w:pPr>
      <w:r>
        <w:rPr>
          <w:rtl w:val="0"/>
          <w:lang w:val="it-IT"/>
        </w:rPr>
        <w:t>Per lo sviluppo della logica applicativa si prevede l'utilizzo di Java e del framework Spring.</w:t>
      </w:r>
    </w:p>
    <w:p>
      <w:pPr>
        <w:pStyle w:val="Normal (Web)"/>
      </w:pPr>
      <w:r>
        <w:rPr>
          <w:b w:val="1"/>
          <w:bCs w:val="1"/>
          <w:rtl w:val="0"/>
          <w:lang w:val="it-IT"/>
        </w:rPr>
        <w:t xml:space="preserve"> Persistenza dei dati</w:t>
      </w:r>
    </w:p>
    <w:p>
      <w:pPr>
        <w:pStyle w:val="Normal (Web)"/>
      </w:pPr>
      <w:r>
        <w:rPr>
          <w:rtl w:val="0"/>
          <w:lang w:val="it-IT"/>
        </w:rPr>
        <w:t>Per la memorizzazione delle informazioni si prevede l'utilizzo di un database relazionale SQL.</w:t>
      </w:r>
    </w:p>
    <w:p>
      <w:pPr>
        <w:pStyle w:val="heading 4"/>
      </w:pPr>
      <w:r>
        <w:rPr>
          <w:rtl w:val="0"/>
          <w:lang w:val="it-IT"/>
        </w:rPr>
        <w:t>3.3.6 Vincoli di interfaccia</w:t>
      </w:r>
    </w:p>
    <w:p>
      <w:pPr>
        <w:pStyle w:val="Normal (Web)"/>
      </w:pPr>
      <w:r>
        <w:rPr>
          <w:b w:val="1"/>
          <w:bCs w:val="1"/>
          <w:rtl w:val="0"/>
          <w:lang w:val="it-IT"/>
        </w:rPr>
        <w:t xml:space="preserve"> Comunicazione con i servizi esterni</w:t>
      </w:r>
    </w:p>
    <w:p>
      <w:pPr>
        <w:pStyle w:val="Normal (Web)"/>
      </w:pPr>
      <w:r>
        <w:rPr>
          <w:rtl w:val="0"/>
          <w:lang w:val="it-IT"/>
        </w:rPr>
        <w:t>Il sistema deve poter comunicare con TMDB e Jikan attraverso le rispettive API per recuperare le informazioni sui contenuti audiovisivi.</w:t>
      </w:r>
    </w:p>
    <w:p>
      <w:pPr>
        <w:pStyle w:val="Normal (Web)"/>
      </w:pPr>
      <w:r>
        <w:rPr>
          <w:b w:val="1"/>
          <w:bCs w:val="1"/>
          <w:rtl w:val="0"/>
          <w:lang w:val="it-IT"/>
        </w:rPr>
        <w:t xml:space="preserve"> Gestione della chiave API</w:t>
      </w:r>
    </w:p>
    <w:p>
      <w:pPr>
        <w:pStyle w:val="Normal (Web)"/>
      </w:pPr>
      <w:r>
        <w:rPr>
          <w:rtl w:val="0"/>
          <w:lang w:val="it-IT"/>
        </w:rPr>
        <w:t>La chiave API utilizzata per accedere a TMDB non deve essere esposta al client. Le richieste devono essere gestite attraverso il backend dell'applicazione.</w:t>
      </w:r>
    </w:p>
    <w:p>
      <w:pPr>
        <w:pStyle w:val="Body Text"/>
        <w:spacing w:before="64"/>
        <w:ind w:left="0" w:firstLine="0"/>
      </w:pPr>
    </w:p>
    <w:p>
      <w:pPr>
        <w:pStyle w:val="heading 2"/>
        <w:numPr>
          <w:ilvl w:val="1"/>
          <w:numId w:val="9"/>
        </w:numPr>
        <w:spacing w:before="100"/>
        <w:ind w:right="292"/>
      </w:pPr>
      <w:bookmarkStart w:name="_Toc6" w:id="15"/>
      <w:bookmarkStart w:name="Ricerca_classificazione_e_libreria_" w:id="16"/>
      <w:bookmarkEnd w:id="16"/>
      <w:r>
        <w:rPr>
          <w:rtl w:val="0"/>
          <w:lang w:val="it-IT"/>
        </w:rPr>
        <w:t>S</w:t>
      </w:r>
      <w:r>
        <w:rPr>
          <w:rtl w:val="0"/>
          <w:lang w:val="it-IT"/>
        </w:rPr>
        <w:t>ystem models</w:t>
      </w:r>
      <w:bookmarkEnd w:id="15"/>
    </w:p>
    <w:p>
      <w:pPr>
        <w:pStyle w:val="Normal (Web)"/>
      </w:pPr>
      <w:r>
        <w:rPr>
          <w:rtl w:val="0"/>
          <w:lang w:val="it-IT"/>
        </w:rPr>
        <w:t>In questa sezione vengono presentati i modelli del sistema WatchTracker, con l'obiettivo di descrivere le principali interazioni tra gli utenti e le funzionalit</w:t>
      </w:r>
      <w:r>
        <w:rPr>
          <w:rtl w:val="0"/>
          <w:lang w:val="it-IT"/>
        </w:rPr>
        <w:t xml:space="preserve">à </w:t>
      </w:r>
      <w:r>
        <w:rPr>
          <w:rtl w:val="0"/>
          <w:lang w:val="it-IT"/>
        </w:rPr>
        <w:t>offerte dall'applicazione.</w:t>
      </w:r>
    </w:p>
    <w:p>
      <w:pPr>
        <w:pStyle w:val="Normal (Web)"/>
      </w:pPr>
      <w:r>
        <w:rPr>
          <w:rtl w:val="0"/>
          <w:lang w:val="it-IT"/>
        </w:rPr>
        <w:t>Il comportamento del sistema viene rappresentato attraverso scenari di utilizzo e modelli dei casi d'uso.</w:t>
      </w:r>
    </w:p>
    <w:p>
      <w:pPr>
        <w:pStyle w:val="Normal (Web)"/>
      </w:pPr>
      <w:r>
        <w:rPr>
          <w:rtl w:val="0"/>
          <w:lang w:val="it-IT"/>
        </w:rPr>
        <w:t>Gli scenari descrivono situazioni concrete in cui gli utenti interagiscono con WatchTracker per svolgere determinate operazioni, come la gestione della libreria personale, il monitoraggio dei contenuti, la partecipazione ai gruppi di visione e l'interazione con la community.</w:t>
      </w:r>
    </w:p>
    <w:p>
      <w:pPr>
        <w:pStyle w:val="Normal (Web)"/>
      </w:pPr>
      <w:r>
        <w:rPr>
          <w:rtl w:val="0"/>
          <w:lang w:val="it-IT"/>
        </w:rPr>
        <w:t>Il modello dei casi d'uso permette invece di individuare gli attori coinvolti e le funzionalit</w:t>
      </w:r>
      <w:r>
        <w:rPr>
          <w:rtl w:val="0"/>
          <w:lang w:val="it-IT"/>
        </w:rPr>
        <w:t xml:space="preserve">à </w:t>
      </w:r>
      <w:r>
        <w:rPr>
          <w:rtl w:val="0"/>
          <w:lang w:val="it-IT"/>
        </w:rPr>
        <w:t>con cui interagiscono, rappresentando tali relazioni attraverso diagrammi UML.</w:t>
      </w:r>
    </w:p>
    <w:p>
      <w:pPr>
        <w:pStyle w:val="Normal.0"/>
      </w:pPr>
    </w:p>
    <w:p>
      <w:pPr>
        <w:pStyle w:val="heading 2"/>
        <w:numPr>
          <w:ilvl w:val="2"/>
          <w:numId w:val="9"/>
        </w:numPr>
        <w:spacing w:before="100"/>
        <w:ind w:right="292"/>
      </w:pPr>
      <w:bookmarkStart w:name="_Toc7" w:id="17"/>
      <w:r>
        <w:rPr>
          <w:rtl w:val="0"/>
          <w:lang w:val="it-IT"/>
        </w:rPr>
        <w:t>Scenarios</w:t>
      </w:r>
      <w:bookmarkEnd w:id="17"/>
    </w:p>
    <w:p>
      <w:pPr>
        <w:pStyle w:val="Normal.0"/>
      </w:pPr>
      <w:r>
        <w:rPr>
          <w:rtl w:val="0"/>
        </w:rPr>
        <w:t>Gli scenari seguenti descrivono interazioni rappresentative tra gli attori e WatchTracker, coerenti con le funzionalit</w:t>
      </w:r>
      <w:r>
        <w:rPr>
          <w:rtl w:val="0"/>
        </w:rPr>
        <w:t xml:space="preserve">à </w:t>
      </w:r>
      <w:r>
        <w:rPr>
          <w:rtl w:val="0"/>
        </w:rPr>
        <w:t>definite nel sistema proposto.</w:t>
      </w:r>
    </w:p>
    <w:p>
      <w:pPr>
        <w:pStyle w:val="Di default"/>
        <w:bidi w:val="0"/>
        <w:spacing w:before="0" w:line="240" w:lineRule="auto"/>
        <w:ind w:left="963" w:right="0" w:hanging="963"/>
        <w:jc w:val="left"/>
        <w:rPr>
          <w:rFonts w:ascii="Times New Roman" w:cs="Times New Roman" w:hAnsi="Times New Roman" w:eastAsia="Times New Roman"/>
          <w:b w:val="1"/>
          <w:bCs w:val="1"/>
          <w:outline w:val="0"/>
          <w:color w:val="0c0c0c"/>
          <w:sz w:val="23"/>
          <w:szCs w:val="23"/>
          <w:shd w:val="clear" w:color="auto" w:fill="ffffff"/>
          <w:rtl w:val="0"/>
          <w14:textFill>
            <w14:solidFill>
              <w14:srgbClr w14:val="0D0D0D"/>
            </w14:solidFill>
          </w14:textFill>
        </w:rPr>
      </w:pPr>
    </w:p>
    <w:p>
      <w:pPr>
        <w:pStyle w:val="Di default"/>
        <w:bidi w:val="0"/>
        <w:spacing w:before="0" w:line="240" w:lineRule="auto"/>
        <w:ind w:left="963" w:right="0" w:hanging="963"/>
        <w:jc w:val="left"/>
        <w:rPr>
          <w:rFonts w:ascii="Times New Roman" w:cs="Times New Roman" w:hAnsi="Times New Roman" w:eastAsia="Times New Roman"/>
          <w:b w:val="0"/>
          <w:bCs w:val="0"/>
          <w:outline w:val="0"/>
          <w:color w:val="000000"/>
          <w:sz w:val="23"/>
          <w:szCs w:val="23"/>
          <w:shd w:val="clear" w:color="auto" w:fill="ffffff"/>
          <w:rtl w:val="0"/>
          <w14:textFill>
            <w14:solidFill>
              <w14:srgbClr w14:val="000000"/>
            </w14:solidFill>
          </w14:textFill>
        </w:rPr>
      </w:pPr>
      <w:r>
        <w:rPr>
          <w:rFonts w:ascii="Times New Roman" w:hAnsi="Times New Roman"/>
          <w:b w:val="1"/>
          <w:bCs w:val="1"/>
          <w:outline w:val="0"/>
          <w:color w:val="0c0c0c"/>
          <w:sz w:val="23"/>
          <w:szCs w:val="23"/>
          <w:shd w:val="clear" w:color="auto" w:fill="ffffff"/>
          <w:rtl w:val="0"/>
          <w:lang w:val="it-IT"/>
          <w14:textFill>
            <w14:solidFill>
              <w14:srgbClr w14:val="0D0D0D"/>
            </w14:solidFill>
          </w14:textFill>
        </w:rPr>
        <w:t xml:space="preserve">Scenario 1 </w:t>
      </w:r>
      <w:r>
        <w:rPr>
          <w:rFonts w:ascii="Times New Roman" w:hAnsi="Times New Roman" w:hint="default"/>
          <w:b w:val="1"/>
          <w:bCs w:val="1"/>
          <w:outline w:val="0"/>
          <w:color w:val="0c0c0c"/>
          <w:sz w:val="23"/>
          <w:szCs w:val="23"/>
          <w:shd w:val="clear" w:color="auto" w:fill="ffffff"/>
          <w:rtl w:val="0"/>
          <w14:textFill>
            <w14:solidFill>
              <w14:srgbClr w14:val="0D0D0D"/>
            </w14:solidFill>
          </w14:textFill>
        </w:rPr>
        <w:t xml:space="preserve">– </w:t>
      </w:r>
      <w:r>
        <w:rPr>
          <w:rFonts w:ascii="Times New Roman" w:hAnsi="Times New Roman"/>
          <w:b w:val="1"/>
          <w:bCs w:val="1"/>
          <w:outline w:val="0"/>
          <w:color w:val="0c0c0c"/>
          <w:sz w:val="23"/>
          <w:szCs w:val="23"/>
          <w:shd w:val="clear" w:color="auto" w:fill="ffffff"/>
          <w:rtl w:val="0"/>
          <w:lang w:val="it-IT"/>
          <w14:textFill>
            <w14:solidFill>
              <w14:srgbClr w14:val="0D0D0D"/>
            </w14:solidFill>
          </w14:textFill>
        </w:rPr>
        <w:t>Registrazione e accesso</w:t>
      </w:r>
    </w:p>
    <w:p>
      <w:pPr>
        <w:pStyle w:val="Normal.0"/>
      </w:pPr>
      <w:r>
        <w:rPr>
          <w:rtl w:val="0"/>
        </w:rPr>
        <w:t>Attore principale: Visitatore.</w:t>
      </w:r>
      <w:r>
        <w:br w:type="textWrapping"/>
      </w:r>
      <w:r>
        <w:rPr>
          <w:rtl w:val="0"/>
        </w:rPr>
        <w:t xml:space="preserve">Precondizioni: il visitatore non </w:t>
      </w:r>
      <w:r>
        <w:rPr>
          <w:rtl w:val="0"/>
        </w:rPr>
        <w:t xml:space="preserve">è </w:t>
      </w:r>
      <w:r>
        <w:rPr>
          <w:rtl w:val="0"/>
        </w:rPr>
        <w:t>autenticato e dispone di un indirizzo e-mail valido.</w:t>
      </w:r>
      <w:r>
        <w:br w:type="textWrapping"/>
      </w:r>
      <w:r>
        <w:rPr>
          <w:rtl w:val="0"/>
        </w:rPr>
        <w:t>Flusso principale:</w:t>
      </w:r>
      <w:r>
        <w:br w:type="textWrapping"/>
      </w:r>
      <w:r>
        <w:rPr>
          <w:rtl w:val="0"/>
        </w:rPr>
        <w:t>1. Il visitatore apre la pagina di registrazione.</w:t>
      </w:r>
      <w:r>
        <w:br w:type="textWrapping"/>
      </w:r>
      <w:r>
        <w:rPr>
          <w:rtl w:val="0"/>
        </w:rPr>
        <w:t>2. Il sistema richiede nickname, indirizzo e-mail e password.</w:t>
      </w:r>
      <w:r>
        <w:br w:type="textWrapping"/>
      </w:r>
      <w:r>
        <w:rPr>
          <w:rtl w:val="0"/>
        </w:rPr>
        <w:t>3. Il visitatore inserisce i dati e conferma la registrazione.</w:t>
      </w:r>
      <w:r>
        <w:br w:type="textWrapping"/>
      </w:r>
      <w:r>
        <w:rPr>
          <w:rtl w:val="0"/>
        </w:rPr>
        <w:t>4. Il sistema verifica la validit</w:t>
      </w:r>
      <w:r>
        <w:rPr>
          <w:rtl w:val="0"/>
        </w:rPr>
        <w:t xml:space="preserve">à </w:t>
      </w:r>
      <w:r>
        <w:rPr>
          <w:rtl w:val="0"/>
        </w:rPr>
        <w:t>dei dati e che nickname ed e-mail non siano gi</w:t>
      </w:r>
      <w:r>
        <w:rPr>
          <w:rtl w:val="0"/>
        </w:rPr>
        <w:t xml:space="preserve">à </w:t>
      </w:r>
      <w:r>
        <w:rPr>
          <w:rtl w:val="0"/>
        </w:rPr>
        <w:t>utilizzati.</w:t>
      </w:r>
      <w:r>
        <w:br w:type="textWrapping"/>
      </w:r>
      <w:r>
        <w:rPr>
          <w:rtl w:val="0"/>
        </w:rPr>
        <w:t>5. Il sistema crea l</w:t>
      </w:r>
      <w:r>
        <w:rPr>
          <w:rtl w:val="0"/>
        </w:rPr>
        <w:t>’</w:t>
      </w:r>
      <w:r>
        <w:rPr>
          <w:rtl w:val="0"/>
        </w:rPr>
        <w:t>account e consente all</w:t>
      </w:r>
      <w:r>
        <w:rPr>
          <w:rtl w:val="0"/>
        </w:rPr>
        <w:t>’</w:t>
      </w:r>
      <w:r>
        <w:rPr>
          <w:rtl w:val="0"/>
        </w:rPr>
        <w:t>utente di autenticarsi.</w:t>
      </w:r>
      <w:r>
        <w:br w:type="textWrapping"/>
      </w:r>
      <w:r>
        <w:rPr>
          <w:rtl w:val="0"/>
        </w:rPr>
        <w:t>Flussi alternativi: se i dati non sono validi o risultano gi</w:t>
      </w:r>
      <w:r>
        <w:rPr>
          <w:rtl w:val="0"/>
        </w:rPr>
        <w:t xml:space="preserve">à </w:t>
      </w:r>
      <w:r>
        <w:rPr>
          <w:rtl w:val="0"/>
        </w:rPr>
        <w:t>utilizzati, il sistema mostra un messaggio e richiede la correzione. Se l</w:t>
      </w:r>
      <w:r>
        <w:rPr>
          <w:rtl w:val="0"/>
        </w:rPr>
        <w:t>’</w:t>
      </w:r>
      <w:r>
        <w:rPr>
          <w:rtl w:val="0"/>
        </w:rPr>
        <w:t>autenticazione fallisce, l</w:t>
      </w:r>
      <w:r>
        <w:rPr>
          <w:rtl w:val="0"/>
        </w:rPr>
        <w:t>’</w:t>
      </w:r>
      <w:r>
        <w:rPr>
          <w:rtl w:val="0"/>
        </w:rPr>
        <w:t>accesso non viene consentito.</w:t>
      </w:r>
      <w:r>
        <w:br w:type="textWrapping"/>
      </w:r>
      <w:r>
        <w:rPr>
          <w:rtl w:val="0"/>
        </w:rPr>
        <w:t>Postcondizioni: l</w:t>
      </w:r>
      <w:r>
        <w:rPr>
          <w:rtl w:val="0"/>
        </w:rPr>
        <w:t>’</w:t>
      </w:r>
      <w:r>
        <w:rPr>
          <w:rtl w:val="0"/>
        </w:rPr>
        <w:t>utente dispone di un account e pu</w:t>
      </w:r>
      <w:r>
        <w:rPr>
          <w:rtl w:val="0"/>
        </w:rPr>
        <w:t xml:space="preserve">ò </w:t>
      </w:r>
      <w:r>
        <w:rPr>
          <w:rtl w:val="0"/>
        </w:rPr>
        <w:t>accedere alle funzionalit</w:t>
      </w:r>
      <w:r>
        <w:rPr>
          <w:rtl w:val="0"/>
        </w:rPr>
        <w:t xml:space="preserve">à </w:t>
      </w:r>
      <w:r>
        <w:rPr>
          <w:rtl w:val="0"/>
        </w:rPr>
        <w:t>riservate dopo l</w:t>
      </w:r>
      <w:r>
        <w:rPr>
          <w:rtl w:val="0"/>
        </w:rPr>
        <w:t>’</w:t>
      </w:r>
      <w:r>
        <w:rPr>
          <w:rtl w:val="0"/>
        </w:rPr>
        <w:t>autenticazione.</w:t>
      </w:r>
    </w:p>
    <w:p>
      <w:pPr>
        <w:pStyle w:val="Di default"/>
        <w:bidi w:val="0"/>
        <w:spacing w:before="0" w:line="240" w:lineRule="auto"/>
        <w:ind w:left="963" w:right="0" w:hanging="963"/>
        <w:jc w:val="left"/>
        <w:rPr>
          <w:rFonts w:ascii="Times New Roman" w:cs="Times New Roman" w:hAnsi="Times New Roman" w:eastAsia="Times New Roman"/>
          <w:b w:val="1"/>
          <w:bCs w:val="1"/>
          <w:outline w:val="0"/>
          <w:color w:val="0c0c0c"/>
          <w:sz w:val="27"/>
          <w:szCs w:val="27"/>
          <w:shd w:val="clear" w:color="auto" w:fill="ffffff"/>
          <w:rtl w:val="0"/>
          <w14:textFill>
            <w14:solidFill>
              <w14:srgbClr w14:val="0D0D0D"/>
            </w14:solidFill>
          </w14:textFill>
        </w:rPr>
      </w:pPr>
    </w:p>
    <w:p>
      <w:pPr>
        <w:pStyle w:val="Di default"/>
        <w:bidi w:val="0"/>
        <w:spacing w:before="0" w:line="240" w:lineRule="auto"/>
        <w:ind w:left="963" w:right="0" w:hanging="963"/>
        <w:jc w:val="left"/>
        <w:rPr>
          <w:rFonts w:ascii="Times New Roman" w:cs="Times New Roman" w:hAnsi="Times New Roman" w:eastAsia="Times New Roman"/>
          <w:b w:val="0"/>
          <w:bCs w:val="0"/>
          <w:outline w:val="0"/>
          <w:color w:val="000000"/>
          <w:sz w:val="25"/>
          <w:szCs w:val="25"/>
          <w:shd w:val="clear" w:color="auto" w:fill="ffffff"/>
          <w:rtl w:val="0"/>
          <w14:textFill>
            <w14:solidFill>
              <w14:srgbClr w14:val="000000"/>
            </w14:solidFill>
          </w14:textFill>
        </w:rPr>
      </w:pPr>
      <w:r>
        <w:rPr>
          <w:rFonts w:ascii="Times New Roman" w:hAnsi="Times New Roman"/>
          <w:b w:val="1"/>
          <w:bCs w:val="1"/>
          <w:outline w:val="0"/>
          <w:color w:val="0c0c0c"/>
          <w:sz w:val="25"/>
          <w:szCs w:val="25"/>
          <w:shd w:val="clear" w:color="auto" w:fill="ffffff"/>
          <w:rtl w:val="0"/>
          <w:lang w:val="it-IT"/>
          <w14:textFill>
            <w14:solidFill>
              <w14:srgbClr w14:val="0D0D0D"/>
            </w14:solidFill>
          </w14:textFill>
        </w:rPr>
        <w:t xml:space="preserve">Scenario 2 </w:t>
      </w:r>
      <w:r>
        <w:rPr>
          <w:rFonts w:ascii="Times New Roman" w:hAnsi="Times New Roman" w:hint="default"/>
          <w:b w:val="1"/>
          <w:bCs w:val="1"/>
          <w:outline w:val="0"/>
          <w:color w:val="0c0c0c"/>
          <w:sz w:val="25"/>
          <w:szCs w:val="25"/>
          <w:shd w:val="clear" w:color="auto" w:fill="ffffff"/>
          <w:rtl w:val="0"/>
          <w14:textFill>
            <w14:solidFill>
              <w14:srgbClr w14:val="0D0D0D"/>
            </w14:solidFill>
          </w14:textFill>
        </w:rPr>
        <w:t xml:space="preserve">– </w:t>
      </w:r>
      <w:r>
        <w:rPr>
          <w:rFonts w:ascii="Times New Roman" w:hAnsi="Times New Roman"/>
          <w:b w:val="1"/>
          <w:bCs w:val="1"/>
          <w:outline w:val="0"/>
          <w:color w:val="0c0c0c"/>
          <w:sz w:val="25"/>
          <w:szCs w:val="25"/>
          <w:shd w:val="clear" w:color="auto" w:fill="ffffff"/>
          <w:rtl w:val="0"/>
          <w:lang w:val="it-IT"/>
          <w14:textFill>
            <w14:solidFill>
              <w14:srgbClr w14:val="0D0D0D"/>
            </w14:solidFill>
          </w14:textFill>
        </w:rPr>
        <w:t>Ricerca e consultazione di un contenuto</w:t>
      </w:r>
    </w:p>
    <w:p>
      <w:pPr>
        <w:pStyle w:val="Normal.0"/>
      </w:pPr>
      <w:r>
        <w:rPr>
          <w:rtl w:val="0"/>
        </w:rPr>
        <w:t>Attore principale: Visitatore o utente autenticato. Attori esterni: TMDB e Jikan API.</w:t>
      </w:r>
      <w:r>
        <w:rPr>
          <w:outline w:val="0"/>
          <w:color w:val="000000"/>
          <w14:textFill>
            <w14:solidFill>
              <w14:srgbClr w14:val="000000"/>
            </w14:solidFill>
          </w14:textFill>
        </w:rPr>
        <w:br w:type="textWrapping"/>
      </w:r>
      <w:r>
        <w:rPr>
          <w:rtl w:val="0"/>
        </w:rPr>
        <w:t>Precondizioni: l</w:t>
      </w:r>
      <w:r>
        <w:rPr>
          <w:rtl w:val="0"/>
        </w:rPr>
        <w:t>’</w:t>
      </w:r>
      <w:r>
        <w:rPr>
          <w:rtl w:val="0"/>
        </w:rPr>
        <w:t xml:space="preserve">applicazione </w:t>
      </w:r>
      <w:r>
        <w:rPr>
          <w:rtl w:val="0"/>
        </w:rPr>
        <w:t xml:space="preserve">è </w:t>
      </w:r>
      <w:r>
        <w:rPr>
          <w:rtl w:val="0"/>
        </w:rPr>
        <w:t>raggiungibile.</w:t>
      </w:r>
      <w:r>
        <w:rPr>
          <w:outline w:val="0"/>
          <w:color w:val="000000"/>
          <w14:textFill>
            <w14:solidFill>
              <w14:srgbClr w14:val="000000"/>
            </w14:solidFill>
          </w14:textFill>
        </w:rPr>
        <w:br w:type="textWrapping"/>
      </w:r>
      <w:r>
        <w:rPr>
          <w:rtl w:val="0"/>
        </w:rPr>
        <w:t>Flusso principale:</w:t>
      </w:r>
      <w:r>
        <w:rPr>
          <w:outline w:val="0"/>
          <w:color w:val="000000"/>
          <w14:textFill>
            <w14:solidFill>
              <w14:srgbClr w14:val="000000"/>
            </w14:solidFill>
          </w14:textFill>
        </w:rPr>
        <w:br w:type="textWrapping"/>
      </w:r>
      <w:r>
        <w:rPr>
          <w:rtl w:val="0"/>
        </w:rPr>
        <w:t>1. L</w:t>
      </w:r>
      <w:r>
        <w:rPr>
          <w:rtl w:val="0"/>
        </w:rPr>
        <w:t>’</w:t>
      </w:r>
      <w:r>
        <w:rPr>
          <w:rtl w:val="0"/>
        </w:rPr>
        <w:t>attore inserisce un titolo o parte di esso nella barra di ricerca.</w:t>
      </w:r>
      <w:r>
        <w:rPr>
          <w:outline w:val="0"/>
          <w:color w:val="000000"/>
          <w14:textFill>
            <w14:solidFill>
              <w14:srgbClr w14:val="000000"/>
            </w14:solidFill>
          </w14:textFill>
        </w:rPr>
        <w:br w:type="textWrapping"/>
      </w:r>
      <w:r>
        <w:rPr>
          <w:rtl w:val="0"/>
        </w:rPr>
        <w:t>2. Il sistema interroga i cataloghi pertinenti tramite il backend.</w:t>
      </w:r>
      <w:r>
        <w:rPr>
          <w:outline w:val="0"/>
          <w:color w:val="000000"/>
          <w14:textFill>
            <w14:solidFill>
              <w14:srgbClr w14:val="000000"/>
            </w14:solidFill>
          </w14:textFill>
        </w:rPr>
        <w:br w:type="textWrapping"/>
      </w:r>
      <w:r>
        <w:rPr>
          <w:rtl w:val="0"/>
        </w:rPr>
        <w:t>3. Il sistema raccoglie i risultati, li classifica come film, serie TV o anime e controlla eventuali duplicati.</w:t>
      </w:r>
      <w:r>
        <w:rPr>
          <w:outline w:val="0"/>
          <w:color w:val="000000"/>
          <w14:textFill>
            <w14:solidFill>
              <w14:srgbClr w14:val="000000"/>
            </w14:solidFill>
          </w14:textFill>
        </w:rPr>
        <w:br w:type="textWrapping"/>
      </w:r>
      <w:r>
        <w:rPr>
          <w:rtl w:val="0"/>
        </w:rPr>
        <w:t>4. Il sistema presenta un elenco unificato con le informazioni disponibili.</w:t>
      </w:r>
      <w:r>
        <w:rPr>
          <w:outline w:val="0"/>
          <w:color w:val="000000"/>
          <w14:textFill>
            <w14:solidFill>
              <w14:srgbClr w14:val="000000"/>
            </w14:solidFill>
          </w14:textFill>
        </w:rPr>
        <w:br w:type="textWrapping"/>
      </w:r>
      <w:r>
        <w:rPr>
          <w:rtl w:val="0"/>
        </w:rPr>
        <w:t>5. L</w:t>
      </w:r>
      <w:r>
        <w:rPr>
          <w:rtl w:val="0"/>
        </w:rPr>
        <w:t>’</w:t>
      </w:r>
      <w:r>
        <w:rPr>
          <w:rtl w:val="0"/>
        </w:rPr>
        <w:t>attore seleziona un risultato e consulta la scheda del contenuto.</w:t>
      </w:r>
      <w:r>
        <w:rPr>
          <w:outline w:val="0"/>
          <w:color w:val="000000"/>
          <w14:textFill>
            <w14:solidFill>
              <w14:srgbClr w14:val="000000"/>
            </w14:solidFill>
          </w14:textFill>
        </w:rPr>
        <w:br w:type="textWrapping"/>
      </w:r>
      <w:r>
        <w:rPr>
          <w:rtl w:val="0"/>
        </w:rPr>
        <w:t>Flussi alternativi: se non vengono trovati risultati, il sistema comunica l</w:t>
      </w:r>
      <w:r>
        <w:rPr>
          <w:rtl w:val="0"/>
        </w:rPr>
        <w:t>’</w:t>
      </w:r>
      <w:r>
        <w:rPr>
          <w:rtl w:val="0"/>
        </w:rPr>
        <w:t>esito della ricerca. Se TMDB o Jikan non sono disponibili, segnala temporaneamente l</w:t>
      </w:r>
      <w:r>
        <w:rPr>
          <w:rtl w:val="0"/>
        </w:rPr>
        <w:t>’</w:t>
      </w:r>
      <w:r>
        <w:rPr>
          <w:rtl w:val="0"/>
        </w:rPr>
        <w:t>impossibilit</w:t>
      </w:r>
      <w:r>
        <w:rPr>
          <w:rtl w:val="0"/>
        </w:rPr>
        <w:t xml:space="preserve">à </w:t>
      </w:r>
      <w:r>
        <w:rPr>
          <w:rtl w:val="0"/>
        </w:rPr>
        <w:t>di recuperare alcuni dati senza compromettere le altre funzioni.</w:t>
      </w:r>
      <w:r>
        <w:rPr>
          <w:outline w:val="0"/>
          <w:color w:val="000000"/>
          <w14:textFill>
            <w14:solidFill>
              <w14:srgbClr w14:val="000000"/>
            </w14:solidFill>
          </w14:textFill>
        </w:rPr>
        <w:br w:type="textWrapping"/>
      </w:r>
      <w:r>
        <w:rPr>
          <w:rtl w:val="0"/>
        </w:rPr>
        <w:t xml:space="preserve">Postcondizioni: il contenuto </w:t>
      </w:r>
      <w:r>
        <w:rPr>
          <w:rtl w:val="0"/>
        </w:rPr>
        <w:t xml:space="preserve">è </w:t>
      </w:r>
      <w:r>
        <w:rPr>
          <w:rtl w:val="0"/>
        </w:rPr>
        <w:t>stato consultato; non vengono modificati dati personali.</w:t>
      </w:r>
    </w:p>
    <w:p>
      <w:pPr>
        <w:pStyle w:val="Normal.0"/>
      </w:pPr>
    </w:p>
    <w:p>
      <w:pPr>
        <w:pStyle w:val="Normal.0"/>
        <w:rPr>
          <w:b w:val="1"/>
          <w:bCs w:val="1"/>
        </w:rPr>
      </w:pPr>
      <w:r>
        <w:rPr>
          <w:b w:val="1"/>
          <w:bCs w:val="1"/>
          <w:rtl w:val="0"/>
          <w:lang w:val="it-IT"/>
        </w:rPr>
        <w:t xml:space="preserve">Scenario 3 </w:t>
      </w:r>
      <w:r>
        <w:rPr>
          <w:b w:val="1"/>
          <w:bCs w:val="1"/>
          <w:rtl w:val="0"/>
          <w:lang w:val="it-IT"/>
        </w:rPr>
        <w:t xml:space="preserve">– </w:t>
      </w:r>
      <w:r>
        <w:rPr>
          <w:b w:val="1"/>
          <w:bCs w:val="1"/>
          <w:rtl w:val="0"/>
          <w:lang w:val="it-IT"/>
        </w:rPr>
        <w:t>Gestione della libreria e dell</w:t>
      </w:r>
      <w:r>
        <w:rPr>
          <w:b w:val="1"/>
          <w:bCs w:val="1"/>
          <w:rtl w:val="0"/>
          <w:lang w:val="it-IT"/>
        </w:rPr>
        <w:t>’</w:t>
      </w:r>
      <w:r>
        <w:rPr>
          <w:b w:val="1"/>
          <w:bCs w:val="1"/>
          <w:rtl w:val="0"/>
          <w:lang w:val="it-IT"/>
        </w:rPr>
        <w:t>avanzamento</w:t>
      </w:r>
    </w:p>
    <w:p>
      <w:pPr>
        <w:pStyle w:val="Normal.0"/>
      </w:pPr>
      <w:r>
        <w:rPr>
          <w:rtl w:val="0"/>
        </w:rPr>
        <w:t>Attore principale: Utente autenticato.</w:t>
      </w:r>
      <w:r>
        <w:br w:type="textWrapping"/>
      </w:r>
      <w:r>
        <w:rPr>
          <w:rtl w:val="0"/>
        </w:rPr>
        <w:t>Precondizioni: l</w:t>
      </w:r>
      <w:r>
        <w:rPr>
          <w:rtl w:val="0"/>
        </w:rPr>
        <w:t>’</w:t>
      </w:r>
      <w:r>
        <w:rPr>
          <w:rtl w:val="0"/>
        </w:rPr>
        <w:t>utente ha effettuato l</w:t>
      </w:r>
      <w:r>
        <w:rPr>
          <w:rtl w:val="0"/>
        </w:rPr>
        <w:t>’</w:t>
      </w:r>
      <w:r>
        <w:rPr>
          <w:rtl w:val="0"/>
        </w:rPr>
        <w:t>accesso.</w:t>
      </w:r>
      <w:r>
        <w:br w:type="textWrapping"/>
      </w:r>
      <w:r>
        <w:rPr>
          <w:rtl w:val="0"/>
        </w:rPr>
        <w:t>Flusso principale:</w:t>
      </w:r>
      <w:r>
        <w:br w:type="textWrapping"/>
      </w:r>
      <w:r>
        <w:rPr>
          <w:rtl w:val="0"/>
        </w:rPr>
        <w:t>1. L</w:t>
      </w:r>
      <w:r>
        <w:rPr>
          <w:rtl w:val="0"/>
        </w:rPr>
        <w:t>’</w:t>
      </w:r>
      <w:r>
        <w:rPr>
          <w:rtl w:val="0"/>
        </w:rPr>
        <w:t>utente cerca un contenuto e apre la relativa scheda.</w:t>
      </w:r>
      <w:r>
        <w:br w:type="textWrapping"/>
      </w:r>
      <w:r>
        <w:rPr>
          <w:rtl w:val="0"/>
        </w:rPr>
        <w:t>2. Seleziona l</w:t>
      </w:r>
      <w:r>
        <w:rPr>
          <w:rtl w:val="0"/>
        </w:rPr>
        <w:t>’</w:t>
      </w:r>
      <w:r>
        <w:rPr>
          <w:rtl w:val="0"/>
        </w:rPr>
        <w:t>opzione per aggiungerlo alla libreria personale.</w:t>
      </w:r>
      <w:r>
        <w:br w:type="textWrapping"/>
      </w:r>
      <w:r>
        <w:rPr>
          <w:rtl w:val="0"/>
        </w:rPr>
        <w:t>3. Il sistema registra il contenuto e assegna uno stato tra Da vedere, In corso, Completato e Abbandonato.</w:t>
      </w:r>
      <w:r>
        <w:br w:type="textWrapping"/>
      </w:r>
      <w:r>
        <w:rPr>
          <w:rtl w:val="0"/>
        </w:rPr>
        <w:t>4. Per una serie TV o un anime, l</w:t>
      </w:r>
      <w:r>
        <w:rPr>
          <w:rtl w:val="0"/>
        </w:rPr>
        <w:t>’</w:t>
      </w:r>
      <w:r>
        <w:rPr>
          <w:rtl w:val="0"/>
        </w:rPr>
        <w:t>utente aggiorna gli episodi visualizzati oppure contrassegna una stagione come completata.</w:t>
      </w:r>
      <w:r>
        <w:br w:type="textWrapping"/>
      </w:r>
      <w:r>
        <w:rPr>
          <w:rtl w:val="0"/>
        </w:rPr>
        <w:t>5. Il sistema salva le modifiche e aggiorna l</w:t>
      </w:r>
      <w:r>
        <w:rPr>
          <w:rtl w:val="0"/>
        </w:rPr>
        <w:t>’</w:t>
      </w:r>
      <w:r>
        <w:rPr>
          <w:rtl w:val="0"/>
        </w:rPr>
        <w:t>avanzamento nella libreria.</w:t>
      </w:r>
      <w:r>
        <w:br w:type="textWrapping"/>
      </w:r>
      <w:r>
        <w:rPr>
          <w:rtl w:val="0"/>
        </w:rPr>
        <w:t>6. Quando tutti gli episodi previsti risultano visualizzati, il sistema propone di impostare lo stato Completato.</w:t>
      </w:r>
      <w:r>
        <w:br w:type="textWrapping"/>
      </w:r>
      <w:r>
        <w:rPr>
          <w:rtl w:val="0"/>
        </w:rPr>
        <w:t xml:space="preserve">Flussi alternativi: se il contenuto </w:t>
      </w:r>
      <w:r>
        <w:rPr>
          <w:rtl w:val="0"/>
        </w:rPr>
        <w:t xml:space="preserve">è </w:t>
      </w:r>
      <w:r>
        <w:rPr>
          <w:rtl w:val="0"/>
        </w:rPr>
        <w:t>gi</w:t>
      </w:r>
      <w:r>
        <w:rPr>
          <w:rtl w:val="0"/>
        </w:rPr>
        <w:t xml:space="preserve">à </w:t>
      </w:r>
      <w:r>
        <w:rPr>
          <w:rtl w:val="0"/>
        </w:rPr>
        <w:t>presente, il sistema evita una seconda registrazione e mostra la voce esistente. Se i dati non sono validi, richiede di correggerli.</w:t>
      </w:r>
      <w:r>
        <w:br w:type="textWrapping"/>
      </w:r>
      <w:r>
        <w:rPr>
          <w:rtl w:val="0"/>
        </w:rPr>
        <w:t>Postcondizioni: libreria e avanzamento dell</w:t>
      </w:r>
      <w:r>
        <w:rPr>
          <w:rtl w:val="0"/>
        </w:rPr>
        <w:t>’</w:t>
      </w:r>
      <w:r>
        <w:rPr>
          <w:rtl w:val="0"/>
        </w:rPr>
        <w:t>utente risultano aggiornati.</w:t>
      </w:r>
    </w:p>
    <w:p>
      <w:pPr>
        <w:pStyle w:val="Normal.0"/>
      </w:pPr>
    </w:p>
    <w:p>
      <w:pPr>
        <w:pStyle w:val="Normal.0"/>
        <w:rPr>
          <w:b w:val="1"/>
          <w:bCs w:val="1"/>
        </w:rPr>
      </w:pPr>
      <w:r>
        <w:rPr>
          <w:b w:val="1"/>
          <w:bCs w:val="1"/>
          <w:rtl w:val="0"/>
          <w:lang w:val="it-IT"/>
        </w:rPr>
        <w:t xml:space="preserve">Scenario 4 </w:t>
      </w:r>
      <w:r>
        <w:rPr>
          <w:b w:val="1"/>
          <w:bCs w:val="1"/>
          <w:rtl w:val="0"/>
          <w:lang w:val="it-IT"/>
        </w:rPr>
        <w:t xml:space="preserve">– </w:t>
      </w:r>
      <w:r>
        <w:rPr>
          <w:b w:val="1"/>
          <w:bCs w:val="1"/>
          <w:rtl w:val="0"/>
          <w:lang w:val="it-IT"/>
        </w:rPr>
        <w:t>Valutazione, recensione e statistiche</w:t>
      </w:r>
    </w:p>
    <w:p>
      <w:pPr>
        <w:pStyle w:val="Normal.0"/>
      </w:pPr>
      <w:r>
        <w:rPr>
          <w:rtl w:val="0"/>
        </w:rPr>
        <w:t>Attore principale: Utente autenticato.</w:t>
      </w:r>
      <w:r>
        <w:br w:type="textWrapping"/>
      </w:r>
      <w:r>
        <w:rPr>
          <w:rtl w:val="0"/>
        </w:rPr>
        <w:t>Precondizioni: l</w:t>
      </w:r>
      <w:r>
        <w:rPr>
          <w:rtl w:val="0"/>
        </w:rPr>
        <w:t>’</w:t>
      </w:r>
      <w:r>
        <w:rPr>
          <w:rtl w:val="0"/>
        </w:rPr>
        <w:t>utente ha effettuato l</w:t>
      </w:r>
      <w:r>
        <w:rPr>
          <w:rtl w:val="0"/>
        </w:rPr>
        <w:t>’</w:t>
      </w:r>
      <w:r>
        <w:rPr>
          <w:rtl w:val="0"/>
        </w:rPr>
        <w:t>accesso.</w:t>
      </w:r>
      <w:r>
        <w:br w:type="textWrapping"/>
      </w:r>
      <w:r>
        <w:rPr>
          <w:rtl w:val="0"/>
        </w:rPr>
        <w:t>Flusso principale:</w:t>
      </w:r>
      <w:r>
        <w:br w:type="textWrapping"/>
      </w:r>
      <w:r>
        <w:rPr>
          <w:rtl w:val="0"/>
        </w:rPr>
        <w:t>1. L</w:t>
      </w:r>
      <w:r>
        <w:rPr>
          <w:rtl w:val="0"/>
        </w:rPr>
        <w:t>’</w:t>
      </w:r>
      <w:r>
        <w:rPr>
          <w:rtl w:val="0"/>
        </w:rPr>
        <w:t>utente apre un contenuto della propria libreria.</w:t>
      </w:r>
      <w:r>
        <w:br w:type="textWrapping"/>
      </w:r>
      <w:r>
        <w:rPr>
          <w:rtl w:val="0"/>
        </w:rPr>
        <w:t>2. Assegna una valutazione da una a cinque stelle e, facoltativamente, scrive una recensione.</w:t>
      </w:r>
      <w:r>
        <w:br w:type="textWrapping"/>
      </w:r>
      <w:r>
        <w:rPr>
          <w:rtl w:val="0"/>
        </w:rPr>
        <w:t>3. Il sistema valida e salva la valutazione e il testo.</w:t>
      </w:r>
      <w:r>
        <w:br w:type="textWrapping"/>
      </w:r>
      <w:r>
        <w:rPr>
          <w:rtl w:val="0"/>
        </w:rPr>
        <w:t>4. L</w:t>
      </w:r>
      <w:r>
        <w:rPr>
          <w:rtl w:val="0"/>
        </w:rPr>
        <w:t>’</w:t>
      </w:r>
      <w:r>
        <w:rPr>
          <w:rtl w:val="0"/>
        </w:rPr>
        <w:t>utente apre la dashboard personale.</w:t>
      </w:r>
      <w:r>
        <w:br w:type="textWrapping"/>
      </w:r>
      <w:r>
        <w:rPr>
          <w:rtl w:val="0"/>
        </w:rPr>
        <w:t>5. Il sistema mostra le statistiche disponibili: tempo complessivo di visione, distribuzione per genere, titoli completati nel tempo e rating medio.</w:t>
      </w:r>
      <w:r>
        <w:br w:type="textWrapping"/>
      </w:r>
      <w:r>
        <w:rPr>
          <w:rtl w:val="0"/>
        </w:rPr>
        <w:t>Flussi alternativi: se i dati inseriti non rispettano i vincoli previsti, il sistema segnala il problema. Se non sono disponibili dati sufficienti, mostra le statistiche calcolabili e indica l</w:t>
      </w:r>
      <w:r>
        <w:rPr>
          <w:rtl w:val="0"/>
        </w:rPr>
        <w:t>’</w:t>
      </w:r>
      <w:r>
        <w:rPr>
          <w:rtl w:val="0"/>
        </w:rPr>
        <w:t>assenza di dati per le altre.</w:t>
      </w:r>
      <w:r>
        <w:br w:type="textWrapping"/>
      </w:r>
      <w:r>
        <w:rPr>
          <w:rtl w:val="0"/>
        </w:rPr>
        <w:t>Postcondizioni: valutazione e recensione sono salvate; le statistiche riflettono i dati registrati.</w:t>
      </w:r>
    </w:p>
    <w:p>
      <w:pPr>
        <w:pStyle w:val="Normal.0"/>
      </w:pPr>
    </w:p>
    <w:p>
      <w:pPr>
        <w:pStyle w:val="Normal.0"/>
        <w:rPr>
          <w:b w:val="1"/>
          <w:bCs w:val="1"/>
        </w:rPr>
      </w:pPr>
      <w:r>
        <w:rPr>
          <w:b w:val="1"/>
          <w:bCs w:val="1"/>
          <w:rtl w:val="0"/>
          <w:lang w:val="it-IT"/>
        </w:rPr>
        <w:t xml:space="preserve">Scenario 5 </w:t>
      </w:r>
      <w:r>
        <w:rPr>
          <w:b w:val="1"/>
          <w:bCs w:val="1"/>
          <w:rtl w:val="0"/>
          <w:lang w:val="it-IT"/>
        </w:rPr>
        <w:t xml:space="preserve">– </w:t>
      </w:r>
      <w:r>
        <w:rPr>
          <w:b w:val="1"/>
          <w:bCs w:val="1"/>
          <w:rtl w:val="0"/>
          <w:lang w:val="it-IT"/>
        </w:rPr>
        <w:t>Gruppo di visione e scelta condivisa</w:t>
      </w:r>
    </w:p>
    <w:p>
      <w:pPr>
        <w:pStyle w:val="Normal.0"/>
      </w:pPr>
      <w:r>
        <w:rPr>
          <w:rtl w:val="0"/>
        </w:rPr>
        <w:t>Attore principale: Utente autenticato proprietario del gruppo. Attori secondari: membri del gruppo.</w:t>
      </w:r>
      <w:r>
        <w:br w:type="textWrapping"/>
      </w:r>
      <w:r>
        <w:rPr>
          <w:rtl w:val="0"/>
        </w:rPr>
        <w:t>Precondizioni: il proprietario ha effettuato l</w:t>
      </w:r>
      <w:r>
        <w:rPr>
          <w:rtl w:val="0"/>
        </w:rPr>
        <w:t>’</w:t>
      </w:r>
      <w:r>
        <w:rPr>
          <w:rtl w:val="0"/>
        </w:rPr>
        <w:t>accesso.</w:t>
      </w:r>
      <w:r>
        <w:br w:type="textWrapping"/>
      </w:r>
      <w:r>
        <w:rPr>
          <w:rtl w:val="0"/>
        </w:rPr>
        <w:t>Flusso principale:</w:t>
      </w:r>
      <w:r>
        <w:br w:type="textWrapping"/>
      </w:r>
      <w:r>
        <w:rPr>
          <w:rtl w:val="0"/>
        </w:rPr>
        <w:t>1. L</w:t>
      </w:r>
      <w:r>
        <w:rPr>
          <w:rtl w:val="0"/>
        </w:rPr>
        <w:t>’</w:t>
      </w:r>
      <w:r>
        <w:rPr>
          <w:rtl w:val="0"/>
        </w:rPr>
        <w:t>utente crea un gruppo di visione.</w:t>
      </w:r>
      <w:r>
        <w:br w:type="textWrapping"/>
      </w:r>
      <w:r>
        <w:rPr>
          <w:rtl w:val="0"/>
        </w:rPr>
        <w:t>2. Invita altri utenti, che accettano per diventare membri.</w:t>
      </w:r>
      <w:r>
        <w:br w:type="textWrapping"/>
      </w:r>
      <w:r>
        <w:rPr>
          <w:rtl w:val="0"/>
        </w:rPr>
        <w:t>3. I membri propongono contenuti da guardare insieme.</w:t>
      </w:r>
      <w:r>
        <w:br w:type="textWrapping"/>
      </w:r>
      <w:r>
        <w:rPr>
          <w:rtl w:val="0"/>
        </w:rPr>
        <w:t>4. Il proprietario apre la votazione e i membri esprimono le proprie preferenze.</w:t>
      </w:r>
      <w:r>
        <w:br w:type="textWrapping"/>
      </w:r>
      <w:r>
        <w:rPr>
          <w:rtl w:val="0"/>
        </w:rPr>
        <w:t>5. Il proprietario chiude la votazione e il sistema determina il risultato.</w:t>
      </w:r>
      <w:r>
        <w:br w:type="textWrapping"/>
      </w:r>
      <w:r>
        <w:rPr>
          <w:rtl w:val="0"/>
        </w:rPr>
        <w:t>6. Il sistema registra il contenuto selezionato nella libreria del gruppo.</w:t>
      </w:r>
      <w:r>
        <w:br w:type="textWrapping"/>
      </w:r>
      <w:r>
        <w:rPr>
          <w:rtl w:val="0"/>
        </w:rPr>
        <w:t>7. I membri aggiornano l</w:t>
      </w:r>
      <w:r>
        <w:rPr>
          <w:rtl w:val="0"/>
        </w:rPr>
        <w:t>’</w:t>
      </w:r>
      <w:r>
        <w:rPr>
          <w:rtl w:val="0"/>
        </w:rPr>
        <w:t>avanzamento condiviso e possono commentare i singoli episodi.</w:t>
      </w:r>
      <w:r>
        <w:br w:type="textWrapping"/>
      </w:r>
      <w:r>
        <w:rPr>
          <w:rtl w:val="0"/>
        </w:rPr>
        <w:t>Flussi alternativi: in caso di parit</w:t>
      </w:r>
      <w:r>
        <w:rPr>
          <w:rtl w:val="0"/>
        </w:rPr>
        <w:t>à</w:t>
      </w:r>
      <w:r>
        <w:rPr>
          <w:rtl w:val="0"/>
        </w:rPr>
        <w:t>, il sistema segnala il pareggio e richiede la risoluzione secondo le regole del gruppo prima di registrare una scelta definitiva. Gli utenti esterni al gruppo non possono votare n</w:t>
      </w:r>
      <w:r>
        <w:rPr>
          <w:rtl w:val="0"/>
        </w:rPr>
        <w:t xml:space="preserve">é </w:t>
      </w:r>
      <w:r>
        <w:rPr>
          <w:rtl w:val="0"/>
        </w:rPr>
        <w:t>partecipare alla discussione riservata.</w:t>
      </w:r>
      <w:r>
        <w:br w:type="textWrapping"/>
      </w:r>
      <w:r>
        <w:rPr>
          <w:rtl w:val="0"/>
        </w:rPr>
        <w:t>Postcondizioni: il gruppo contiene il contenuto selezionato e pu</w:t>
      </w:r>
      <w:r>
        <w:rPr>
          <w:rtl w:val="0"/>
        </w:rPr>
        <w:t xml:space="preserve">ò </w:t>
      </w:r>
      <w:r>
        <w:rPr>
          <w:rtl w:val="0"/>
        </w:rPr>
        <w:t>seguirne la visione condivisa.</w:t>
      </w:r>
    </w:p>
    <w:p>
      <w:pPr>
        <w:pStyle w:val="Normal.0"/>
      </w:pPr>
    </w:p>
    <w:p>
      <w:pPr>
        <w:pStyle w:val="Normal.0"/>
        <w:rPr>
          <w:b w:val="1"/>
          <w:bCs w:val="1"/>
        </w:rPr>
      </w:pPr>
      <w:r>
        <w:rPr>
          <w:b w:val="1"/>
          <w:bCs w:val="1"/>
          <w:rtl w:val="0"/>
          <w:lang w:val="it-IT"/>
        </w:rPr>
        <w:t xml:space="preserve">Scenario 6 </w:t>
      </w:r>
      <w:r>
        <w:rPr>
          <w:b w:val="1"/>
          <w:bCs w:val="1"/>
          <w:rtl w:val="0"/>
          <w:lang w:val="it-IT"/>
        </w:rPr>
        <w:t xml:space="preserve">– </w:t>
      </w:r>
      <w:r>
        <w:rPr>
          <w:b w:val="1"/>
          <w:bCs w:val="1"/>
          <w:rtl w:val="0"/>
          <w:lang w:val="it-IT"/>
        </w:rPr>
        <w:t>Segnalazione e moderazione</w:t>
      </w:r>
    </w:p>
    <w:p>
      <w:pPr>
        <w:pStyle w:val="Normal.0"/>
      </w:pPr>
      <w:r>
        <w:rPr>
          <w:rtl w:val="0"/>
        </w:rPr>
        <w:t>Attore principale: Utente autenticato che effettua la segnalazione. Attori secondari: Moderatore e Amministratore.</w:t>
      </w:r>
      <w:r>
        <w:br w:type="textWrapping"/>
      </w:r>
      <w:r>
        <w:rPr>
          <w:rtl w:val="0"/>
        </w:rPr>
        <w:t>Precondizioni: esiste una recensione, un commento o un profilo ritenuto contrario alle regole della community.</w:t>
      </w:r>
      <w:r>
        <w:br w:type="textWrapping"/>
      </w:r>
      <w:r>
        <w:rPr>
          <w:rtl w:val="0"/>
        </w:rPr>
        <w:t>Flusso principale:</w:t>
      </w:r>
      <w:r>
        <w:br w:type="textWrapping"/>
      </w:r>
      <w:r>
        <w:rPr>
          <w:rtl w:val="0"/>
        </w:rPr>
        <w:t>1. L</w:t>
      </w:r>
      <w:r>
        <w:rPr>
          <w:rtl w:val="0"/>
        </w:rPr>
        <w:t>’</w:t>
      </w:r>
      <w:r>
        <w:rPr>
          <w:rtl w:val="0"/>
        </w:rPr>
        <w:t>utente seleziona la funzione di segnalazione e indica il motivo.</w:t>
      </w:r>
      <w:r>
        <w:br w:type="textWrapping"/>
      </w:r>
      <w:r>
        <w:rPr>
          <w:rtl w:val="0"/>
        </w:rPr>
        <w:t>2. Il sistema registra la segnalazione e la rende disponibile ai moderatori.</w:t>
      </w:r>
      <w:r>
        <w:br w:type="textWrapping"/>
      </w:r>
      <w:r>
        <w:rPr>
          <w:rtl w:val="0"/>
        </w:rPr>
        <w:t>3. Il moderatore esamina il contenuto e le informazioni associate.</w:t>
      </w:r>
      <w:r>
        <w:br w:type="textWrapping"/>
      </w:r>
      <w:r>
        <w:rPr>
          <w:rtl w:val="0"/>
        </w:rPr>
        <w:t>4. Se rileva una violazione, pu</w:t>
      </w:r>
      <w:r>
        <w:rPr>
          <w:rtl w:val="0"/>
        </w:rPr>
        <w:t xml:space="preserve">ò </w:t>
      </w:r>
      <w:r>
        <w:rPr>
          <w:rtl w:val="0"/>
        </w:rPr>
        <w:t>rimuovere il contenuto, inviare un avviso o applicare una sospensione temporanea secondo i propri permessi.</w:t>
      </w:r>
      <w:r>
        <w:br w:type="textWrapping"/>
      </w:r>
      <w:r>
        <w:rPr>
          <w:rtl w:val="0"/>
        </w:rPr>
        <w:t>5. L</w:t>
      </w:r>
      <w:r>
        <w:rPr>
          <w:rtl w:val="0"/>
        </w:rPr>
        <w:t>’</w:t>
      </w:r>
      <w:r>
        <w:rPr>
          <w:rtl w:val="0"/>
        </w:rPr>
        <w:t>utente interessato pu</w:t>
      </w:r>
      <w:r>
        <w:rPr>
          <w:rtl w:val="0"/>
        </w:rPr>
        <w:t xml:space="preserve">ò </w:t>
      </w:r>
      <w:r>
        <w:rPr>
          <w:rtl w:val="0"/>
        </w:rPr>
        <w:t>presentare un ricorso.</w:t>
      </w:r>
      <w:r>
        <w:br w:type="textWrapping"/>
      </w:r>
      <w:r>
        <w:rPr>
          <w:rtl w:val="0"/>
        </w:rPr>
        <w:t>6. L</w:t>
      </w:r>
      <w:r>
        <w:rPr>
          <w:rtl w:val="0"/>
        </w:rPr>
        <w:t>’</w:t>
      </w:r>
      <w:r>
        <w:rPr>
          <w:rtl w:val="0"/>
        </w:rPr>
        <w:t>amministratore esamina il ricorso e comunica la decisione.</w:t>
      </w:r>
      <w:r>
        <w:br w:type="textWrapping"/>
      </w:r>
      <w:r>
        <w:rPr>
          <w:rtl w:val="0"/>
        </w:rPr>
        <w:t>7. Nei casi pi</w:t>
      </w:r>
      <w:r>
        <w:rPr>
          <w:rtl w:val="0"/>
        </w:rPr>
        <w:t xml:space="preserve">ù </w:t>
      </w:r>
      <w:r>
        <w:rPr>
          <w:rtl w:val="0"/>
        </w:rPr>
        <w:t>gravi, l</w:t>
      </w:r>
      <w:r>
        <w:rPr>
          <w:rtl w:val="0"/>
        </w:rPr>
        <w:t>’</w:t>
      </w:r>
      <w:r>
        <w:rPr>
          <w:rtl w:val="0"/>
        </w:rPr>
        <w:t>amministratore pu</w:t>
      </w:r>
      <w:r>
        <w:rPr>
          <w:rtl w:val="0"/>
        </w:rPr>
        <w:t xml:space="preserve">ò </w:t>
      </w:r>
      <w:r>
        <w:rPr>
          <w:rtl w:val="0"/>
        </w:rPr>
        <w:t>intervenire sul nickname o applicare una sospensione permanente.</w:t>
      </w:r>
      <w:r>
        <w:br w:type="textWrapping"/>
      </w:r>
      <w:r>
        <w:rPr>
          <w:rtl w:val="0"/>
        </w:rPr>
        <w:t>Flussi alternativi: se non vengono rilevate violazioni, la segnalazione viene archiviata senza provvedimenti. Gli utenti ordinari non possono accedere agli strumenti di moderazione.</w:t>
      </w:r>
      <w:r>
        <w:br w:type="textWrapping"/>
      </w:r>
      <w:r>
        <w:rPr>
          <w:rtl w:val="0"/>
        </w:rPr>
        <w:t xml:space="preserve">Postcondizioni: la segnalazione </w:t>
      </w:r>
      <w:r>
        <w:rPr>
          <w:rtl w:val="0"/>
        </w:rPr>
        <w:t xml:space="preserve">è </w:t>
      </w:r>
      <w:r>
        <w:rPr>
          <w:rtl w:val="0"/>
        </w:rPr>
        <w:t>esaminata e l</w:t>
      </w:r>
      <w:r>
        <w:rPr>
          <w:rtl w:val="0"/>
        </w:rPr>
        <w:t>’</w:t>
      </w:r>
      <w:r>
        <w:rPr>
          <w:rtl w:val="0"/>
        </w:rPr>
        <w:t xml:space="preserve">eventuale provvedimento o ricorso </w:t>
      </w:r>
      <w:r>
        <w:rPr>
          <w:rtl w:val="0"/>
        </w:rPr>
        <w:t xml:space="preserve">è </w:t>
      </w:r>
      <w:r>
        <w:rPr>
          <w:rtl w:val="0"/>
        </w:rPr>
        <w:t>registrato.</w:t>
      </w:r>
    </w:p>
    <w:p>
      <w:pPr>
        <w:pStyle w:val="heading 2"/>
        <w:tabs>
          <w:tab w:val="left" w:pos="562"/>
        </w:tabs>
        <w:spacing w:before="100"/>
        <w:ind w:left="0" w:right="292" w:firstLine="0"/>
      </w:pPr>
    </w:p>
    <w:p>
      <w:pPr>
        <w:pStyle w:val="heading 2"/>
        <w:numPr>
          <w:ilvl w:val="2"/>
          <w:numId w:val="9"/>
        </w:numPr>
        <w:spacing w:before="100"/>
        <w:ind w:right="292"/>
      </w:pPr>
      <w:bookmarkStart w:name="_Toc8" w:id="18"/>
      <w:r>
        <w:rPr>
          <w:rtl w:val="0"/>
          <w:lang w:val="it-IT"/>
        </w:rPr>
        <w:t>Use case model</w:t>
      </w:r>
      <w:bookmarkEnd w:id="18"/>
    </w:p>
    <w:p>
      <w:pPr>
        <w:pStyle w:val="heading 2"/>
        <w:tabs>
          <w:tab w:val="left" w:pos="562"/>
        </w:tabs>
        <w:spacing w:before="100"/>
        <w:ind w:left="0" w:right="292" w:firstLine="0"/>
      </w:pPr>
    </w:p>
    <w:p>
      <w:pPr>
        <w:pStyle w:val="Normal.0"/>
        <w:rPr>
          <w:outline w:val="0"/>
          <w:color w:val="000000"/>
          <w:sz w:val="32"/>
          <w:szCs w:val="32"/>
          <w14:textFill>
            <w14:solidFill>
              <w14:srgbClr w14:val="000000"/>
            </w14:solidFill>
          </w14:textFill>
        </w:rPr>
      </w:pPr>
      <w:r>
        <w:rPr>
          <w:rtl w:val="0"/>
        </w:rPr>
        <w:t>Il modello dei casi d</w:t>
      </w:r>
      <w:r>
        <w:rPr>
          <w:rtl w:val="0"/>
        </w:rPr>
        <w:t>’</w:t>
      </w:r>
      <w:r>
        <w:rPr>
          <w:rtl w:val="0"/>
        </w:rPr>
        <w:t>uso individua gli attori che interagiscono con WatchTracker e le funzionalit</w:t>
      </w:r>
      <w:r>
        <w:rPr>
          <w:rtl w:val="0"/>
        </w:rPr>
        <w:t xml:space="preserve">à </w:t>
      </w:r>
      <w:r>
        <w:rPr>
          <w:rtl w:val="0"/>
        </w:rPr>
        <w:t>disponibili. Il diagramma UML rappresenta il confine del sistema e le associazioni tra attori e casi d</w:t>
      </w:r>
      <w:r>
        <w:rPr>
          <w:rtl w:val="0"/>
        </w:rPr>
        <w:t>’</w:t>
      </w:r>
      <w:r>
        <w:rPr>
          <w:rtl w:val="0"/>
        </w:rPr>
        <w:t>uso.</w:t>
      </w:r>
    </w:p>
    <w:p>
      <w:pPr>
        <w:pStyle w:val="Normal.0"/>
        <w:rPr>
          <w:outline w:val="0"/>
          <w:color w:val="000000"/>
          <w:sz w:val="32"/>
          <w:szCs w:val="32"/>
          <w14:textFill>
            <w14:solidFill>
              <w14:srgbClr w14:val="000000"/>
            </w14:solidFill>
          </w14:textFill>
        </w:rPr>
      </w:pPr>
    </w:p>
    <w:p>
      <w:pPr>
        <w:pStyle w:val="Normal.0"/>
        <w:rPr>
          <w:outline w:val="0"/>
          <w:color w:val="000000"/>
          <w:sz w:val="32"/>
          <w:szCs w:val="32"/>
          <w14:textFill>
            <w14:solidFill>
              <w14:srgbClr w14:val="000000"/>
            </w14:solidFill>
          </w14:textFill>
        </w:rPr>
      </w:pPr>
      <w:r>
        <w:rPr>
          <w:rtl w:val="0"/>
        </w:rPr>
        <w:t>Attori principali</w:t>
      </w:r>
    </w:p>
    <w:p>
      <w:pPr>
        <w:pStyle w:val="Normal.0"/>
        <w:rPr>
          <w:outline w:val="0"/>
          <w:color w:val="000000"/>
          <w:sz w:val="32"/>
          <w:szCs w:val="32"/>
          <w14:textFill>
            <w14:solidFill>
              <w14:srgbClr w14:val="000000"/>
            </w14:solidFill>
          </w14:textFill>
        </w:rPr>
      </w:pPr>
      <w:r>
        <w:rPr>
          <w:rtl w:val="0"/>
        </w:rPr>
        <w:t>Visitatore: pu</w:t>
      </w:r>
      <w:r>
        <w:rPr>
          <w:rtl w:val="0"/>
        </w:rPr>
        <w:t xml:space="preserve">ò </w:t>
      </w:r>
      <w:r>
        <w:rPr>
          <w:rtl w:val="0"/>
        </w:rPr>
        <w:t>registrarsi e accedere, oltre a cercare e consultare contenuti pubblici.</w:t>
      </w:r>
      <w:r>
        <w:rPr>
          <w:outline w:val="0"/>
          <w:color w:val="000000"/>
          <w14:textFill>
            <w14:solidFill>
              <w14:srgbClr w14:val="000000"/>
            </w14:solidFill>
          </w14:textFill>
        </w:rPr>
        <w:br w:type="textWrapping"/>
      </w:r>
      <w:r>
        <w:rPr>
          <w:rtl w:val="0"/>
        </w:rPr>
        <w:t>Utente autenticato: gestisce profilo e visibilit</w:t>
      </w:r>
      <w:r>
        <w:rPr>
          <w:rtl w:val="0"/>
        </w:rPr>
        <w:t>à</w:t>
      </w:r>
      <w:r>
        <w:rPr>
          <w:rtl w:val="0"/>
        </w:rPr>
        <w:t>, libreria e avanzamento, valutazioni e recensioni, statistiche, backup, relazioni con altri utenti e gruppi di visione; pu</w:t>
      </w:r>
      <w:r>
        <w:rPr>
          <w:rtl w:val="0"/>
        </w:rPr>
        <w:t xml:space="preserve">ò </w:t>
      </w:r>
      <w:r>
        <w:rPr>
          <w:rtl w:val="0"/>
        </w:rPr>
        <w:t>segnalare contenuti.</w:t>
      </w:r>
      <w:r>
        <w:rPr>
          <w:outline w:val="0"/>
          <w:color w:val="000000"/>
          <w14:textFill>
            <w14:solidFill>
              <w14:srgbClr w14:val="000000"/>
            </w14:solidFill>
          </w14:textFill>
        </w:rPr>
        <w:br w:type="textWrapping"/>
      </w:r>
      <w:r>
        <w:rPr>
          <w:rtl w:val="0"/>
        </w:rPr>
        <w:t>Moderatore: esamina le segnalazioni e adotta i provvedimenti di moderazione consentiti.</w:t>
      </w:r>
      <w:r>
        <w:rPr>
          <w:outline w:val="0"/>
          <w:color w:val="000000"/>
          <w14:textFill>
            <w14:solidFill>
              <w14:srgbClr w14:val="000000"/>
            </w14:solidFill>
          </w14:textFill>
        </w:rPr>
        <w:br w:type="textWrapping"/>
      </w:r>
      <w:r>
        <w:rPr>
          <w:rtl w:val="0"/>
        </w:rPr>
        <w:t>Amministratore: gestisce i ricorsi e i moderatori e interviene sulle violazioni pi</w:t>
      </w:r>
      <w:r>
        <w:rPr>
          <w:rtl w:val="0"/>
        </w:rPr>
        <w:t xml:space="preserve">ù </w:t>
      </w:r>
      <w:r>
        <w:rPr>
          <w:rtl w:val="0"/>
        </w:rPr>
        <w:t>gravi.</w:t>
      </w:r>
      <w:r>
        <w:rPr>
          <w:outline w:val="0"/>
          <w:color w:val="000000"/>
          <w14:textFill>
            <w14:solidFill>
              <w14:srgbClr w14:val="000000"/>
            </w14:solidFill>
          </w14:textFill>
        </w:rPr>
        <w:br w:type="textWrapping"/>
      </w:r>
      <w:r>
        <w:rPr>
          <w:rtl w:val="0"/>
        </w:rPr>
        <w:t>TMDB e Jikan API: servizi esterni utilizzati per recuperare informazioni sui contenuti.</w:t>
      </w:r>
    </w:p>
    <w:p>
      <w:pPr>
        <w:pStyle w:val="Normal.0"/>
        <w:rPr>
          <w:outline w:val="0"/>
          <w:color w:val="000000"/>
          <w:sz w:val="32"/>
          <w:szCs w:val="32"/>
          <w14:textFill>
            <w14:solidFill>
              <w14:srgbClr w14:val="000000"/>
            </w14:solidFill>
          </w14:textFill>
        </w:rPr>
      </w:pPr>
    </w:p>
    <w:p>
      <w:pPr>
        <w:pStyle w:val="Normal.0"/>
        <w:rPr>
          <w:outline w:val="0"/>
          <w:color w:val="000000"/>
          <w:sz w:val="32"/>
          <w:szCs w:val="32"/>
          <w14:textFill>
            <w14:solidFill>
              <w14:srgbClr w14:val="000000"/>
            </w14:solidFill>
          </w14:textFill>
        </w:rPr>
      </w:pPr>
      <w:r>
        <w:rPr>
          <w:rtl w:val="0"/>
        </w:rPr>
        <w:t>Casi d</w:t>
      </w:r>
      <w:r>
        <w:rPr>
          <w:rtl w:val="0"/>
        </w:rPr>
        <w:t>’</w:t>
      </w:r>
      <w:r>
        <w:rPr>
          <w:rtl w:val="0"/>
        </w:rPr>
        <w:t>uso principali</w:t>
      </w:r>
    </w:p>
    <w:p>
      <w:pPr>
        <w:pStyle w:val="Normal.0"/>
        <w:rPr>
          <w:outline w:val="0"/>
          <w:color w:val="000000"/>
          <w:sz w:val="32"/>
          <w:szCs w:val="32"/>
          <w14:textFill>
            <w14:solidFill>
              <w14:srgbClr w14:val="000000"/>
            </w14:solidFill>
          </w14:textFill>
        </w:rPr>
      </w:pPr>
      <w:r>
        <w:rPr>
          <w:rtl w:val="0"/>
        </w:rPr>
        <w:t>Registrarsi e accedere; cercare e consultare contenuti; gestire profilo e visibilit</w:t>
      </w:r>
      <w:r>
        <w:rPr>
          <w:rtl w:val="0"/>
        </w:rPr>
        <w:t>à</w:t>
      </w:r>
      <w:r>
        <w:rPr>
          <w:rtl w:val="0"/>
        </w:rPr>
        <w:t>; gestire libreria e avanzamento; valutare e recensire; consultare statistiche; esportare e importare backup; seguire utenti e commentare recensioni; gestire gruppi, proposte e votazioni; aggiornare la visione condivisa; segnalare contenuti; esaminare segnalazioni e moderare; gestire ricorsi e moderatori.</w:t>
      </w:r>
    </w:p>
    <w:p>
      <w:pPr>
        <w:pStyle w:val="Normal.0"/>
        <w:rPr>
          <w:outline w:val="0"/>
          <w:color w:val="000000"/>
          <w:sz w:val="32"/>
          <w:szCs w:val="32"/>
          <w14:textFill>
            <w14:solidFill>
              <w14:srgbClr w14:val="000000"/>
            </w14:solidFill>
          </w14:textFill>
        </w:rPr>
      </w:pPr>
    </w:p>
    <w:p>
      <w:pPr>
        <w:pStyle w:val="Normal.0"/>
        <w:rPr>
          <w:outline w:val="0"/>
          <w:color w:val="000000"/>
          <w:sz w:val="32"/>
          <w:szCs w:val="32"/>
          <w14:textFill>
            <w14:solidFill>
              <w14:srgbClr w14:val="000000"/>
            </w14:solidFill>
          </w14:textFill>
        </w:rPr>
      </w:pPr>
      <w:r>
        <w:rPr>
          <w:rtl w:val="0"/>
        </w:rPr>
        <w:t>Relazioni e confini</w:t>
      </w:r>
    </w:p>
    <w:p>
      <w:pPr>
        <w:pStyle w:val="Normal.0"/>
      </w:pPr>
      <w:r>
        <w:rPr>
          <w:rtl w:val="0"/>
        </w:rPr>
        <w:t>Il rettangolo delimita WatchTracker. Le associazioni collegano gli attori ai casi d</w:t>
      </w:r>
      <w:r>
        <w:rPr>
          <w:rtl w:val="0"/>
        </w:rPr>
        <w:t>’</w:t>
      </w:r>
      <w:r>
        <w:rPr>
          <w:rtl w:val="0"/>
        </w:rPr>
        <w:t>uso pertinenti. TMDB e Jikan sono sistemi esterni consultati per recuperare i metadati. Le funzionalit</w:t>
      </w:r>
      <w:r>
        <w:rPr>
          <w:rtl w:val="0"/>
        </w:rPr>
        <w:t xml:space="preserve">à </w:t>
      </w:r>
      <w:r>
        <w:rPr>
          <w:rtl w:val="0"/>
        </w:rPr>
        <w:t>riservate sono accessibili soltanto agli utenti autenticati e agli attori autorizzati.</w:t>
      </w:r>
    </w:p>
    <w:p>
      <w:pPr>
        <w:pStyle w:val="Normal.0"/>
      </w:pPr>
    </w:p>
    <w:p>
      <w:pPr>
        <w:pStyle w:val="Normal.0"/>
      </w:pPr>
    </w:p>
    <w:p>
      <w:pPr>
        <w:pStyle w:val="toc 1.0"/>
        <w:numPr>
          <w:ilvl w:val="0"/>
          <w:numId w:val="12"/>
        </w:numPr>
        <w:rPr>
          <w:b w:val="1"/>
          <w:bCs w:val="1"/>
          <w:sz w:val="28"/>
          <w:szCs w:val="28"/>
          <w:lang w:val="it-IT"/>
        </w:rPr>
      </w:pPr>
      <w:r>
        <w:rPr>
          <w:b w:val="1"/>
          <w:bCs w:val="1"/>
          <w:sz w:val="28"/>
          <w:szCs w:val="28"/>
          <w:rtl w:val="0"/>
          <w:lang w:val="it-IT"/>
        </w:rPr>
        <w:t>Glossary</w:t>
      </w:r>
    </w:p>
    <w:p>
      <w:pPr>
        <w:pStyle w:val="Normal.0"/>
      </w:pPr>
    </w:p>
    <w:p>
      <w:pPr>
        <w:pStyle w:val="Normal.0"/>
        <w:rPr>
          <w:outline w:val="0"/>
          <w:color w:val="000000"/>
          <w:sz w:val="32"/>
          <w:szCs w:val="32"/>
          <w14:textFill>
            <w14:solidFill>
              <w14:srgbClr w14:val="000000"/>
            </w14:solidFill>
          </w14:textFill>
        </w:rPr>
      </w:pPr>
      <w:r>
        <w:rPr>
          <w:rtl w:val="0"/>
        </w:rPr>
        <w:t>Il glossario definisce i termini tecnici e specifici utilizzati nel documento, per favorire una lettura uniforme dei requisiti e dei modelli.</w:t>
      </w:r>
    </w:p>
    <w:p>
      <w:pPr>
        <w:pStyle w:val="Normal.0"/>
        <w:rPr>
          <w:outline w:val="0"/>
          <w:color w:val="000000"/>
          <w:sz w:val="32"/>
          <w:szCs w:val="32"/>
          <w14:textFill>
            <w14:solidFill>
              <w14:srgbClr w14:val="000000"/>
            </w14:solidFill>
          </w14:textFill>
        </w:rPr>
      </w:pPr>
      <w:r>
        <w:rPr>
          <w:b w:val="1"/>
          <w:bCs w:val="1"/>
          <w:rtl w:val="0"/>
          <w:lang w:val="it-IT"/>
        </w:rPr>
        <w:t xml:space="preserve">API: </w:t>
      </w:r>
      <w:r>
        <w:rPr>
          <w:rtl w:val="0"/>
        </w:rPr>
        <w:t>Interfaccia che permette a un</w:t>
      </w:r>
      <w:r>
        <w:rPr>
          <w:rtl w:val="0"/>
        </w:rPr>
        <w:t>’</w:t>
      </w:r>
      <w:r>
        <w:rPr>
          <w:rtl w:val="0"/>
        </w:rPr>
        <w:t>applicazione di richiedere dati o servizi a un altro sistema.</w:t>
      </w:r>
    </w:p>
    <w:p>
      <w:pPr>
        <w:pStyle w:val="Normal.0"/>
        <w:rPr>
          <w:outline w:val="0"/>
          <w:color w:val="000000"/>
          <w:sz w:val="32"/>
          <w:szCs w:val="32"/>
          <w14:textFill>
            <w14:solidFill>
              <w14:srgbClr w14:val="000000"/>
            </w14:solidFill>
          </w14:textFill>
        </w:rPr>
      </w:pPr>
      <w:r>
        <w:rPr>
          <w:b w:val="1"/>
          <w:bCs w:val="1"/>
          <w:rtl w:val="0"/>
          <w:lang w:val="it-IT"/>
        </w:rPr>
        <w:t xml:space="preserve">Backup: </w:t>
      </w:r>
      <w:r>
        <w:rPr>
          <w:rtl w:val="0"/>
        </w:rPr>
        <w:t>Copia esportabile dei dati dell</w:t>
      </w:r>
      <w:r>
        <w:rPr>
          <w:rtl w:val="0"/>
        </w:rPr>
        <w:t>’</w:t>
      </w:r>
      <w:r>
        <w:rPr>
          <w:rtl w:val="0"/>
        </w:rPr>
        <w:t>utente, utile per conservarli e reimportarli successivamente.</w:t>
      </w:r>
    </w:p>
    <w:p>
      <w:pPr>
        <w:pStyle w:val="Normal.0"/>
        <w:rPr>
          <w:outline w:val="0"/>
          <w:color w:val="000000"/>
          <w:sz w:val="32"/>
          <w:szCs w:val="32"/>
          <w14:textFill>
            <w14:solidFill>
              <w14:srgbClr w14:val="000000"/>
            </w14:solidFill>
          </w14:textFill>
        </w:rPr>
      </w:pPr>
      <w:r>
        <w:rPr>
          <w:b w:val="1"/>
          <w:bCs w:val="1"/>
          <w:rtl w:val="0"/>
          <w:lang w:val="it-IT"/>
        </w:rPr>
        <w:t xml:space="preserve">Bacheca: </w:t>
      </w:r>
      <w:r>
        <w:rPr>
          <w:rtl w:val="0"/>
        </w:rPr>
        <w:t>Sezione che mostra le attivit</w:t>
      </w:r>
      <w:r>
        <w:rPr>
          <w:rtl w:val="0"/>
        </w:rPr>
        <w:t xml:space="preserve">à </w:t>
      </w:r>
      <w:r>
        <w:rPr>
          <w:rtl w:val="0"/>
        </w:rPr>
        <w:t>recenti degli utenti seguiti.</w:t>
      </w:r>
    </w:p>
    <w:p>
      <w:pPr>
        <w:pStyle w:val="Normal.0"/>
        <w:rPr>
          <w:outline w:val="0"/>
          <w:color w:val="000000"/>
          <w:sz w:val="32"/>
          <w:szCs w:val="32"/>
          <w14:textFill>
            <w14:solidFill>
              <w14:srgbClr w14:val="000000"/>
            </w14:solidFill>
          </w14:textFill>
        </w:rPr>
      </w:pPr>
      <w:r>
        <w:rPr>
          <w:b w:val="1"/>
          <w:bCs w:val="1"/>
          <w:rtl w:val="0"/>
          <w:lang w:val="it-IT"/>
        </w:rPr>
        <w:t xml:space="preserve">Catalogo: </w:t>
      </w:r>
      <w:r>
        <w:rPr>
          <w:rtl w:val="0"/>
        </w:rPr>
        <w:t>Insieme di schede e metadati relativi a film, serie TV e anime.</w:t>
      </w:r>
    </w:p>
    <w:p>
      <w:pPr>
        <w:pStyle w:val="Normal.0"/>
        <w:rPr>
          <w:outline w:val="0"/>
          <w:color w:val="000000"/>
          <w:sz w:val="32"/>
          <w:szCs w:val="32"/>
          <w14:textFill>
            <w14:solidFill>
              <w14:srgbClr w14:val="000000"/>
            </w14:solidFill>
          </w14:textFill>
        </w:rPr>
      </w:pPr>
      <w:r>
        <w:rPr>
          <w:b w:val="1"/>
          <w:bCs w:val="1"/>
          <w:rtl w:val="0"/>
          <w:lang w:val="it-IT"/>
        </w:rPr>
        <w:t xml:space="preserve">Community: </w:t>
      </w:r>
      <w:r>
        <w:rPr>
          <w:rtl w:val="0"/>
        </w:rPr>
        <w:t>Insieme degli utenti che interagiscono attraverso profili, recensioni, commenti e gruppi.</w:t>
      </w:r>
    </w:p>
    <w:p>
      <w:pPr>
        <w:pStyle w:val="Normal.0"/>
        <w:rPr>
          <w:outline w:val="0"/>
          <w:color w:val="000000"/>
          <w:sz w:val="32"/>
          <w:szCs w:val="32"/>
          <w14:textFill>
            <w14:solidFill>
              <w14:srgbClr w14:val="000000"/>
            </w14:solidFill>
          </w14:textFill>
        </w:rPr>
      </w:pPr>
      <w:r>
        <w:rPr>
          <w:b w:val="1"/>
          <w:bCs w:val="1"/>
          <w:rtl w:val="0"/>
          <w:lang w:val="it-IT"/>
        </w:rPr>
        <w:t xml:space="preserve">DBMS: </w:t>
      </w:r>
      <w:r>
        <w:rPr>
          <w:rtl w:val="0"/>
        </w:rPr>
        <w:t>Sistema software che consente di creare, organizzare, interrogare e gestire un database.</w:t>
      </w:r>
    </w:p>
    <w:p>
      <w:pPr>
        <w:pStyle w:val="Normal.0"/>
        <w:rPr>
          <w:outline w:val="0"/>
          <w:color w:val="000000"/>
          <w:sz w:val="32"/>
          <w:szCs w:val="32"/>
          <w14:textFill>
            <w14:solidFill>
              <w14:srgbClr w14:val="000000"/>
            </w14:solidFill>
          </w14:textFill>
        </w:rPr>
      </w:pPr>
      <w:r>
        <w:rPr>
          <w:b w:val="1"/>
          <w:bCs w:val="1"/>
          <w:rtl w:val="0"/>
          <w:lang w:val="it-IT"/>
        </w:rPr>
        <w:t xml:space="preserve">Dashboard: </w:t>
      </w:r>
      <w:r>
        <w:rPr>
          <w:rtl w:val="0"/>
        </w:rPr>
        <w:t>Pannello che riassume dati e statistiche dell</w:t>
      </w:r>
      <w:r>
        <w:rPr>
          <w:rtl w:val="0"/>
        </w:rPr>
        <w:t>’</w:t>
      </w:r>
      <w:r>
        <w:rPr>
          <w:rtl w:val="0"/>
        </w:rPr>
        <w:t>attivit</w:t>
      </w:r>
      <w:r>
        <w:rPr>
          <w:rtl w:val="0"/>
        </w:rPr>
        <w:t xml:space="preserve">à </w:t>
      </w:r>
      <w:r>
        <w:rPr>
          <w:rtl w:val="0"/>
        </w:rPr>
        <w:t>dell</w:t>
      </w:r>
      <w:r>
        <w:rPr>
          <w:rtl w:val="0"/>
        </w:rPr>
        <w:t>’</w:t>
      </w:r>
      <w:r>
        <w:rPr>
          <w:rtl w:val="0"/>
        </w:rPr>
        <w:t>utente.</w:t>
      </w:r>
    </w:p>
    <w:p>
      <w:pPr>
        <w:pStyle w:val="Normal.0"/>
        <w:rPr>
          <w:outline w:val="0"/>
          <w:color w:val="000000"/>
          <w:sz w:val="32"/>
          <w:szCs w:val="32"/>
          <w14:textFill>
            <w14:solidFill>
              <w14:srgbClr w14:val="000000"/>
            </w14:solidFill>
          </w14:textFill>
        </w:rPr>
      </w:pPr>
      <w:r>
        <w:rPr>
          <w:b w:val="1"/>
          <w:bCs w:val="1"/>
          <w:rtl w:val="0"/>
          <w:lang w:val="it-IT"/>
        </w:rPr>
        <w:t xml:space="preserve">Jikan API: </w:t>
      </w:r>
      <w:r>
        <w:rPr>
          <w:rtl w:val="0"/>
        </w:rPr>
        <w:t>API che permette di accedere a informazioni del catalogo MyAnimeList relative agli anime.</w:t>
      </w:r>
    </w:p>
    <w:p>
      <w:pPr>
        <w:pStyle w:val="Normal.0"/>
        <w:rPr>
          <w:outline w:val="0"/>
          <w:color w:val="000000"/>
          <w:sz w:val="32"/>
          <w:szCs w:val="32"/>
          <w14:textFill>
            <w14:solidFill>
              <w14:srgbClr w14:val="000000"/>
            </w14:solidFill>
          </w14:textFill>
        </w:rPr>
      </w:pPr>
      <w:r>
        <w:rPr>
          <w:b w:val="1"/>
          <w:bCs w:val="1"/>
          <w:rtl w:val="0"/>
          <w:lang w:val="it-IT"/>
        </w:rPr>
        <w:t xml:space="preserve">Libreria personale: </w:t>
      </w:r>
      <w:r>
        <w:rPr>
          <w:rtl w:val="0"/>
        </w:rPr>
        <w:t>Elenco dei contenuti salvati dall</w:t>
      </w:r>
      <w:r>
        <w:rPr>
          <w:rtl w:val="0"/>
        </w:rPr>
        <w:t>’</w:t>
      </w:r>
      <w:r>
        <w:rPr>
          <w:rtl w:val="0"/>
        </w:rPr>
        <w:t>utente, di cui pu</w:t>
      </w:r>
      <w:r>
        <w:rPr>
          <w:rtl w:val="0"/>
        </w:rPr>
        <w:t xml:space="preserve">ò </w:t>
      </w:r>
      <w:r>
        <w:rPr>
          <w:rtl w:val="0"/>
        </w:rPr>
        <w:t>gestire stato e avanzamento.</w:t>
      </w:r>
    </w:p>
    <w:p>
      <w:pPr>
        <w:pStyle w:val="Normal.0"/>
        <w:rPr>
          <w:outline w:val="0"/>
          <w:color w:val="000000"/>
          <w:sz w:val="32"/>
          <w:szCs w:val="32"/>
          <w14:textFill>
            <w14:solidFill>
              <w14:srgbClr w14:val="000000"/>
            </w14:solidFill>
          </w14:textFill>
        </w:rPr>
      </w:pPr>
      <w:r>
        <w:rPr>
          <w:b w:val="1"/>
          <w:bCs w:val="1"/>
          <w:rtl w:val="0"/>
          <w:lang w:val="it-IT"/>
        </w:rPr>
        <w:t xml:space="preserve">Moderatore: </w:t>
      </w:r>
      <w:r>
        <w:rPr>
          <w:rtl w:val="0"/>
        </w:rPr>
        <w:t>Utente autorizzato a esaminare segnalazioni e applicare provvedimenti di moderazione.</w:t>
      </w:r>
    </w:p>
    <w:p>
      <w:pPr>
        <w:pStyle w:val="Normal.0"/>
        <w:rPr>
          <w:outline w:val="0"/>
          <w:color w:val="000000"/>
          <w:sz w:val="32"/>
          <w:szCs w:val="32"/>
          <w14:textFill>
            <w14:solidFill>
              <w14:srgbClr w14:val="000000"/>
            </w14:solidFill>
          </w14:textFill>
        </w:rPr>
      </w:pPr>
      <w:r>
        <w:rPr>
          <w:b w:val="1"/>
          <w:bCs w:val="1"/>
          <w:rtl w:val="0"/>
          <w:lang w:val="it-IT"/>
        </w:rPr>
        <w:t xml:space="preserve">Rating: </w:t>
      </w:r>
      <w:r>
        <w:rPr>
          <w:rtl w:val="0"/>
        </w:rPr>
        <w:t>Valutazione assegnata dall</w:t>
      </w:r>
      <w:r>
        <w:rPr>
          <w:rtl w:val="0"/>
        </w:rPr>
        <w:t>’</w:t>
      </w:r>
      <w:r>
        <w:rPr>
          <w:rtl w:val="0"/>
        </w:rPr>
        <w:t xml:space="preserve">utente a un contenuto; in WatchTracker </w:t>
      </w:r>
      <w:r>
        <w:rPr>
          <w:rtl w:val="0"/>
        </w:rPr>
        <w:t xml:space="preserve">è </w:t>
      </w:r>
      <w:r>
        <w:rPr>
          <w:rtl w:val="0"/>
        </w:rPr>
        <w:t>espressa da una a cinque stelle.</w:t>
      </w:r>
    </w:p>
    <w:p>
      <w:pPr>
        <w:pStyle w:val="Normal.0"/>
        <w:rPr>
          <w:outline w:val="0"/>
          <w:color w:val="000000"/>
          <w:sz w:val="32"/>
          <w:szCs w:val="32"/>
          <w14:textFill>
            <w14:solidFill>
              <w14:srgbClr w14:val="000000"/>
            </w14:solidFill>
          </w14:textFill>
        </w:rPr>
      </w:pPr>
      <w:r>
        <w:rPr>
          <w:b w:val="1"/>
          <w:bCs w:val="1"/>
          <w:rtl w:val="0"/>
          <w:lang w:val="it-IT"/>
        </w:rPr>
        <w:t xml:space="preserve">Ricorso: </w:t>
      </w:r>
      <w:r>
        <w:rPr>
          <w:rtl w:val="0"/>
        </w:rPr>
        <w:t>Richiesta con cui un utente chiede che un provvedimento di moderazione venga riesaminato.</w:t>
      </w:r>
    </w:p>
    <w:p>
      <w:pPr>
        <w:pStyle w:val="Normal.0"/>
        <w:rPr>
          <w:outline w:val="0"/>
          <w:color w:val="000000"/>
          <w:sz w:val="32"/>
          <w:szCs w:val="32"/>
          <w14:textFill>
            <w14:solidFill>
              <w14:srgbClr w14:val="000000"/>
            </w14:solidFill>
          </w14:textFill>
        </w:rPr>
      </w:pPr>
      <w:r>
        <w:rPr>
          <w:b w:val="1"/>
          <w:bCs w:val="1"/>
          <w:rtl w:val="0"/>
          <w:lang w:val="it-IT"/>
        </w:rPr>
        <w:t xml:space="preserve">Scenario: </w:t>
      </w:r>
      <w:r>
        <w:rPr>
          <w:rtl w:val="0"/>
        </w:rPr>
        <w:t>Descrizione di una sequenza concreta di interazioni tra un attore e il sistema.</w:t>
      </w:r>
    </w:p>
    <w:p>
      <w:pPr>
        <w:pStyle w:val="Normal.0"/>
        <w:rPr>
          <w:outline w:val="0"/>
          <w:color w:val="000000"/>
          <w:sz w:val="32"/>
          <w:szCs w:val="32"/>
          <w14:textFill>
            <w14:solidFill>
              <w14:srgbClr w14:val="000000"/>
            </w14:solidFill>
          </w14:textFill>
        </w:rPr>
      </w:pPr>
      <w:r>
        <w:rPr>
          <w:b w:val="1"/>
          <w:bCs w:val="1"/>
          <w:rtl w:val="0"/>
          <w:lang w:val="it-IT"/>
        </w:rPr>
        <w:t xml:space="preserve">Three-tier: </w:t>
      </w:r>
      <w:r>
        <w:rPr>
          <w:rtl w:val="0"/>
        </w:rPr>
        <w:t>Architettura a tre livelli composta da presentazione, logica applicativa e persistenza dei dati.</w:t>
      </w:r>
    </w:p>
    <w:p>
      <w:pPr>
        <w:pStyle w:val="Normal.0"/>
        <w:rPr>
          <w:outline w:val="0"/>
          <w:color w:val="000000"/>
          <w:sz w:val="32"/>
          <w:szCs w:val="32"/>
          <w14:textFill>
            <w14:solidFill>
              <w14:srgbClr w14:val="000000"/>
            </w14:solidFill>
          </w14:textFill>
        </w:rPr>
      </w:pPr>
      <w:r>
        <w:rPr>
          <w:b w:val="1"/>
          <w:bCs w:val="1"/>
          <w:rtl w:val="0"/>
          <w:lang w:val="it-IT"/>
        </w:rPr>
        <w:t xml:space="preserve">TMDB: </w:t>
      </w:r>
      <w:r>
        <w:rPr>
          <w:rtl w:val="0"/>
        </w:rPr>
        <w:t>Servizio esterno utilizzato per recuperare informazioni su film e serie TV.</w:t>
      </w:r>
    </w:p>
    <w:p>
      <w:pPr>
        <w:pStyle w:val="Normal.0"/>
        <w:rPr>
          <w:outline w:val="0"/>
          <w:color w:val="000000"/>
          <w:sz w:val="32"/>
          <w:szCs w:val="32"/>
          <w14:textFill>
            <w14:solidFill>
              <w14:srgbClr w14:val="000000"/>
            </w14:solidFill>
          </w14:textFill>
        </w:rPr>
      </w:pPr>
      <w:r>
        <w:rPr>
          <w:b w:val="1"/>
          <w:bCs w:val="1"/>
          <w:rtl w:val="0"/>
          <w:lang w:val="it-IT"/>
        </w:rPr>
        <w:t xml:space="preserve">UML: </w:t>
      </w:r>
      <w:r>
        <w:rPr>
          <w:rtl w:val="0"/>
        </w:rPr>
        <w:t>Linguaggio di modellazione standard utilizzato per rappresentare struttura e comportamento di un sistema.</w:t>
      </w:r>
    </w:p>
    <w:p>
      <w:pPr>
        <w:pStyle w:val="Normal.0"/>
        <w:rPr>
          <w:outline w:val="0"/>
          <w:color w:val="000000"/>
          <w:sz w:val="32"/>
          <w:szCs w:val="32"/>
          <w14:textFill>
            <w14:solidFill>
              <w14:srgbClr w14:val="000000"/>
            </w14:solidFill>
          </w14:textFill>
        </w:rPr>
      </w:pPr>
      <w:r>
        <w:rPr>
          <w:b w:val="1"/>
          <w:bCs w:val="1"/>
          <w:rtl w:val="0"/>
          <w:lang w:val="it-IT"/>
        </w:rPr>
        <w:t>Use case / caso d</w:t>
      </w:r>
      <w:r>
        <w:rPr>
          <w:b w:val="1"/>
          <w:bCs w:val="1"/>
          <w:rtl w:val="0"/>
          <w:lang w:val="it-IT"/>
        </w:rPr>
        <w:t>’</w:t>
      </w:r>
      <w:r>
        <w:rPr>
          <w:b w:val="1"/>
          <w:bCs w:val="1"/>
          <w:rtl w:val="0"/>
          <w:lang w:val="it-IT"/>
        </w:rPr>
        <w:t xml:space="preserve">uso: </w:t>
      </w:r>
      <w:r>
        <w:rPr>
          <w:rtl w:val="0"/>
        </w:rPr>
        <w:t>Funzionalit</w:t>
      </w:r>
      <w:r>
        <w:rPr>
          <w:rtl w:val="0"/>
        </w:rPr>
        <w:t xml:space="preserve">à </w:t>
      </w:r>
      <w:r>
        <w:rPr>
          <w:rtl w:val="0"/>
        </w:rPr>
        <w:t>del sistema descritta dal punto di vista di un attore che la utilizza.</w:t>
      </w:r>
    </w:p>
    <w:p>
      <w:pPr>
        <w:pStyle w:val="Normal.0"/>
      </w:pPr>
      <w:r>
        <w:rPr>
          <w:b w:val="1"/>
          <w:bCs w:val="1"/>
          <w:rtl w:val="0"/>
          <w:lang w:val="it-IT"/>
        </w:rPr>
        <w:t xml:space="preserve">Visitatore: </w:t>
      </w:r>
      <w:r>
        <w:rPr>
          <w:rtl w:val="0"/>
        </w:rPr>
        <w:t>Utente che non ha effettuato l</w:t>
      </w:r>
      <w:r>
        <w:rPr>
          <w:rtl w:val="0"/>
        </w:rPr>
        <w:t>’</w:t>
      </w:r>
      <w:r>
        <w:rPr>
          <w:rtl w:val="0"/>
        </w:rPr>
        <w:t>accesso e pu</w:t>
      </w:r>
      <w:r>
        <w:rPr>
          <w:rtl w:val="0"/>
        </w:rPr>
        <w:t xml:space="preserve">ò </w:t>
      </w:r>
      <w:r>
        <w:rPr>
          <w:rtl w:val="0"/>
        </w:rPr>
        <w:t>utilizzare soltanto le funzionalit</w:t>
      </w:r>
      <w:r>
        <w:rPr>
          <w:rtl w:val="0"/>
        </w:rPr>
        <w:t xml:space="preserve">à </w:t>
      </w:r>
      <w:r>
        <w:rPr>
          <w:rtl w:val="0"/>
        </w:rPr>
        <w:t>pubbliche.</w:t>
      </w:r>
    </w:p>
    <w:sectPr>
      <w:type w:val="continuous"/>
      <w:pgSz w:w="11900" w:h="16860" w:orient="portrait"/>
      <w:pgMar w:top="700" w:right="850" w:bottom="1851" w:left="992" w:header="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00" w:lineRule="exact"/>
      <w:ind w:left="0" w:firstLine="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4291965</wp:posOffset>
              </wp:positionH>
              <wp:positionV relativeFrom="page">
                <wp:posOffset>10056197</wp:posOffset>
              </wp:positionV>
              <wp:extent cx="1489075" cy="194311"/>
              <wp:effectExtent l="0" t="0" r="0" b="0"/>
              <wp:wrapNone/>
              <wp:docPr id="1073741827" name="officeArt object" descr="Textbox 3"/>
              <wp:cNvGraphicFramePr/>
              <a:graphic xmlns:a="http://schemas.openxmlformats.org/drawingml/2006/main">
                <a:graphicData uri="http://schemas.microsoft.com/office/word/2010/wordprocessingShape">
                  <wps:wsp>
                    <wps:cNvSpPr txBox="1"/>
                    <wps:spPr>
                      <a:xfrm>
                        <a:off x="0" y="0"/>
                        <a:ext cx="1489075" cy="194311"/>
                      </a:xfrm>
                      <a:prstGeom prst="rect">
                        <a:avLst/>
                      </a:prstGeom>
                      <a:noFill/>
                      <a:ln w="12700" cap="flat">
                        <a:noFill/>
                        <a:miter lim="400000"/>
                      </a:ln>
                      <a:effectLst/>
                    </wps:spPr>
                    <wps:txb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wps:txbx>
                    <wps:bodyPr wrap="square" lIns="0" tIns="0" rIns="0" bIns="0" numCol="1" anchor="t">
                      <a:noAutofit/>
                    </wps:bodyPr>
                  </wps:wsp>
                </a:graphicData>
              </a:graphic>
            </wp:anchor>
          </w:drawing>
        </mc:Choice>
        <mc:Fallback>
          <w:pict>
            <v:shape id="_x0000_s1027" type="#_x0000_t202" style="visibility:visible;position:absolute;margin-left:338.0pt;margin-top:791.8pt;width:117.2pt;height:15.3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6093714</wp:posOffset>
              </wp:positionH>
              <wp:positionV relativeFrom="page">
                <wp:posOffset>10079283</wp:posOffset>
              </wp:positionV>
              <wp:extent cx="871856" cy="165736"/>
              <wp:effectExtent l="0" t="0" r="0" b="0"/>
              <wp:wrapNone/>
              <wp:docPr id="1073741828" name="officeArt object" descr="Textbox 4"/>
              <wp:cNvGraphicFramePr/>
              <a:graphic xmlns:a="http://schemas.openxmlformats.org/drawingml/2006/main">
                <a:graphicData uri="http://schemas.microsoft.com/office/word/2010/wordprocessingShape">
                  <wps:wsp>
                    <wps:cNvSpPr txBox="1"/>
                    <wps:spPr>
                      <a:xfrm>
                        <a:off x="0" y="0"/>
                        <a:ext cx="871856" cy="165736"/>
                      </a:xfrm>
                      <a:prstGeom prst="rect">
                        <a:avLst/>
                      </a:prstGeom>
                      <a:noFill/>
                      <a:ln w="12700" cap="flat">
                        <a:noFill/>
                        <a:miter lim="400000"/>
                      </a:ln>
                      <a:effectLst/>
                    </wps:spPr>
                    <wps:txb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479.8pt;margin-top:793.6pt;width:68.7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4291965</wp:posOffset>
              </wp:positionH>
              <wp:positionV relativeFrom="page">
                <wp:posOffset>10056197</wp:posOffset>
              </wp:positionV>
              <wp:extent cx="1489075" cy="194311"/>
              <wp:effectExtent l="0" t="0" r="0" b="0"/>
              <wp:wrapNone/>
              <wp:docPr id="1073741829" name="officeArt object" descr="Textbox 3"/>
              <wp:cNvGraphicFramePr/>
              <a:graphic xmlns:a="http://schemas.openxmlformats.org/drawingml/2006/main">
                <a:graphicData uri="http://schemas.microsoft.com/office/word/2010/wordprocessingShape">
                  <wps:wsp>
                    <wps:cNvSpPr txBox="1"/>
                    <wps:spPr>
                      <a:xfrm>
                        <a:off x="0" y="0"/>
                        <a:ext cx="1489075" cy="194311"/>
                      </a:xfrm>
                      <a:prstGeom prst="rect">
                        <a:avLst/>
                      </a:prstGeom>
                      <a:noFill/>
                      <a:ln w="12700" cap="flat">
                        <a:noFill/>
                        <a:miter lim="400000"/>
                      </a:ln>
                      <a:effectLst/>
                    </wps:spPr>
                    <wps:txb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wps:txbx>
                    <wps:bodyPr wrap="square" lIns="0" tIns="0" rIns="0" bIns="0" numCol="1" anchor="t">
                      <a:noAutofit/>
                    </wps:bodyPr>
                  </wps:wsp>
                </a:graphicData>
              </a:graphic>
            </wp:anchor>
          </w:drawing>
        </mc:Choice>
        <mc:Fallback>
          <w:pict>
            <v:shape id="_x0000_s1029" type="#_x0000_t202" style="visibility:visible;position:absolute;margin-left:338.0pt;margin-top:791.8pt;width:117.2pt;height:15.3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6093714</wp:posOffset>
              </wp:positionH>
              <wp:positionV relativeFrom="page">
                <wp:posOffset>10079283</wp:posOffset>
              </wp:positionV>
              <wp:extent cx="871856" cy="165736"/>
              <wp:effectExtent l="0" t="0" r="0" b="0"/>
              <wp:wrapNone/>
              <wp:docPr id="1073741830" name="officeArt object" descr="Textbox 4"/>
              <wp:cNvGraphicFramePr/>
              <a:graphic xmlns:a="http://schemas.openxmlformats.org/drawingml/2006/main">
                <a:graphicData uri="http://schemas.microsoft.com/office/word/2010/wordprocessingShape">
                  <wps:wsp>
                    <wps:cNvSpPr txBox="1"/>
                    <wps:spPr>
                      <a:xfrm>
                        <a:off x="0" y="0"/>
                        <a:ext cx="871856" cy="165736"/>
                      </a:xfrm>
                      <a:prstGeom prst="rect">
                        <a:avLst/>
                      </a:prstGeom>
                      <a:noFill/>
                      <a:ln w="12700" cap="flat">
                        <a:noFill/>
                        <a:miter lim="400000"/>
                      </a:ln>
                      <a:effectLst/>
                    </wps:spPr>
                    <wps:txb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479.8pt;margin-top:793.6pt;width:68.7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4291965</wp:posOffset>
              </wp:positionH>
              <wp:positionV relativeFrom="page">
                <wp:posOffset>10056197</wp:posOffset>
              </wp:positionV>
              <wp:extent cx="1489075" cy="194311"/>
              <wp:effectExtent l="0" t="0" r="0" b="0"/>
              <wp:wrapNone/>
              <wp:docPr id="1073741831" name="officeArt object" descr="Textbox 3"/>
              <wp:cNvGraphicFramePr/>
              <a:graphic xmlns:a="http://schemas.openxmlformats.org/drawingml/2006/main">
                <a:graphicData uri="http://schemas.microsoft.com/office/word/2010/wordprocessingShape">
                  <wps:wsp>
                    <wps:cNvSpPr txBox="1"/>
                    <wps:spPr>
                      <a:xfrm>
                        <a:off x="0" y="0"/>
                        <a:ext cx="1489075" cy="194311"/>
                      </a:xfrm>
                      <a:prstGeom prst="rect">
                        <a:avLst/>
                      </a:prstGeom>
                      <a:noFill/>
                      <a:ln w="12700" cap="flat">
                        <a:noFill/>
                        <a:miter lim="400000"/>
                      </a:ln>
                      <a:effectLst/>
                    </wps:spPr>
                    <wps:txb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wps:txbx>
                    <wps:bodyPr wrap="square" lIns="0" tIns="0" rIns="0" bIns="0" numCol="1" anchor="t">
                      <a:noAutofit/>
                    </wps:bodyPr>
                  </wps:wsp>
                </a:graphicData>
              </a:graphic>
            </wp:anchor>
          </w:drawing>
        </mc:Choice>
        <mc:Fallback>
          <w:pict>
            <v:shape id="_x0000_s1031" type="#_x0000_t202" style="visibility:visible;position:absolute;margin-left:338.0pt;margin-top:791.8pt;width:117.2pt;height:15.3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6093714</wp:posOffset>
              </wp:positionH>
              <wp:positionV relativeFrom="page">
                <wp:posOffset>10079283</wp:posOffset>
              </wp:positionV>
              <wp:extent cx="871856" cy="165736"/>
              <wp:effectExtent l="0" t="0" r="0" b="0"/>
              <wp:wrapNone/>
              <wp:docPr id="1073741832" name="officeArt object" descr="Textbox 4"/>
              <wp:cNvGraphicFramePr/>
              <a:graphic xmlns:a="http://schemas.openxmlformats.org/drawingml/2006/main">
                <a:graphicData uri="http://schemas.microsoft.com/office/word/2010/wordprocessingShape">
                  <wps:wsp>
                    <wps:cNvSpPr txBox="1"/>
                    <wps:spPr>
                      <a:xfrm>
                        <a:off x="0" y="0"/>
                        <a:ext cx="871856" cy="165736"/>
                      </a:xfrm>
                      <a:prstGeom prst="rect">
                        <a:avLst/>
                      </a:prstGeom>
                      <a:noFill/>
                      <a:ln w="12700" cap="flat">
                        <a:noFill/>
                        <a:miter lim="400000"/>
                      </a:ln>
                      <a:effectLst/>
                    </wps:spPr>
                    <wps:txb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479.8pt;margin-top:793.6pt;width:68.7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4291965</wp:posOffset>
              </wp:positionH>
              <wp:positionV relativeFrom="page">
                <wp:posOffset>10056197</wp:posOffset>
              </wp:positionV>
              <wp:extent cx="1489075" cy="194311"/>
              <wp:effectExtent l="0" t="0" r="0" b="0"/>
              <wp:wrapNone/>
              <wp:docPr id="1073741833" name="officeArt object" descr="Textbox 3"/>
              <wp:cNvGraphicFramePr/>
              <a:graphic xmlns:a="http://schemas.openxmlformats.org/drawingml/2006/main">
                <a:graphicData uri="http://schemas.microsoft.com/office/word/2010/wordprocessingShape">
                  <wps:wsp>
                    <wps:cNvSpPr txBox="1"/>
                    <wps:spPr>
                      <a:xfrm>
                        <a:off x="0" y="0"/>
                        <a:ext cx="1489075" cy="194311"/>
                      </a:xfrm>
                      <a:prstGeom prst="rect">
                        <a:avLst/>
                      </a:prstGeom>
                      <a:noFill/>
                      <a:ln w="12700" cap="flat">
                        <a:noFill/>
                        <a:miter lim="400000"/>
                      </a:ln>
                      <a:effectLst/>
                    </wps:spPr>
                    <wps:txb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wps:txbx>
                    <wps:bodyPr wrap="square" lIns="0" tIns="0" rIns="0" bIns="0" numCol="1" anchor="t">
                      <a:noAutofit/>
                    </wps:bodyPr>
                  </wps:wsp>
                </a:graphicData>
              </a:graphic>
            </wp:anchor>
          </w:drawing>
        </mc:Choice>
        <mc:Fallback>
          <w:pict>
            <v:shape id="_x0000_s1033" type="#_x0000_t202" style="visibility:visible;position:absolute;margin-left:338.0pt;margin-top:791.8pt;width:117.2pt;height:15.3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tl w:val="0"/>
                        <w:lang w:val="it-IT"/>
                      </w:rPr>
                      <w:t>Ingegneria</w:t>
                    </w:r>
                    <w:r>
                      <w:rPr>
                        <w:spacing w:val="0"/>
                        <w:rtl w:val="0"/>
                        <w:lang w:val="it-IT"/>
                      </w:rPr>
                      <w:t xml:space="preserve"> </w:t>
                    </w:r>
                    <w:r>
                      <w:rPr>
                        <w:rtl w:val="0"/>
                        <w:lang w:val="it-IT"/>
                      </w:rPr>
                      <w:t>del</w:t>
                    </w:r>
                    <w:r>
                      <w:rPr>
                        <w:spacing w:val="0"/>
                        <w:rtl w:val="0"/>
                        <w:lang w:val="it-IT"/>
                      </w:rPr>
                      <w:t xml:space="preserve"> </w:t>
                    </w:r>
                    <w:r>
                      <w:rPr>
                        <w:spacing w:val="0"/>
                        <w:rtl w:val="0"/>
                        <w:lang w:val="it-IT"/>
                      </w:rPr>
                      <w:t>Software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6093714</wp:posOffset>
              </wp:positionH>
              <wp:positionV relativeFrom="page">
                <wp:posOffset>10079283</wp:posOffset>
              </wp:positionV>
              <wp:extent cx="871856" cy="165736"/>
              <wp:effectExtent l="0" t="0" r="0" b="0"/>
              <wp:wrapNone/>
              <wp:docPr id="1073741834" name="officeArt object" descr="Textbox 4"/>
              <wp:cNvGraphicFramePr/>
              <a:graphic xmlns:a="http://schemas.openxmlformats.org/drawingml/2006/main">
                <a:graphicData uri="http://schemas.microsoft.com/office/word/2010/wordprocessingShape">
                  <wps:wsp>
                    <wps:cNvSpPr txBox="1"/>
                    <wps:spPr>
                      <a:xfrm>
                        <a:off x="0" y="0"/>
                        <a:ext cx="871856" cy="165736"/>
                      </a:xfrm>
                      <a:prstGeom prst="rect">
                        <a:avLst/>
                      </a:prstGeom>
                      <a:noFill/>
                      <a:ln w="12700" cap="flat">
                        <a:noFill/>
                        <a:miter lim="400000"/>
                      </a:ln>
                      <a:effectLst/>
                    </wps:spPr>
                    <wps:txb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479.8pt;margin-top:793.6pt;width:68.7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before="10"/>
                      <w:ind w:left="20" w:firstLine="0"/>
                    </w:pPr>
                    <w:r>
                      <w:rPr>
                        <w:sz w:val="20"/>
                        <w:szCs w:val="20"/>
                        <w:rtl w:val="0"/>
                        <w:lang w:val="it-IT"/>
                      </w:rPr>
                      <w:t>Pagina</w:t>
                    </w:r>
                    <w:r>
                      <w:rPr>
                        <w:spacing w:val="-1"/>
                        <w:sz w:val="20"/>
                        <w:szCs w:val="20"/>
                        <w:rtl w:val="0"/>
                        <w:lang w:val="it-IT"/>
                      </w:rPr>
                      <w:t xml:space="preserve"> </w:t>
                    </w:r>
                    <w:r>
                      <w:rPr>
                        <w:sz w:val="20"/>
                        <w:szCs w:val="20"/>
                        <w:rtl w:val="0"/>
                      </w:rPr>
                      <w:fldChar w:fldCharType="begin" w:fldLock="0"/>
                    </w:r>
                    <w:r>
                      <w:rPr>
                        <w:sz w:val="20"/>
                        <w:szCs w:val="20"/>
                        <w:rtl w:val="0"/>
                      </w:rPr>
                      <w:instrText xml:space="preserve"> PAGE </w:instrText>
                    </w:r>
                    <w:r>
                      <w:rPr>
                        <w:sz w:val="20"/>
                        <w:szCs w:val="20"/>
                        <w:rtl w:val="0"/>
                      </w:rPr>
                      <w:fldChar w:fldCharType="separate" w:fldLock="0"/>
                    </w:r>
                    <w:r>
                      <w:rPr>
                        <w:sz w:val="20"/>
                        <w:szCs w:val="20"/>
                        <w:rtl w:val="0"/>
                      </w:rPr>
                      <w:t>1</w:t>
                    </w:r>
                    <w:r>
                      <w:rPr>
                        <w:sz w:val="20"/>
                        <w:szCs w:val="20"/>
                        <w:rtl w:val="0"/>
                      </w:rPr>
                      <w:fldChar w:fldCharType="end" w:fldLock="0"/>
                    </w:r>
                    <w:r>
                      <w:rPr>
                        <w:spacing w:val="0"/>
                        <w:sz w:val="20"/>
                        <w:szCs w:val="20"/>
                        <w:rtl w:val="0"/>
                        <w:lang w:val="it-IT"/>
                      </w:rPr>
                      <w:t xml:space="preserve"> </w:t>
                    </w:r>
                    <w:r>
                      <w:rPr>
                        <w:sz w:val="20"/>
                        <w:szCs w:val="20"/>
                        <w:rtl w:val="0"/>
                        <w:lang w:val="it-IT"/>
                      </w:rPr>
                      <w:t>di</w:t>
                    </w:r>
                    <w:r>
                      <w:rPr>
                        <w:spacing w:val="-2"/>
                        <w:sz w:val="20"/>
                        <w:szCs w:val="20"/>
                        <w:rtl w:val="0"/>
                        <w:lang w:val="it-IT"/>
                      </w:rPr>
                      <w:t xml:space="preserve"> </w:t>
                    </w:r>
                    <w:r>
                      <w:rPr>
                        <w:spacing w:val="-5"/>
                        <w:sz w:val="20"/>
                        <w:szCs w:val="20"/>
                        <w:rtl w:val="0"/>
                      </w:rPr>
                      <w:fldChar w:fldCharType="begin" w:fldLock="0"/>
                    </w:r>
                    <w:r>
                      <w:rPr>
                        <w:spacing w:val="-5"/>
                        <w:sz w:val="20"/>
                        <w:szCs w:val="20"/>
                        <w:rtl w:val="0"/>
                      </w:rPr>
                      <w:instrText xml:space="preserve"> NUMPAGES </w:instrText>
                    </w:r>
                    <w:r>
                      <w:rPr>
                        <w:spacing w:val="-5"/>
                        <w:sz w:val="20"/>
                        <w:szCs w:val="20"/>
                        <w:rtl w:val="0"/>
                      </w:rPr>
                      <w:fldChar w:fldCharType="separate" w:fldLock="0"/>
                    </w:r>
                    <w:r>
                      <w:rPr>
                        <w:spacing w:val="-5"/>
                        <w:sz w:val="20"/>
                        <w:szCs w:val="20"/>
                        <w:rtl w:val="0"/>
                      </w:rPr>
                      <w:t>1</w:t>
                    </w:r>
                    <w:r>
                      <w:rPr>
                        <w:spacing w:val="-5"/>
                        <w:sz w:val="20"/>
                        <w:szCs w:val="2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tabs>
          <w:tab w:val="num" w:pos="520"/>
        </w:tabs>
        <w:ind w:left="760" w:hanging="47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243" w:hanging="721"/>
      </w:pPr>
      <w:rPr>
        <w:rFonts w:ascii="Times New Roman" w:cs="Times New Roman" w:hAnsi="Times New Roman" w:eastAsia="Times New Roman"/>
        <w:b w:val="1"/>
        <w:bCs w:val="1"/>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667" w:hanging="86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879" w:hanging="86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092" w:hanging="86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304" w:hanging="86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517" w:hanging="86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729" w:hanging="86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2942" w:hanging="8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Stile importato 2"/>
  </w:abstractNum>
  <w:abstractNum w:abstractNumId="2">
    <w:multiLevelType w:val="hybridMultilevel"/>
    <w:styleLink w:val="Stile importato 2"/>
    <w:lvl w:ilvl="0">
      <w:start w:val="1"/>
      <w:numFmt w:val="decimal"/>
      <w:suff w:val="tab"/>
      <w:lvlText w:val="%1."/>
      <w:lvlJc w:val="left"/>
      <w:pPr>
        <w:ind w:left="458" w:hanging="317"/>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562"/>
        </w:tabs>
        <w:ind w:left="562" w:hanging="421"/>
      </w:pPr>
      <w:rPr>
        <w:rFonts w:ascii="Times New Roman" w:cs="Times New Roman" w:hAnsi="Times New Roman" w:eastAsia="Times New Roman"/>
        <w:b w:val="1"/>
        <w:bCs w:val="1"/>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562"/>
        </w:tabs>
        <w:ind w:left="1009"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562"/>
        </w:tabs>
        <w:ind w:left="1222"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562"/>
        </w:tabs>
        <w:ind w:left="1434"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562"/>
        </w:tabs>
        <w:ind w:left="1647"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562"/>
        </w:tabs>
        <w:ind w:left="1859"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562"/>
        </w:tabs>
        <w:ind w:left="2072"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562"/>
        </w:tabs>
        <w:ind w:left="2284" w:hanging="584"/>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0">
      <w:startOverride w:val="3"/>
    </w:lvlOverride>
  </w:num>
  <w:num w:numId="4">
    <w:abstractNumId w:val="0"/>
    <w:lvlOverride w:ilvl="1">
      <w:startOverride w:val="2"/>
    </w:lvlOverride>
  </w:num>
  <w:num w:numId="5">
    <w:abstractNumId w:val="0"/>
    <w:lvlOverride w:ilvl="1">
      <w:startOverride w:val="3"/>
    </w:lvlOverride>
  </w:num>
  <w:num w:numId="6">
    <w:abstractNumId w:val="0"/>
    <w:lvlOverride w:ilvl="1">
      <w:startOverride w:val="4"/>
    </w:lvlOverride>
  </w:num>
  <w:num w:numId="7">
    <w:abstractNumId w:val="0"/>
    <w:lvlOverride w:ilvl="2">
      <w:startOverride w:val="2"/>
    </w:lvlOverride>
  </w:num>
  <w:num w:numId="8">
    <w:abstractNumId w:val="2"/>
  </w:num>
  <w:num w:numId="9">
    <w:abstractNumId w:val="1"/>
  </w:num>
  <w:num w:numId="10">
    <w:abstractNumId w:val="1"/>
    <w:lvlOverride w:ilvl="0">
      <w:startOverride w:val="3"/>
    </w:lvlOverride>
  </w:num>
  <w:num w:numId="11">
    <w:abstractNumId w:val="1"/>
    <w:lvlOverride w:ilvl="1">
      <w:startOverride w:val="2"/>
    </w:lvlOverride>
  </w:num>
  <w:num w:numId="12">
    <w:abstractNumId w:val="1"/>
    <w:lvlOverride w:ilvl="0">
      <w:startOverride w:val="4"/>
      <w:lvl w:ilvl="0">
        <w:start w:val="4"/>
        <w:numFmt w:val="decimal"/>
        <w:suff w:val="tab"/>
        <w:lvlText w:val="%1."/>
        <w:lvlJc w:val="left"/>
        <w:pPr>
          <w:tabs>
            <w:tab w:val="num" w:pos="555"/>
          </w:tabs>
          <w:ind w:left="795" w:hanging="513"/>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1">
      <w:lvl w:ilvl="1">
        <w:start w:val="1"/>
        <w:numFmt w:val="decimal"/>
        <w:suff w:val="nothing"/>
        <w:lvlText w:val="%1.%2."/>
        <w:lvlJc w:val="left"/>
        <w:pPr>
          <w:ind w:left="943" w:hanging="51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390"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603"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1815"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2028"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240"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2453"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2665" w:hanging="8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141"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8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0"/>
      <w:bidi w:val="0"/>
      <w:spacing w:before="0" w:after="0" w:line="240" w:lineRule="auto"/>
      <w:ind w:left="861" w:right="0" w:hanging="36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TOC 1">
    <w:name w:val="TOC 1"/>
    <w:next w:val="TOC 1"/>
    <w:pPr>
      <w:keepNext w:val="0"/>
      <w:keepLines w:val="0"/>
      <w:pageBreakBefore w:val="0"/>
      <w:widowControl w:val="0"/>
      <w:shd w:val="clear" w:color="auto" w:fill="auto"/>
      <w:suppressAutoHyphens w:val="0"/>
      <w:bidi w:val="0"/>
      <w:spacing w:before="98" w:after="0" w:line="240" w:lineRule="auto"/>
      <w:ind w:left="381" w:right="0" w:hanging="24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heading 1">
    <w:name w:val="heading 1"/>
    <w:next w:val="heading 1"/>
    <w:pPr>
      <w:keepNext w:val="0"/>
      <w:keepLines w:val="0"/>
      <w:pageBreakBefore w:val="0"/>
      <w:widowControl w:val="0"/>
      <w:shd w:val="clear" w:color="auto" w:fill="auto"/>
      <w:suppressAutoHyphens w:val="0"/>
      <w:bidi w:val="0"/>
      <w:spacing w:before="0" w:after="0" w:line="240" w:lineRule="auto"/>
      <w:ind w:left="458" w:right="0" w:hanging="317"/>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it-IT"/>
      <w14:textFill>
        <w14:solidFill>
          <w14:srgbClr w14:val="000000"/>
        </w14:solidFill>
      </w14:textFill>
    </w:rPr>
  </w:style>
  <w:style w:type="paragraph" w:styleId="TOC 2">
    <w:name w:val="TOC 2"/>
    <w:next w:val="TOC 2"/>
    <w:pPr>
      <w:keepNext w:val="0"/>
      <w:keepLines w:val="0"/>
      <w:pageBreakBefore w:val="0"/>
      <w:widowControl w:val="0"/>
      <w:shd w:val="clear" w:color="auto" w:fill="auto"/>
      <w:suppressAutoHyphens w:val="0"/>
      <w:bidi w:val="0"/>
      <w:spacing w:before="101" w:after="0" w:line="240" w:lineRule="auto"/>
      <w:ind w:left="741" w:right="0" w:hanging="36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0" w:after="0" w:line="240" w:lineRule="auto"/>
      <w:ind w:left="562" w:right="0" w:hanging="421"/>
      <w:jc w:val="left"/>
      <w:outlineLvl w:val="1"/>
    </w:pPr>
    <w:rPr>
      <w:rFonts w:ascii="Times New Roman" w:cs="Times New Roman" w:hAnsi="Times New Roman" w:eastAsia="Times New Roman"/>
      <w:b w:val="1"/>
      <w:bCs w:val="1"/>
      <w:i w:val="1"/>
      <w:iCs w:val="1"/>
      <w:caps w:val="0"/>
      <w:smallCaps w:val="0"/>
      <w:strike w:val="0"/>
      <w:dstrike w:val="0"/>
      <w:outline w:val="0"/>
      <w:color w:val="000000"/>
      <w:spacing w:val="0"/>
      <w:kern w:val="0"/>
      <w:position w:val="0"/>
      <w:sz w:val="28"/>
      <w:szCs w:val="28"/>
      <w:u w:val="none" w:color="000000"/>
      <w:shd w:val="nil" w:color="auto" w:fill="auto"/>
      <w:vertAlign w:val="baseline"/>
      <w:lang w:val="it-IT"/>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1401"/>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numbering" w:styleId="Stile importato 2">
    <w:name w:val="Stile importato 2"/>
    <w:pPr>
      <w:numPr>
        <w:numId w:val="8"/>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101" w:after="0" w:line="240" w:lineRule="auto"/>
      <w:ind w:left="861" w:right="0" w:hanging="36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1.0">
    <w:name w:val="toc 1"/>
    <w:next w:val="toc 1.0"/>
    <w:pPr>
      <w:keepNext w:val="0"/>
      <w:keepLines w:val="0"/>
      <w:pageBreakBefore w:val="0"/>
      <w:widowControl w:val="0"/>
      <w:shd w:val="clear" w:color="auto" w:fill="auto"/>
      <w:suppressAutoHyphens w:val="0"/>
      <w:bidi w:val="0"/>
      <w:spacing w:before="98" w:after="0" w:line="240" w:lineRule="auto"/>
      <w:ind w:left="381" w:right="0" w:hanging="24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