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A2F40" w:themeColor="accent1" w:themeShade="7F"/>
  <w:body>
    <w:p w14:paraId="40B7FD56" w14:textId="1B76863D" w:rsidR="00D1044C" w:rsidRPr="009321B8" w:rsidRDefault="00601F6D">
      <w:pPr>
        <w:rPr>
          <w:rFonts w:ascii="Arial" w:hAnsi="Arial" w:cs="Arial"/>
          <w:color w:val="FFFF00"/>
          <w:lang w:val="en-GB"/>
        </w:rPr>
      </w:pPr>
      <w:r w:rsidRPr="009321B8">
        <w:rPr>
          <w:rFonts w:ascii="Arial" w:hAnsi="Arial" w:cs="Arial"/>
          <w:color w:val="FFFF00"/>
          <w:lang w:val="en-GB"/>
        </w:rPr>
        <w:t>AEC MEDIA</w:t>
      </w:r>
    </w:p>
    <w:p w14:paraId="4228CF6B" w14:textId="7316B3AE" w:rsidR="00601F6D" w:rsidRPr="009321B8" w:rsidRDefault="00221D50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  <w:r>
        <w:rPr>
          <w:rFonts w:ascii="Arial" w:hAnsi="Arial" w:cs="Arial"/>
          <w:color w:val="A6A6A6" w:themeColor="background1" w:themeShade="A6"/>
          <w:sz w:val="20"/>
          <w:szCs w:val="20"/>
        </w:rPr>
        <w:t>Custom Made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03"/>
        <w:gridCol w:w="3001"/>
        <w:gridCol w:w="3002"/>
      </w:tblGrid>
      <w:tr w:rsidR="00601F6D" w:rsidRPr="009321B8" w14:paraId="43D85D8A" w14:textId="77777777" w:rsidTr="009321B8">
        <w:tc>
          <w:tcPr>
            <w:tcW w:w="3005" w:type="dxa"/>
            <w:shd w:val="clear" w:color="auto" w:fill="0F4761" w:themeFill="accent1" w:themeFillShade="BF"/>
          </w:tcPr>
          <w:p w14:paraId="30820A48" w14:textId="12FFBF3B" w:rsidR="00601F6D" w:rsidRPr="009321B8" w:rsidRDefault="009321B8">
            <w:pPr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</w:pPr>
            <w:r w:rsidRPr="009321B8"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  <w:t>Website:</w:t>
            </w:r>
            <w:r w:rsidR="00380E37">
              <w:t xml:space="preserve"> </w:t>
            </w:r>
            <w:r w:rsidR="00221D50"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  <w:t>custommade.ie</w:t>
            </w:r>
          </w:p>
        </w:tc>
        <w:tc>
          <w:tcPr>
            <w:tcW w:w="3005" w:type="dxa"/>
            <w:shd w:val="clear" w:color="auto" w:fill="0F4761" w:themeFill="accent1" w:themeFillShade="BF"/>
          </w:tcPr>
          <w:p w14:paraId="07D14194" w14:textId="0C6B8D11" w:rsidR="00601F6D" w:rsidRPr="009321B8" w:rsidRDefault="009321B8">
            <w:pPr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</w:pPr>
            <w:r w:rsidRPr="009321B8"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  <w:t xml:space="preserve">Industry: </w:t>
            </w:r>
            <w:r w:rsidR="00221D50" w:rsidRPr="00221D50">
              <w:rPr>
                <w:rFonts w:ascii="Arial" w:hAnsi="Arial" w:cs="Arial"/>
                <w:color w:val="A6A6A6" w:themeColor="background1" w:themeShade="A6"/>
                <w:sz w:val="14"/>
                <w:szCs w:val="14"/>
              </w:rPr>
              <w:t>Bespoke Furniture / Cabinet Making</w:t>
            </w:r>
          </w:p>
        </w:tc>
        <w:tc>
          <w:tcPr>
            <w:tcW w:w="3006" w:type="dxa"/>
            <w:shd w:val="clear" w:color="auto" w:fill="0F4761" w:themeFill="accent1" w:themeFillShade="BF"/>
          </w:tcPr>
          <w:p w14:paraId="01CD80F1" w14:textId="04CEBF4B" w:rsidR="00601F6D" w:rsidRPr="009321B8" w:rsidRDefault="009321B8">
            <w:pPr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</w:pPr>
            <w:r w:rsidRPr="009321B8">
              <w:rPr>
                <w:rFonts w:ascii="Arial" w:hAnsi="Arial" w:cs="Arial"/>
                <w:color w:val="A6A6A6" w:themeColor="background1" w:themeShade="A6"/>
                <w:sz w:val="14"/>
                <w:szCs w:val="14"/>
                <w:lang w:val="en-GB"/>
              </w:rPr>
              <w:t>Location: Dublin, Ireland</w:t>
            </w:r>
          </w:p>
        </w:tc>
      </w:tr>
    </w:tbl>
    <w:p w14:paraId="247D4EE8" w14:textId="2D03BEFE" w:rsidR="00601F6D" w:rsidRDefault="009321B8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  <w:r w:rsidRPr="009321B8"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E84F7" wp14:editId="22CD16C3">
                <wp:simplePos x="0" y="0"/>
                <wp:positionH relativeFrom="margin">
                  <wp:align>right</wp:align>
                </wp:positionH>
                <wp:positionV relativeFrom="paragraph">
                  <wp:posOffset>93095</wp:posOffset>
                </wp:positionV>
                <wp:extent cx="5739765" cy="773179"/>
                <wp:effectExtent l="0" t="0" r="13335" b="27305"/>
                <wp:wrapNone/>
                <wp:docPr id="19386184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773179"/>
                        </a:xfrm>
                        <a:prstGeom prst="rect">
                          <a:avLst/>
                        </a:prstGeom>
                        <a:solidFill>
                          <a:srgbClr val="F1FF67"/>
                        </a:solidFill>
                        <a:ln w="254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AD69A" w14:textId="19310112" w:rsidR="009321B8" w:rsidRDefault="009321B8" w:rsidP="009321B8">
                            <w:pPr>
                              <w:shd w:val="clear" w:color="auto" w:fill="0F4761" w:themeFill="accent1" w:themeFillShade="BF"/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</w:pPr>
                            <w:r w:rsidRPr="009321B8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 </w:t>
                            </w:r>
                            <w:r w:rsidR="008919CF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</w:t>
                            </w:r>
                            <w:r w:rsidRPr="009321B8"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  <w:t>WHAT WE NOTICED</w:t>
                            </w:r>
                          </w:p>
                          <w:p w14:paraId="268DBC16" w14:textId="77777777" w:rsidR="009321B8" w:rsidRPr="009321B8" w:rsidRDefault="009321B8" w:rsidP="009321B8">
                            <w:pPr>
                              <w:shd w:val="clear" w:color="auto" w:fill="0F4761" w:themeFill="accent1" w:themeFillShade="BF"/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54000" rIns="72000" bIns="54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E84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75pt;margin-top:7.35pt;width:451.95pt;height:60.9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" fillcolor="#f1ff67" strokeweight=".2pt">
                <v:textbox inset="2mm,1.5mm,2mm,1.5mm">
                  <w:txbxContent>
                    <w:p w14:paraId="3F9AD69A" w14:textId="19310112" w:rsidR="009321B8" w:rsidRDefault="009321B8" w:rsidP="009321B8">
                      <w:pPr>
                        <w:shd w:val="clear" w:color="auto" w:fill="0F4761" w:themeFill="accent1" w:themeFillShade="BF"/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</w:pPr>
                      <w:r w:rsidRPr="009321B8">
                        <w:rPr>
                          <w:rFonts w:ascii="Arial" w:hAnsi="Arial" w:cs="Arial"/>
                          <w:lang w:val="en-GB"/>
                        </w:rPr>
                        <w:t xml:space="preserve">  </w:t>
                      </w:r>
                      <w:r w:rsidR="008919CF">
                        <w:rPr>
                          <w:rFonts w:ascii="Arial" w:hAnsi="Arial" w:cs="Arial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</w:t>
                      </w:r>
                      <w:r w:rsidRPr="009321B8"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  <w:t>WHAT WE NOTICED</w:t>
                      </w:r>
                    </w:p>
                    <w:p w14:paraId="268DBC16" w14:textId="77777777" w:rsidR="009321B8" w:rsidRPr="009321B8" w:rsidRDefault="009321B8" w:rsidP="009321B8">
                      <w:pPr>
                        <w:shd w:val="clear" w:color="auto" w:fill="0F4761" w:themeFill="accent1" w:themeFillShade="BF"/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41EC8" w14:textId="03C2D691" w:rsidR="00023874" w:rsidRDefault="00023874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  <w:r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603F90" wp14:editId="50CEFFF1">
                <wp:simplePos x="0" y="0"/>
                <wp:positionH relativeFrom="column">
                  <wp:posOffset>123568</wp:posOffset>
                </wp:positionH>
                <wp:positionV relativeFrom="paragraph">
                  <wp:posOffset>81881</wp:posOffset>
                </wp:positionV>
                <wp:extent cx="5370195" cy="497433"/>
                <wp:effectExtent l="0" t="0" r="0" b="0"/>
                <wp:wrapNone/>
                <wp:docPr id="4680000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95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68A07" w14:textId="2F3E2DA2" w:rsidR="009321B8" w:rsidRPr="00023874" w:rsidRDefault="009C0BF9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C0BF9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Custom Made has a strong visual portfolio, clear service offerings and prominent enquiry opportunities. </w:t>
                            </w:r>
                            <w:r w:rsidRPr="009C0BF9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The website effectively showcases the quality and range of its bespoke work, but there are opportunities to make the value proposition clearer and create a more streamlined journey from viewing projects to making an enquiry.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03F90" id="Text Box 3" o:spid="_x0000_s1027" type="#_x0000_t202" style="position:absolute;margin-left:9.75pt;margin-top:6.45pt;width:422.85pt;height:3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o9GgIAADM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" filled="f" stroked="f" strokeweight=".5pt">
                <v:textbox>
                  <w:txbxContent>
                    <w:p w14:paraId="18E68A07" w14:textId="2F3E2DA2" w:rsidR="009321B8" w:rsidRPr="00023874" w:rsidRDefault="009C0BF9">
                      <w:pP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C0BF9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Custom Made has a strong visual portfolio, clear service offerings and prominent enquiry opportunities. </w:t>
                      </w:r>
                      <w:r w:rsidRPr="009C0BF9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The website effectively showcases the quality and range of its bespoke work, but there are opportunities to make the value proposition clearer and create a more streamlined journey from viewing projects to making an enquiry.</w:t>
                      </w:r>
                    </w:p>
                  </w:txbxContent>
                </v:textbox>
              </v:shape>
            </w:pict>
          </mc:Fallback>
        </mc:AlternateContent>
      </w:r>
    </w:p>
    <w:p w14:paraId="685FF643" w14:textId="77777777" w:rsidR="00023874" w:rsidRDefault="00023874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</w:p>
    <w:p w14:paraId="5F653AA8" w14:textId="77777777" w:rsidR="00210E72" w:rsidRDefault="00210E72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</w:p>
    <w:p w14:paraId="20FE5922" w14:textId="2244D472" w:rsidR="009B7E21" w:rsidRPr="00401F04" w:rsidRDefault="00023874">
      <w:pPr>
        <w:rPr>
          <w:color w:val="FFFFFF" w:themeColor="background1"/>
          <w:sz w:val="20"/>
          <w:szCs w:val="20"/>
        </w:rPr>
      </w:pPr>
      <w:r w:rsidRPr="00401F04">
        <w:rPr>
          <w:rFonts w:ascii="Segoe UI Symbol" w:eastAsia="Segoe UI Symbol" w:hAnsi="Segoe UI Symbol" w:cs="Segoe UI Symbol"/>
          <w:color w:val="B84A4A"/>
          <w:sz w:val="20"/>
          <w:szCs w:val="20"/>
        </w:rPr>
        <w:t>●</w:t>
      </w:r>
      <w:r w:rsidRPr="00401F04">
        <w:rPr>
          <w:sz w:val="20"/>
          <w:szCs w:val="20"/>
        </w:rPr>
        <w:t xml:space="preserve"> </w:t>
      </w:r>
      <w:r w:rsidRPr="00401F04">
        <w:rPr>
          <w:rFonts w:ascii="Arial" w:eastAsia="Arial" w:hAnsi="Arial" w:cs="Arial"/>
          <w:b/>
          <w:color w:val="B84A4A"/>
          <w:sz w:val="20"/>
          <w:szCs w:val="20"/>
        </w:rPr>
        <w:t xml:space="preserve">HIGH </w:t>
      </w:r>
      <w:r w:rsidRPr="00401F04">
        <w:rPr>
          <w:rFonts w:ascii="Arial" w:eastAsia="Arial" w:hAnsi="Arial" w:cs="Arial"/>
          <w:b/>
          <w:color w:val="FFFFFF" w:themeColor="background1"/>
          <w:sz w:val="20"/>
          <w:szCs w:val="20"/>
        </w:rPr>
        <w:t xml:space="preserve">01- </w:t>
      </w:r>
      <w:r w:rsidR="00221D50" w:rsidRPr="00221D50">
        <w:rPr>
          <w:rFonts w:ascii="Arial" w:eastAsia="Arial" w:hAnsi="Arial" w:cs="Arial"/>
          <w:b/>
          <w:color w:val="FFFFFF" w:themeColor="background1"/>
          <w:sz w:val="20"/>
          <w:szCs w:val="20"/>
        </w:rPr>
        <w:t>THE VALUE PROPOSITION COULD BE COMMUNICATED MORE CLEARLY</w:t>
      </w:r>
    </w:p>
    <w:p w14:paraId="0B9A6173" w14:textId="07B0794D" w:rsidR="00023874" w:rsidRDefault="00401F04">
      <w:pPr>
        <w:rPr>
          <w:color w:val="FFFFFF" w:themeColor="background1"/>
        </w:rPr>
      </w:pPr>
      <w:r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68928" wp14:editId="463A1264">
                <wp:simplePos x="0" y="0"/>
                <wp:positionH relativeFrom="column">
                  <wp:posOffset>12700</wp:posOffset>
                </wp:positionH>
                <wp:positionV relativeFrom="paragraph">
                  <wp:posOffset>31116</wp:posOffset>
                </wp:positionV>
                <wp:extent cx="5794375" cy="1746250"/>
                <wp:effectExtent l="0" t="0" r="15875" b="25400"/>
                <wp:wrapNone/>
                <wp:docPr id="16941670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375" cy="1746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E8801" w14:textId="015381C1" w:rsidR="00023874" w:rsidRDefault="00221D50" w:rsidP="00FD151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56C8D" wp14:editId="14712AE2">
                                  <wp:extent cx="2654935" cy="1641475"/>
                                  <wp:effectExtent l="0" t="0" r="0" b="0"/>
                                  <wp:docPr id="15221961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2196114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4935" cy="164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68928" id="Text Box 4" o:spid="_x0000_s1028" type="#_x0000_t202" style="position:absolute;margin-left:1pt;margin-top:2.45pt;width:456.25pt;height:1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" fillcolor="#0f4761 [2404]" strokeweight=".5pt">
                <v:textbox>
                  <w:txbxContent>
                    <w:p w14:paraId="2E6E8801" w14:textId="015381C1" w:rsidR="00023874" w:rsidRDefault="00221D50" w:rsidP="00FD151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A56C8D" wp14:editId="14712AE2">
                            <wp:extent cx="2654935" cy="1641475"/>
                            <wp:effectExtent l="0" t="0" r="0" b="0"/>
                            <wp:docPr id="15221961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2196114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4935" cy="1641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F22092B" w14:textId="102F7333" w:rsidR="009B7E21" w:rsidRPr="009B7E21" w:rsidRDefault="009B7E21" w:rsidP="009B7E21"/>
    <w:p w14:paraId="22E3C71E" w14:textId="16DFBF7E" w:rsidR="009B7E21" w:rsidRPr="009B7E21" w:rsidRDefault="009B7E21" w:rsidP="009B7E21"/>
    <w:p w14:paraId="07600857" w14:textId="77777777" w:rsidR="009B7E21" w:rsidRPr="009B7E21" w:rsidRDefault="009B7E21" w:rsidP="009B7E21"/>
    <w:p w14:paraId="6FE80FBA" w14:textId="77777777" w:rsidR="009B7E21" w:rsidRPr="009B7E21" w:rsidRDefault="009B7E21" w:rsidP="009B7E21"/>
    <w:p w14:paraId="68F7639C" w14:textId="77777777" w:rsidR="009B7E21" w:rsidRPr="009B7E21" w:rsidRDefault="009B7E21" w:rsidP="009B7E21"/>
    <w:p w14:paraId="599E0A69" w14:textId="3998B525" w:rsidR="009B7E21" w:rsidRPr="009B7E21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 NOTICED</w:t>
      </w:r>
    </w:p>
    <w:p w14:paraId="0B002C7A" w14:textId="77777777" w:rsidR="00221D50" w:rsidRDefault="00221D50" w:rsidP="009B7E21">
      <w:pPr>
        <w:rPr>
          <w:b/>
          <w:bCs/>
          <w:sz w:val="17"/>
          <w:szCs w:val="17"/>
        </w:rPr>
      </w:pPr>
      <w:r w:rsidRPr="00221D50">
        <w:rPr>
          <w:sz w:val="17"/>
          <w:szCs w:val="17"/>
        </w:rPr>
        <w:t>The homepage has strong imagery and clearly communicates bespoke furniture, but the messaging is relatively generic and does not immediately explain what makes Custom Made different.</w:t>
      </w:r>
      <w:r w:rsidRPr="00221D50">
        <w:rPr>
          <w:b/>
          <w:bCs/>
          <w:sz w:val="17"/>
          <w:szCs w:val="17"/>
        </w:rPr>
        <w:t xml:space="preserve"> </w:t>
      </w:r>
    </w:p>
    <w:p w14:paraId="364C8C23" w14:textId="177F5582" w:rsidR="009B7E21" w:rsidRPr="009B7E21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WHY IT MATTERS</w:t>
      </w:r>
    </w:p>
    <w:p w14:paraId="358E19E4" w14:textId="77777777" w:rsidR="00221D50" w:rsidRDefault="00221D50" w:rsidP="009B7E21">
      <w:pPr>
        <w:rPr>
          <w:b/>
          <w:bCs/>
          <w:sz w:val="17"/>
          <w:szCs w:val="17"/>
        </w:rPr>
      </w:pPr>
      <w:r w:rsidRPr="00221D50">
        <w:rPr>
          <w:sz w:val="17"/>
          <w:szCs w:val="17"/>
        </w:rPr>
        <w:t xml:space="preserve">Visitors should quickly understand </w:t>
      </w:r>
      <w:r w:rsidRPr="00221D50">
        <w:rPr>
          <w:b/>
          <w:bCs/>
          <w:sz w:val="17"/>
          <w:szCs w:val="17"/>
        </w:rPr>
        <w:t>what the business offers, who it serves and why they should choose it</w:t>
      </w:r>
      <w:r w:rsidRPr="00221D50">
        <w:rPr>
          <w:sz w:val="17"/>
          <w:szCs w:val="17"/>
        </w:rPr>
        <w:t xml:space="preserve"> before exploring the site.</w:t>
      </w:r>
      <w:r w:rsidRPr="00221D50">
        <w:rPr>
          <w:b/>
          <w:bCs/>
          <w:sz w:val="17"/>
          <w:szCs w:val="17"/>
        </w:rPr>
        <w:t xml:space="preserve"> </w:t>
      </w:r>
    </w:p>
    <w:p w14:paraId="2ED590FF" w14:textId="777DF0DC" w:rsidR="00401F04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WE'D CHANGE</w:t>
      </w:r>
    </w:p>
    <w:p w14:paraId="2C751F62" w14:textId="76E21A8B" w:rsidR="009B7E21" w:rsidRPr="00CB6B0A" w:rsidRDefault="00221D50" w:rsidP="009B7E21">
      <w:pPr>
        <w:rPr>
          <w:sz w:val="16"/>
          <w:szCs w:val="16"/>
        </w:rPr>
      </w:pPr>
      <w:r w:rsidRPr="00221D50">
        <w:rPr>
          <w:sz w:val="16"/>
          <w:szCs w:val="16"/>
        </w:rPr>
        <w:t>Strengthen the above-the-fold messaging with a clearer value proposition focused on bespoke design, craftsmanship, experience and the range of services offered.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7E21" w:rsidRPr="00B90207" w14:paraId="038954C5" w14:textId="77777777" w:rsidTr="009B7E21">
        <w:tc>
          <w:tcPr>
            <w:tcW w:w="4508" w:type="dxa"/>
            <w:shd w:val="clear" w:color="auto" w:fill="0F4761" w:themeFill="accent1" w:themeFillShade="BF"/>
          </w:tcPr>
          <w:p w14:paraId="1A448A59" w14:textId="7B8CEEAF" w:rsidR="009B7E21" w:rsidRPr="00B90207" w:rsidRDefault="009B7E21" w:rsidP="009B7E21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 xml:space="preserve">Priority: </w:t>
            </w:r>
            <w:r w:rsidRPr="00B90207">
              <w:rPr>
                <w:color w:val="EE0000"/>
                <w:sz w:val="20"/>
                <w:szCs w:val="20"/>
              </w:rPr>
              <w:t>HIGH</w:t>
            </w:r>
          </w:p>
        </w:tc>
        <w:tc>
          <w:tcPr>
            <w:tcW w:w="4508" w:type="dxa"/>
            <w:shd w:val="clear" w:color="auto" w:fill="0F4761" w:themeFill="accent1" w:themeFillShade="BF"/>
          </w:tcPr>
          <w:p w14:paraId="527C3EFD" w14:textId="7A2CA7C9" w:rsidR="009B7E21" w:rsidRPr="00B90207" w:rsidRDefault="009B7E21" w:rsidP="009B7E21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 xml:space="preserve">Effort: </w:t>
            </w:r>
            <w:r w:rsidR="00FD151B" w:rsidRPr="00FD151B">
              <w:rPr>
                <w:color w:val="92D050"/>
                <w:sz w:val="20"/>
                <w:szCs w:val="20"/>
              </w:rPr>
              <w:t>LOW</w:t>
            </w:r>
          </w:p>
        </w:tc>
      </w:tr>
    </w:tbl>
    <w:p w14:paraId="4B89E090" w14:textId="0CDA99AC" w:rsidR="00401F04" w:rsidRDefault="009B7E21" w:rsidP="009B7E21">
      <w:pPr>
        <w:rPr>
          <w:rFonts w:ascii="Arial" w:eastAsia="Arial" w:hAnsi="Arial" w:cs="Arial"/>
          <w:b/>
          <w:color w:val="FFFFFF" w:themeColor="background1"/>
          <w:sz w:val="20"/>
          <w:szCs w:val="20"/>
        </w:rPr>
      </w:pPr>
      <w:r w:rsidRPr="00401F04">
        <w:rPr>
          <w:rFonts w:ascii="Segoe UI Symbol" w:eastAsia="Segoe UI Symbol" w:hAnsi="Segoe UI Symbol" w:cs="Segoe UI Symbol"/>
          <w:color w:val="B84A4A"/>
          <w:sz w:val="20"/>
          <w:szCs w:val="20"/>
        </w:rPr>
        <w:t>●</w:t>
      </w:r>
      <w:r w:rsidRPr="00401F04">
        <w:rPr>
          <w:sz w:val="20"/>
          <w:szCs w:val="20"/>
        </w:rPr>
        <w:t xml:space="preserve"> </w:t>
      </w:r>
      <w:r w:rsidRPr="00401F04">
        <w:rPr>
          <w:rFonts w:ascii="Arial" w:eastAsia="Arial" w:hAnsi="Arial" w:cs="Arial"/>
          <w:b/>
          <w:color w:val="B84A4A"/>
          <w:sz w:val="20"/>
          <w:szCs w:val="20"/>
        </w:rPr>
        <w:t xml:space="preserve">HIGH </w:t>
      </w:r>
      <w:r w:rsidRPr="00401F04">
        <w:rPr>
          <w:rFonts w:ascii="Arial" w:eastAsia="Arial" w:hAnsi="Arial" w:cs="Arial"/>
          <w:b/>
          <w:color w:val="FFFFFF" w:themeColor="background1"/>
          <w:sz w:val="20"/>
          <w:szCs w:val="20"/>
        </w:rPr>
        <w:t xml:space="preserve">02- </w:t>
      </w:r>
      <w:r w:rsidR="00221D50" w:rsidRPr="00221D50">
        <w:rPr>
          <w:rFonts w:ascii="Arial" w:eastAsia="Arial" w:hAnsi="Arial" w:cs="Arial"/>
          <w:b/>
          <w:color w:val="FFFFFF" w:themeColor="background1"/>
          <w:sz w:val="20"/>
          <w:szCs w:val="20"/>
        </w:rPr>
        <w:t>PROJECT PRICING COULD BE USED MORE EFFECTIVELY</w:t>
      </w:r>
    </w:p>
    <w:p w14:paraId="6FE370B9" w14:textId="03D5F475" w:rsidR="009B7E21" w:rsidRPr="00401F04" w:rsidRDefault="009B7E21" w:rsidP="009B7E21">
      <w:pPr>
        <w:rPr>
          <w:color w:val="FFFFFF" w:themeColor="background1"/>
          <w:sz w:val="20"/>
          <w:szCs w:val="20"/>
        </w:rPr>
      </w:pPr>
      <w:r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8674A4" wp14:editId="420FCE12">
                <wp:simplePos x="0" y="0"/>
                <wp:positionH relativeFrom="column">
                  <wp:posOffset>7951</wp:posOffset>
                </wp:positionH>
                <wp:positionV relativeFrom="paragraph">
                  <wp:posOffset>31833</wp:posOffset>
                </wp:positionV>
                <wp:extent cx="5934773" cy="1474967"/>
                <wp:effectExtent l="0" t="0" r="27940" b="11430"/>
                <wp:wrapNone/>
                <wp:docPr id="16498276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73" cy="14749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533E9" w14:textId="11EF96A9" w:rsidR="009B7E21" w:rsidRDefault="00221D50" w:rsidP="00CB6B0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7388EB" wp14:editId="7E5869B2">
                                  <wp:extent cx="5157470" cy="1376680"/>
                                  <wp:effectExtent l="0" t="0" r="5080" b="0"/>
                                  <wp:docPr id="14223161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231610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7470" cy="1376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74A4" id="_x0000_s1029" type="#_x0000_t202" style="position:absolute;margin-left:.65pt;margin-top:2.5pt;width:467.3pt;height:116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" fillcolor="#0f4761 [2404]" strokeweight=".5pt">
                <v:textbox>
                  <w:txbxContent>
                    <w:p w14:paraId="4B5533E9" w14:textId="11EF96A9" w:rsidR="009B7E21" w:rsidRDefault="00221D50" w:rsidP="00CB6B0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F7388EB" wp14:editId="7E5869B2">
                            <wp:extent cx="5157470" cy="1376680"/>
                            <wp:effectExtent l="0" t="0" r="5080" b="0"/>
                            <wp:docPr id="14223161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231610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7470" cy="1376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686D16" w14:textId="77777777" w:rsidR="009B7E21" w:rsidRPr="009B7E21" w:rsidRDefault="009B7E21" w:rsidP="009B7E21"/>
    <w:p w14:paraId="582D8C7A" w14:textId="516ABA5C" w:rsidR="009B7E21" w:rsidRPr="009B7E21" w:rsidRDefault="009B7E21" w:rsidP="009B7E21"/>
    <w:p w14:paraId="667319F5" w14:textId="26E1C20A" w:rsidR="009B7E21" w:rsidRPr="009B7E21" w:rsidRDefault="009B7E21" w:rsidP="009B7E21"/>
    <w:p w14:paraId="6964D580" w14:textId="77777777" w:rsidR="009B7E21" w:rsidRPr="009B7E21" w:rsidRDefault="009B7E21" w:rsidP="009B7E21"/>
    <w:p w14:paraId="79896A42" w14:textId="74F211BE" w:rsidR="009B7E21" w:rsidRPr="009B7E21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 NOTICED</w:t>
      </w:r>
    </w:p>
    <w:p w14:paraId="1AFE2CDB" w14:textId="77777777" w:rsidR="00221D50" w:rsidRDefault="00221D50" w:rsidP="009B7E21">
      <w:pPr>
        <w:rPr>
          <w:color w:val="FFFFFF" w:themeColor="background1"/>
          <w:sz w:val="17"/>
          <w:szCs w:val="17"/>
        </w:rPr>
      </w:pPr>
      <w:r w:rsidRPr="00221D50">
        <w:rPr>
          <w:color w:val="FFFFFF" w:themeColor="background1"/>
          <w:sz w:val="17"/>
          <w:szCs w:val="17"/>
        </w:rPr>
        <w:t xml:space="preserve">The project gallery shows starting prices such as </w:t>
      </w:r>
      <w:r w:rsidRPr="00221D50">
        <w:rPr>
          <w:b/>
          <w:bCs/>
          <w:color w:val="FFFFFF" w:themeColor="background1"/>
          <w:sz w:val="17"/>
          <w:szCs w:val="17"/>
        </w:rPr>
        <w:t>€4,800, €8,000 and €5,400</w:t>
      </w:r>
      <w:r w:rsidRPr="00221D50">
        <w:rPr>
          <w:color w:val="FFFFFF" w:themeColor="background1"/>
          <w:sz w:val="17"/>
          <w:szCs w:val="17"/>
        </w:rPr>
        <w:t>, but these prices are presented mainly as labels on the images with little supporting context.</w:t>
      </w:r>
    </w:p>
    <w:p w14:paraId="4DC4AB7F" w14:textId="2F779E3C" w:rsidR="009B7E21" w:rsidRPr="009B7E21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WHY IT MATTERS</w:t>
      </w:r>
    </w:p>
    <w:p w14:paraId="315C094F" w14:textId="77777777" w:rsidR="00221D50" w:rsidRDefault="00221D50" w:rsidP="009B7E21">
      <w:pPr>
        <w:rPr>
          <w:color w:val="FFFFFF" w:themeColor="background1"/>
          <w:sz w:val="17"/>
          <w:szCs w:val="17"/>
        </w:rPr>
      </w:pPr>
      <w:r w:rsidRPr="00221D50">
        <w:rPr>
          <w:color w:val="FFFFFF" w:themeColor="background1"/>
          <w:sz w:val="17"/>
          <w:szCs w:val="17"/>
        </w:rPr>
        <w:t>For a high-value purchase, pricing can help visitors understand the level of investment while also giving context to the quality and scope of each project.</w:t>
      </w:r>
    </w:p>
    <w:p w14:paraId="073DEF5A" w14:textId="484F9D8D" w:rsidR="009B7E21" w:rsidRPr="009B7E21" w:rsidRDefault="009B7E21" w:rsidP="009B7E21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WE'D CHANGE</w:t>
      </w:r>
    </w:p>
    <w:p w14:paraId="6E13F6F5" w14:textId="44A78C63" w:rsidR="009B7E21" w:rsidRPr="00FE5659" w:rsidRDefault="00221D50" w:rsidP="00FE5659">
      <w:pPr>
        <w:rPr>
          <w:sz w:val="17"/>
          <w:szCs w:val="17"/>
        </w:rPr>
      </w:pPr>
      <w:r w:rsidRPr="00221D50">
        <w:rPr>
          <w:sz w:val="17"/>
          <w:szCs w:val="17"/>
        </w:rPr>
        <w:t xml:space="preserve">Use the project cards to provide slightly more context around each example, such as </w:t>
      </w:r>
      <w:r w:rsidRPr="00221D50">
        <w:rPr>
          <w:b/>
          <w:bCs/>
          <w:sz w:val="17"/>
          <w:szCs w:val="17"/>
        </w:rPr>
        <w:t>project type, location, scope or “from” pricing</w:t>
      </w:r>
      <w:r w:rsidRPr="00221D50">
        <w:rPr>
          <w:sz w:val="17"/>
          <w:szCs w:val="17"/>
        </w:rPr>
        <w:t xml:space="preserve">, with a </w:t>
      </w:r>
      <w:proofErr w:type="gramStart"/>
      <w:r w:rsidRPr="00221D50">
        <w:rPr>
          <w:sz w:val="17"/>
          <w:szCs w:val="17"/>
        </w:rPr>
        <w:t>clear CTA leading visitors</w:t>
      </w:r>
      <w:proofErr w:type="gramEnd"/>
      <w:r w:rsidRPr="00221D50">
        <w:rPr>
          <w:sz w:val="17"/>
          <w:szCs w:val="17"/>
        </w:rPr>
        <w:t xml:space="preserve"> towards a quote.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7E21" w:rsidRPr="00B90207" w14:paraId="4F0C6A1F" w14:textId="77777777">
        <w:tc>
          <w:tcPr>
            <w:tcW w:w="4508" w:type="dxa"/>
            <w:shd w:val="clear" w:color="auto" w:fill="0F4761" w:themeFill="accent1" w:themeFillShade="BF"/>
          </w:tcPr>
          <w:p w14:paraId="0FD071EF" w14:textId="7136B64C" w:rsidR="009B7E21" w:rsidRPr="00B90207" w:rsidRDefault="009B7E21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 xml:space="preserve">Priority: </w:t>
            </w:r>
            <w:r w:rsidR="00221D50" w:rsidRPr="0017766D">
              <w:rPr>
                <w:color w:val="FFFF00"/>
                <w:sz w:val="20"/>
                <w:szCs w:val="20"/>
              </w:rPr>
              <w:t>MEDIUM</w:t>
            </w:r>
          </w:p>
        </w:tc>
        <w:tc>
          <w:tcPr>
            <w:tcW w:w="4508" w:type="dxa"/>
            <w:shd w:val="clear" w:color="auto" w:fill="0F4761" w:themeFill="accent1" w:themeFillShade="BF"/>
          </w:tcPr>
          <w:p w14:paraId="4AAFA2FC" w14:textId="2446FF96" w:rsidR="009B7E21" w:rsidRPr="00B90207" w:rsidRDefault="009B7E21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>Effort:</w:t>
            </w:r>
            <w:r w:rsidRPr="00B90207">
              <w:rPr>
                <w:color w:val="EE0000"/>
                <w:sz w:val="20"/>
                <w:szCs w:val="20"/>
              </w:rPr>
              <w:t xml:space="preserve"> </w:t>
            </w:r>
            <w:r w:rsidR="00221D50" w:rsidRPr="00FD151B">
              <w:rPr>
                <w:color w:val="92D050"/>
                <w:sz w:val="20"/>
                <w:szCs w:val="20"/>
              </w:rPr>
              <w:t>LOW</w:t>
            </w:r>
          </w:p>
        </w:tc>
      </w:tr>
    </w:tbl>
    <w:p w14:paraId="50E12FD0" w14:textId="77777777" w:rsidR="00B43E6D" w:rsidRDefault="00B43E6D" w:rsidP="008919CF">
      <w:pPr>
        <w:rPr>
          <w:rFonts w:eastAsia="Segoe UI Symbol" w:cs="Segoe UI Symbol"/>
          <w:b/>
          <w:bCs/>
          <w:color w:val="FFFF00"/>
          <w:sz w:val="20"/>
          <w:szCs w:val="20"/>
        </w:rPr>
      </w:pPr>
    </w:p>
    <w:p w14:paraId="1488C6FF" w14:textId="69F41421" w:rsidR="008F706F" w:rsidRPr="00401F04" w:rsidRDefault="00B43E6D" w:rsidP="008919CF">
      <w:pPr>
        <w:rPr>
          <w:rFonts w:eastAsia="Segoe UI Symbol" w:cs="Segoe UI Symbol"/>
          <w:b/>
          <w:bCs/>
          <w:color w:val="FFFF00"/>
          <w:sz w:val="20"/>
          <w:szCs w:val="20"/>
        </w:rPr>
      </w:pPr>
      <w:r>
        <w:rPr>
          <w:rFonts w:eastAsia="Segoe UI Symbol" w:cs="Segoe UI Symbol"/>
          <w:b/>
          <w:bCs/>
          <w:color w:val="FFFF00"/>
          <w:sz w:val="20"/>
          <w:szCs w:val="20"/>
        </w:rPr>
        <w:lastRenderedPageBreak/>
        <w:t>T</w:t>
      </w:r>
      <w:r w:rsidR="008F706F" w:rsidRPr="00401F04">
        <w:rPr>
          <w:rFonts w:eastAsia="Segoe UI Symbol" w:cs="Segoe UI Symbol"/>
          <w:b/>
          <w:bCs/>
          <w:color w:val="FFFF00"/>
          <w:sz w:val="20"/>
          <w:szCs w:val="20"/>
        </w:rPr>
        <w:t>HE OPPORTUNITY</w:t>
      </w:r>
    </w:p>
    <w:tbl>
      <w:tblPr>
        <w:tblW w:w="9582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5082"/>
      </w:tblGrid>
      <w:tr w:rsidR="008F706F" w14:paraId="0E506306" w14:textId="2656A861" w:rsidTr="0085785F">
        <w:trPr>
          <w:trHeight w:val="346"/>
        </w:trPr>
        <w:tc>
          <w:tcPr>
            <w:tcW w:w="4500" w:type="dxa"/>
            <w:shd w:val="clear" w:color="auto" w:fill="0F4761" w:themeFill="accent1" w:themeFillShade="BF"/>
          </w:tcPr>
          <w:p w14:paraId="4158FF8C" w14:textId="6832F328" w:rsidR="008F706F" w:rsidRPr="00401F04" w:rsidRDefault="008F706F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CURRENT JOURNEY</w:t>
            </w:r>
          </w:p>
        </w:tc>
        <w:tc>
          <w:tcPr>
            <w:tcW w:w="5082" w:type="dxa"/>
            <w:shd w:val="clear" w:color="auto" w:fill="0F4761" w:themeFill="accent1" w:themeFillShade="BF"/>
          </w:tcPr>
          <w:p w14:paraId="65865A11" w14:textId="63F5D1D2" w:rsidR="008F706F" w:rsidRPr="00401F04" w:rsidRDefault="008F706F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RECOMMENDED JOURNEY</w:t>
            </w:r>
          </w:p>
        </w:tc>
      </w:tr>
      <w:tr w:rsidR="008F706F" w14:paraId="1A45D51E" w14:textId="5339BAC6" w:rsidTr="0085785F">
        <w:trPr>
          <w:trHeight w:val="3983"/>
        </w:trPr>
        <w:tc>
          <w:tcPr>
            <w:tcW w:w="4500" w:type="dxa"/>
            <w:shd w:val="clear" w:color="auto" w:fill="0F4761" w:themeFill="accent1" w:themeFillShade="BF"/>
          </w:tcPr>
          <w:p w14:paraId="600278F2" w14:textId="149C8AC7" w:rsidR="008F706F" w:rsidRPr="00401F04" w:rsidRDefault="008F706F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LAND</w:t>
            </w:r>
          </w:p>
          <w:p w14:paraId="6B93FD18" w14:textId="77777777" w:rsidR="00B90207" w:rsidRPr="00401F04" w:rsidRDefault="00B90207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05B3554A" w14:textId="0BBD0B60" w:rsidR="00B90207" w:rsidRPr="00401F04" w:rsidRDefault="00B90207" w:rsidP="00B43E6D">
            <w:pPr>
              <w:jc w:val="center"/>
              <w:rPr>
                <w:b/>
                <w:bCs/>
                <w:sz w:val="16"/>
                <w:szCs w:val="16"/>
              </w:rPr>
            </w:pPr>
            <w:r w:rsidRPr="00401F04">
              <w:rPr>
                <w:b/>
                <w:bCs/>
                <w:sz w:val="16"/>
                <w:szCs w:val="16"/>
              </w:rPr>
              <w:t>BROWSE</w:t>
            </w:r>
          </w:p>
          <w:p w14:paraId="3447210C" w14:textId="77777777" w:rsidR="00B90207" w:rsidRPr="00401F04" w:rsidRDefault="00B90207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17AF542F" w14:textId="5D2B54A0" w:rsidR="00B90207" w:rsidRPr="00401F04" w:rsidRDefault="00B83E62" w:rsidP="00B43E6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READ/EXPLORE</w:t>
            </w:r>
          </w:p>
          <w:p w14:paraId="403AC500" w14:textId="22E5D451" w:rsidR="00B43E6D" w:rsidRDefault="00B90207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319F46BB" w14:textId="6DF88D96" w:rsidR="00344FC9" w:rsidRDefault="00344FC9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>
              <w:rPr>
                <w:rFonts w:eastAsia="Segoe UI Symbol" w:cs="Segoe UI Symbol"/>
                <w:b/>
                <w:bCs/>
                <w:sz w:val="16"/>
                <w:szCs w:val="16"/>
              </w:rPr>
              <w:t xml:space="preserve">FIND </w:t>
            </w:r>
            <w:r w:rsidR="00B83E62">
              <w:rPr>
                <w:rFonts w:eastAsia="Segoe UI Symbol" w:cs="Segoe UI Symbol"/>
                <w:b/>
                <w:bCs/>
                <w:sz w:val="16"/>
                <w:szCs w:val="16"/>
              </w:rPr>
              <w:t>CONTACT PAGE</w:t>
            </w:r>
          </w:p>
          <w:p w14:paraId="05D62503" w14:textId="77777777" w:rsidR="00344FC9" w:rsidRDefault="00344FC9" w:rsidP="00344FC9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63639C6A" w14:textId="7EF545E3" w:rsidR="00B43E6D" w:rsidRDefault="00B43E6D" w:rsidP="00344FC9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>
              <w:rPr>
                <w:rFonts w:eastAsia="Segoe UI Symbol" w:cs="Segoe UI Symbol"/>
                <w:b/>
                <w:bCs/>
                <w:sz w:val="16"/>
                <w:szCs w:val="16"/>
              </w:rPr>
              <w:t>COMPLETE FORM</w:t>
            </w:r>
          </w:p>
          <w:p w14:paraId="4F0847F3" w14:textId="77777777" w:rsidR="00B43E6D" w:rsidRDefault="00B43E6D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48E87E65" w14:textId="42F513E0" w:rsidR="008F706F" w:rsidRPr="00B43E6D" w:rsidRDefault="00B90207" w:rsidP="00B43E6D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CONTACT</w:t>
            </w:r>
          </w:p>
        </w:tc>
        <w:tc>
          <w:tcPr>
            <w:tcW w:w="5082" w:type="dxa"/>
            <w:shd w:val="clear" w:color="auto" w:fill="0F4761" w:themeFill="accent1" w:themeFillShade="BF"/>
          </w:tcPr>
          <w:p w14:paraId="71518CA8" w14:textId="7BED0C16" w:rsidR="00B90207" w:rsidRPr="00401F04" w:rsidRDefault="00B90207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LAND</w:t>
            </w:r>
          </w:p>
          <w:p w14:paraId="090BD77B" w14:textId="231ED802" w:rsidR="00B90207" w:rsidRPr="00401F04" w:rsidRDefault="00B90207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1D25C4A4" w14:textId="7932ADCA" w:rsidR="00B90207" w:rsidRPr="00401F04" w:rsidRDefault="00B90207" w:rsidP="00334BD8">
            <w:pPr>
              <w:jc w:val="center"/>
              <w:rPr>
                <w:b/>
                <w:bCs/>
                <w:sz w:val="16"/>
                <w:szCs w:val="16"/>
              </w:rPr>
            </w:pPr>
            <w:r w:rsidRPr="00401F04">
              <w:rPr>
                <w:b/>
                <w:bCs/>
                <w:sz w:val="16"/>
                <w:szCs w:val="16"/>
              </w:rPr>
              <w:t>UNDERSTAND THE OFFER</w:t>
            </w:r>
          </w:p>
          <w:p w14:paraId="289F374D" w14:textId="77777777" w:rsidR="00B90207" w:rsidRPr="00401F04" w:rsidRDefault="00B90207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0C5FA973" w14:textId="6F4198DA" w:rsidR="00B90207" w:rsidRPr="00401F04" w:rsidRDefault="00B90207" w:rsidP="00334BD8">
            <w:pPr>
              <w:jc w:val="center"/>
              <w:rPr>
                <w:b/>
                <w:bCs/>
                <w:sz w:val="16"/>
                <w:szCs w:val="16"/>
              </w:rPr>
            </w:pPr>
            <w:r w:rsidRPr="00401F04">
              <w:rPr>
                <w:b/>
                <w:bCs/>
                <w:sz w:val="16"/>
                <w:szCs w:val="16"/>
              </w:rPr>
              <w:t>SEE THE WORK</w:t>
            </w:r>
          </w:p>
          <w:p w14:paraId="04CFDF9D" w14:textId="77777777" w:rsidR="00B90207" w:rsidRPr="00401F04" w:rsidRDefault="00B90207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6F2FD002" w14:textId="62E93475" w:rsidR="00B90207" w:rsidRPr="00401F04" w:rsidRDefault="00B90207" w:rsidP="00334BD8">
            <w:pPr>
              <w:jc w:val="center"/>
              <w:rPr>
                <w:b/>
                <w:bCs/>
                <w:sz w:val="16"/>
                <w:szCs w:val="16"/>
              </w:rPr>
            </w:pPr>
            <w:r w:rsidRPr="00401F04">
              <w:rPr>
                <w:b/>
                <w:bCs/>
                <w:sz w:val="16"/>
                <w:szCs w:val="16"/>
              </w:rPr>
              <w:t>BUILD TRUST</w:t>
            </w:r>
          </w:p>
          <w:p w14:paraId="69CAABF9" w14:textId="7D1C9894" w:rsidR="00344FC9" w:rsidRDefault="00B90207" w:rsidP="00344FC9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7F108FB1" w14:textId="46A3A905" w:rsidR="00344FC9" w:rsidRDefault="00344FC9" w:rsidP="00344FC9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>
              <w:rPr>
                <w:rFonts w:eastAsia="Segoe UI Symbol" w:cs="Segoe UI Symbol"/>
                <w:b/>
                <w:bCs/>
                <w:sz w:val="16"/>
                <w:szCs w:val="16"/>
              </w:rPr>
              <w:t>REQUEST QUOTE</w:t>
            </w:r>
          </w:p>
          <w:p w14:paraId="2BC7E9F0" w14:textId="3965881D" w:rsidR="00344FC9" w:rsidRPr="00401F04" w:rsidRDefault="00344FC9" w:rsidP="00344FC9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401F04">
              <w:rPr>
                <w:rFonts w:eastAsia="Segoe UI Symbol" w:cs="Segoe UI Symbol"/>
                <w:b/>
                <w:bCs/>
                <w:sz w:val="16"/>
                <w:szCs w:val="16"/>
              </w:rPr>
              <w:t>↓</w:t>
            </w:r>
          </w:p>
          <w:p w14:paraId="68BF19F1" w14:textId="6E6A0A09" w:rsidR="008F706F" w:rsidRPr="00401F04" w:rsidRDefault="00B90207" w:rsidP="00334BD8">
            <w:pPr>
              <w:jc w:val="center"/>
              <w:rPr>
                <w:b/>
                <w:bCs/>
                <w:color w:val="FFFF00"/>
                <w:sz w:val="16"/>
                <w:szCs w:val="16"/>
              </w:rPr>
            </w:pPr>
            <w:r w:rsidRPr="00401F04">
              <w:rPr>
                <w:b/>
                <w:bCs/>
                <w:color w:val="FFFF00"/>
                <w:sz w:val="16"/>
                <w:szCs w:val="16"/>
              </w:rPr>
              <w:t>BOOK DESIGN</w:t>
            </w:r>
          </w:p>
        </w:tc>
      </w:tr>
    </w:tbl>
    <w:p w14:paraId="1801A7C3" w14:textId="7CF1DCD5" w:rsidR="008919CF" w:rsidRPr="00401F04" w:rsidRDefault="008919CF" w:rsidP="008919CF">
      <w:pPr>
        <w:rPr>
          <w:color w:val="FFFFFF" w:themeColor="background1"/>
          <w:sz w:val="20"/>
          <w:szCs w:val="20"/>
        </w:rPr>
      </w:pPr>
      <w:r w:rsidRPr="00401F04">
        <w:rPr>
          <w:rFonts w:ascii="Segoe UI Symbol" w:eastAsia="Segoe UI Symbol" w:hAnsi="Segoe UI Symbol" w:cs="Segoe UI Symbol"/>
          <w:color w:val="B84A4A"/>
          <w:sz w:val="20"/>
          <w:szCs w:val="20"/>
        </w:rPr>
        <w:t>●</w:t>
      </w:r>
      <w:r w:rsidRPr="00401F04">
        <w:rPr>
          <w:sz w:val="20"/>
          <w:szCs w:val="20"/>
        </w:rPr>
        <w:t xml:space="preserve"> </w:t>
      </w:r>
      <w:r w:rsidRPr="00401F04">
        <w:rPr>
          <w:rFonts w:ascii="Arial" w:eastAsia="Arial" w:hAnsi="Arial" w:cs="Arial"/>
          <w:b/>
          <w:color w:val="B84A4A"/>
          <w:sz w:val="20"/>
          <w:szCs w:val="20"/>
        </w:rPr>
        <w:t xml:space="preserve">HIGH </w:t>
      </w:r>
      <w:r w:rsidRPr="00401F04">
        <w:rPr>
          <w:rFonts w:ascii="Arial" w:eastAsia="Arial" w:hAnsi="Arial" w:cs="Arial"/>
          <w:b/>
          <w:color w:val="FFFFFF" w:themeColor="background1"/>
          <w:sz w:val="20"/>
          <w:szCs w:val="20"/>
        </w:rPr>
        <w:t xml:space="preserve">03- </w:t>
      </w:r>
      <w:r w:rsidR="00221D50" w:rsidRPr="00221D50">
        <w:rPr>
          <w:rFonts w:ascii="Arial" w:eastAsia="Arial" w:hAnsi="Arial" w:cs="Arial"/>
          <w:b/>
          <w:color w:val="FFFFFF" w:themeColor="background1"/>
          <w:sz w:val="20"/>
          <w:szCs w:val="20"/>
        </w:rPr>
        <w:t>THE WEBSITE JOURNEY IS HEAVY AND CONTENT-LED</w:t>
      </w:r>
    </w:p>
    <w:p w14:paraId="128DAA0D" w14:textId="77777777" w:rsidR="008919CF" w:rsidRDefault="008919CF" w:rsidP="008919CF">
      <w:pPr>
        <w:rPr>
          <w:color w:val="FFFFFF" w:themeColor="background1"/>
        </w:rPr>
      </w:pPr>
      <w:r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9718DD" wp14:editId="63BD0CC0">
                <wp:simplePos x="0" y="0"/>
                <wp:positionH relativeFrom="column">
                  <wp:posOffset>11538</wp:posOffset>
                </wp:positionH>
                <wp:positionV relativeFrom="paragraph">
                  <wp:posOffset>34574</wp:posOffset>
                </wp:positionV>
                <wp:extent cx="5934773" cy="1779763"/>
                <wp:effectExtent l="0" t="0" r="27940" b="11430"/>
                <wp:wrapNone/>
                <wp:docPr id="3604902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73" cy="17797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CD8DF" w14:textId="373E66FE" w:rsidR="008919CF" w:rsidRDefault="00221D50" w:rsidP="008919C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01F8B6" wp14:editId="16AF412D">
                                  <wp:extent cx="1979295" cy="1681480"/>
                                  <wp:effectExtent l="0" t="0" r="1905" b="0"/>
                                  <wp:docPr id="12403497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034973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295" cy="1681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718DD" id="_x0000_s1030" type="#_x0000_t202" style="position:absolute;margin-left:.9pt;margin-top:2.7pt;width:467.3pt;height:140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" fillcolor="#0f4761 [2404]" strokeweight=".5pt">
                <v:textbox>
                  <w:txbxContent>
                    <w:p w14:paraId="5A8CD8DF" w14:textId="373E66FE" w:rsidR="008919CF" w:rsidRDefault="00221D50" w:rsidP="008919C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01F8B6" wp14:editId="16AF412D">
                            <wp:extent cx="1979295" cy="1681480"/>
                            <wp:effectExtent l="0" t="0" r="1905" b="0"/>
                            <wp:docPr id="12403497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034973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9295" cy="1681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C16FC4" w14:textId="77777777" w:rsidR="008919CF" w:rsidRPr="009B7E21" w:rsidRDefault="008919CF" w:rsidP="008919CF"/>
    <w:p w14:paraId="1AE99124" w14:textId="77777777" w:rsidR="008919CF" w:rsidRPr="009B7E21" w:rsidRDefault="008919CF" w:rsidP="008919CF"/>
    <w:p w14:paraId="0D71CAE1" w14:textId="77777777" w:rsidR="008919CF" w:rsidRPr="009B7E21" w:rsidRDefault="008919CF" w:rsidP="008919CF"/>
    <w:p w14:paraId="6180C113" w14:textId="77777777" w:rsidR="008919CF" w:rsidRPr="009B7E21" w:rsidRDefault="008919CF" w:rsidP="008919CF"/>
    <w:p w14:paraId="237BDD9B" w14:textId="77777777" w:rsidR="008919CF" w:rsidRPr="009B7E21" w:rsidRDefault="008919CF" w:rsidP="008919CF"/>
    <w:p w14:paraId="61F145C5" w14:textId="7A119533" w:rsidR="008919CF" w:rsidRPr="009B7E21" w:rsidRDefault="008919CF" w:rsidP="008919CF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 NOTICED</w:t>
      </w:r>
    </w:p>
    <w:p w14:paraId="1E5EE571" w14:textId="77777777" w:rsidR="00221D50" w:rsidRDefault="00221D50" w:rsidP="008919CF">
      <w:pPr>
        <w:rPr>
          <w:b/>
          <w:bCs/>
          <w:color w:val="FFFFFF" w:themeColor="background1"/>
          <w:sz w:val="17"/>
          <w:szCs w:val="17"/>
        </w:rPr>
      </w:pPr>
      <w:r w:rsidRPr="00221D50">
        <w:rPr>
          <w:color w:val="FFFFFF" w:themeColor="background1"/>
          <w:sz w:val="17"/>
          <w:szCs w:val="17"/>
        </w:rPr>
        <w:t>Several pages contain large sections of text, substantial whitespace and repeated information. The archived section also contains older content that may distract from the core offering.</w:t>
      </w:r>
      <w:r w:rsidRPr="00221D50">
        <w:rPr>
          <w:b/>
          <w:bCs/>
          <w:color w:val="FFFFFF" w:themeColor="background1"/>
          <w:sz w:val="17"/>
          <w:szCs w:val="17"/>
        </w:rPr>
        <w:t xml:space="preserve"> </w:t>
      </w:r>
    </w:p>
    <w:p w14:paraId="6A6AAB0D" w14:textId="6580EF08" w:rsidR="008919CF" w:rsidRDefault="008919CF" w:rsidP="008919CF">
      <w:pPr>
        <w:rPr>
          <w:color w:val="FFFFFF" w:themeColor="background1"/>
          <w:sz w:val="17"/>
          <w:szCs w:val="17"/>
        </w:rPr>
      </w:pPr>
      <w:r w:rsidRPr="009B7E21">
        <w:rPr>
          <w:b/>
          <w:bCs/>
          <w:color w:val="F1FF67"/>
          <w:sz w:val="16"/>
          <w:szCs w:val="16"/>
        </w:rPr>
        <w:t>WHY IT MATTERS</w:t>
      </w:r>
    </w:p>
    <w:p w14:paraId="25316C35" w14:textId="77777777" w:rsidR="00221D50" w:rsidRDefault="00221D50" w:rsidP="008919CF">
      <w:pPr>
        <w:rPr>
          <w:b/>
          <w:bCs/>
          <w:color w:val="FFFFFF" w:themeColor="background1"/>
          <w:sz w:val="17"/>
          <w:szCs w:val="17"/>
        </w:rPr>
      </w:pPr>
      <w:r w:rsidRPr="00221D50">
        <w:rPr>
          <w:color w:val="FFFFFF" w:themeColor="background1"/>
          <w:sz w:val="17"/>
          <w:szCs w:val="17"/>
        </w:rPr>
        <w:t xml:space="preserve">Customers are primarily looking to </w:t>
      </w:r>
      <w:r w:rsidRPr="00221D50">
        <w:rPr>
          <w:b/>
          <w:bCs/>
          <w:color w:val="FFFFFF" w:themeColor="background1"/>
          <w:sz w:val="17"/>
          <w:szCs w:val="17"/>
        </w:rPr>
        <w:t>see the work, understand the service and decide whether to enquire</w:t>
      </w:r>
      <w:r w:rsidRPr="00221D50">
        <w:rPr>
          <w:color w:val="FFFFFF" w:themeColor="background1"/>
          <w:sz w:val="17"/>
          <w:szCs w:val="17"/>
        </w:rPr>
        <w:t>. Excessive content can make this journey less direct.</w:t>
      </w:r>
      <w:r w:rsidRPr="00221D50">
        <w:rPr>
          <w:b/>
          <w:bCs/>
          <w:color w:val="FFFFFF" w:themeColor="background1"/>
          <w:sz w:val="17"/>
          <w:szCs w:val="17"/>
        </w:rPr>
        <w:t xml:space="preserve"> </w:t>
      </w:r>
    </w:p>
    <w:p w14:paraId="6695373B" w14:textId="0BF0852B" w:rsidR="008919CF" w:rsidRPr="009B7E21" w:rsidRDefault="008919CF" w:rsidP="008919CF">
      <w:pPr>
        <w:rPr>
          <w:b/>
          <w:bCs/>
          <w:color w:val="F1FF67"/>
          <w:sz w:val="16"/>
          <w:szCs w:val="16"/>
        </w:rPr>
      </w:pPr>
      <w:r w:rsidRPr="009B7E21">
        <w:rPr>
          <w:b/>
          <w:bCs/>
          <w:color w:val="F1FF67"/>
          <w:sz w:val="16"/>
          <w:szCs w:val="16"/>
        </w:rPr>
        <w:t>WHAT WE'D CHANGE</w:t>
      </w:r>
    </w:p>
    <w:p w14:paraId="1A5141C3" w14:textId="1E89B588" w:rsidR="009B7E21" w:rsidRDefault="00221D50" w:rsidP="009B7E21">
      <w:pPr>
        <w:rPr>
          <w:sz w:val="17"/>
          <w:szCs w:val="17"/>
        </w:rPr>
      </w:pPr>
      <w:r w:rsidRPr="00221D50">
        <w:rPr>
          <w:sz w:val="17"/>
          <w:szCs w:val="17"/>
        </w:rPr>
        <w:t xml:space="preserve">Reduce repetitive copy and restructure key pages around </w:t>
      </w:r>
      <w:r w:rsidRPr="00221D50">
        <w:rPr>
          <w:b/>
          <w:bCs/>
          <w:sz w:val="17"/>
          <w:szCs w:val="17"/>
        </w:rPr>
        <w:t>service → projects → trust → enquiry</w:t>
      </w:r>
      <w:r w:rsidRPr="00221D50">
        <w:rPr>
          <w:sz w:val="17"/>
          <w:szCs w:val="17"/>
        </w:rPr>
        <w:t>, while reviewing older content that no longer supports the main offering.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4BD8" w:rsidRPr="00B90207" w14:paraId="68C3B58D" w14:textId="77777777" w:rsidTr="000B510D">
        <w:tc>
          <w:tcPr>
            <w:tcW w:w="4508" w:type="dxa"/>
            <w:shd w:val="clear" w:color="auto" w:fill="0F4761" w:themeFill="accent1" w:themeFillShade="BF"/>
          </w:tcPr>
          <w:p w14:paraId="0C1A965B" w14:textId="77777777" w:rsidR="00334BD8" w:rsidRPr="00B90207" w:rsidRDefault="00334BD8" w:rsidP="000B510D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 xml:space="preserve">Priority: </w:t>
            </w:r>
            <w:r w:rsidRPr="00B90207">
              <w:rPr>
                <w:color w:val="EE0000"/>
                <w:sz w:val="20"/>
                <w:szCs w:val="20"/>
              </w:rPr>
              <w:t>HIGH</w:t>
            </w:r>
          </w:p>
        </w:tc>
        <w:tc>
          <w:tcPr>
            <w:tcW w:w="4508" w:type="dxa"/>
            <w:shd w:val="clear" w:color="auto" w:fill="0F4761" w:themeFill="accent1" w:themeFillShade="BF"/>
          </w:tcPr>
          <w:p w14:paraId="7306D91A" w14:textId="42E7BB8F" w:rsidR="00334BD8" w:rsidRPr="00B90207" w:rsidRDefault="00334BD8" w:rsidP="000B510D">
            <w:pPr>
              <w:rPr>
                <w:sz w:val="20"/>
                <w:szCs w:val="20"/>
              </w:rPr>
            </w:pPr>
            <w:r w:rsidRPr="00B90207">
              <w:rPr>
                <w:sz w:val="20"/>
                <w:szCs w:val="20"/>
              </w:rPr>
              <w:t>Effort:</w:t>
            </w:r>
            <w:r w:rsidRPr="00B90207">
              <w:rPr>
                <w:color w:val="EE0000"/>
                <w:sz w:val="20"/>
                <w:szCs w:val="20"/>
              </w:rPr>
              <w:t xml:space="preserve"> </w:t>
            </w:r>
            <w:r w:rsidR="00221D50" w:rsidRPr="00B90207">
              <w:rPr>
                <w:color w:val="EE0000"/>
                <w:sz w:val="20"/>
                <w:szCs w:val="20"/>
              </w:rPr>
              <w:t>HIGH</w:t>
            </w:r>
          </w:p>
        </w:tc>
      </w:tr>
    </w:tbl>
    <w:p w14:paraId="0189241E" w14:textId="543CEB6B" w:rsidR="00401F04" w:rsidRPr="00401F04" w:rsidRDefault="00401F04" w:rsidP="009B7E21">
      <w:pPr>
        <w:rPr>
          <w:rFonts w:eastAsia="Segoe UI Symbol" w:cs="Segoe UI Symbol"/>
          <w:b/>
          <w:bCs/>
          <w:color w:val="FFFF00"/>
          <w:sz w:val="20"/>
          <w:szCs w:val="20"/>
        </w:rPr>
      </w:pPr>
      <w:r>
        <w:rPr>
          <w:rFonts w:eastAsia="Segoe UI Symbol" w:cs="Segoe UI Symbol"/>
          <w:b/>
          <w:bCs/>
          <w:color w:val="FFFF00"/>
          <w:sz w:val="20"/>
          <w:szCs w:val="20"/>
        </w:rPr>
        <w:t xml:space="preserve"> </w:t>
      </w:r>
      <w:r w:rsidR="00B90207" w:rsidRPr="00401F04">
        <w:rPr>
          <w:rFonts w:eastAsia="Segoe UI Symbol" w:cs="Segoe UI Symbol"/>
          <w:b/>
          <w:bCs/>
          <w:color w:val="FFFF00"/>
          <w:sz w:val="20"/>
          <w:szCs w:val="20"/>
        </w:rPr>
        <w:t>OTHER OBSERVATION</w:t>
      </w:r>
      <w:r>
        <w:rPr>
          <w:rFonts w:eastAsia="Segoe UI Symbol" w:cs="Segoe UI Symbol"/>
          <w:b/>
          <w:bCs/>
          <w:color w:val="FFFF00"/>
          <w:sz w:val="20"/>
          <w:szCs w:val="20"/>
        </w:rPr>
        <w:t>S</w:t>
      </w: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4543"/>
        <w:gridCol w:w="4543"/>
      </w:tblGrid>
      <w:tr w:rsidR="00334BD8" w14:paraId="6A8FF776" w14:textId="77777777" w:rsidTr="0085785F">
        <w:trPr>
          <w:trHeight w:val="166"/>
        </w:trPr>
        <w:tc>
          <w:tcPr>
            <w:tcW w:w="4543" w:type="dxa"/>
            <w:shd w:val="clear" w:color="auto" w:fill="0F4761" w:themeFill="accent1" w:themeFillShade="BF"/>
          </w:tcPr>
          <w:p w14:paraId="17E6EABE" w14:textId="61DA784A" w:rsidR="00334BD8" w:rsidRPr="00565697" w:rsidRDefault="00334BD8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565697">
              <w:rPr>
                <w:rFonts w:eastAsia="Segoe UI Symbol" w:cs="Segoe UI Symbol"/>
                <w:b/>
                <w:bCs/>
                <w:sz w:val="16"/>
                <w:szCs w:val="16"/>
              </w:rPr>
              <w:t>OBSERVATION</w:t>
            </w:r>
          </w:p>
        </w:tc>
        <w:tc>
          <w:tcPr>
            <w:tcW w:w="4543" w:type="dxa"/>
            <w:shd w:val="clear" w:color="auto" w:fill="0F4761" w:themeFill="accent1" w:themeFillShade="BF"/>
          </w:tcPr>
          <w:p w14:paraId="10C82DC1" w14:textId="1A28AEFE" w:rsidR="00334BD8" w:rsidRPr="00565697" w:rsidRDefault="00334BD8" w:rsidP="00334BD8">
            <w:pPr>
              <w:jc w:val="center"/>
              <w:rPr>
                <w:rFonts w:eastAsia="Segoe UI Symbol" w:cs="Segoe UI Symbol"/>
                <w:b/>
                <w:bCs/>
                <w:sz w:val="16"/>
                <w:szCs w:val="16"/>
              </w:rPr>
            </w:pPr>
            <w:r w:rsidRPr="00565697">
              <w:rPr>
                <w:rFonts w:eastAsia="Segoe UI Symbol" w:cs="Segoe UI Symbol"/>
                <w:b/>
                <w:bCs/>
                <w:sz w:val="16"/>
                <w:szCs w:val="16"/>
              </w:rPr>
              <w:t>OPPORTUNITY</w:t>
            </w:r>
          </w:p>
        </w:tc>
      </w:tr>
      <w:tr w:rsidR="00334BD8" w14:paraId="2C2F5B82" w14:textId="77777777" w:rsidTr="0085785F">
        <w:trPr>
          <w:trHeight w:val="332"/>
        </w:trPr>
        <w:tc>
          <w:tcPr>
            <w:tcW w:w="4543" w:type="dxa"/>
            <w:shd w:val="clear" w:color="auto" w:fill="0F4761" w:themeFill="accent1" w:themeFillShade="BF"/>
          </w:tcPr>
          <w:p w14:paraId="30156C78" w14:textId="057D7567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Strong project imagery</w:t>
            </w:r>
          </w:p>
        </w:tc>
        <w:tc>
          <w:tcPr>
            <w:tcW w:w="4543" w:type="dxa"/>
            <w:shd w:val="clear" w:color="auto" w:fill="0F4761" w:themeFill="accent1" w:themeFillShade="BF"/>
          </w:tcPr>
          <w:p w14:paraId="40EF0213" w14:textId="465A9EC2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Make completed work more prominent</w:t>
            </w:r>
            <w:r>
              <w:rPr>
                <w:rFonts w:eastAsia="Segoe UI Symbol" w:cs="Segoe UI Symbol"/>
                <w:b/>
                <w:bCs/>
                <w:sz w:val="14"/>
                <w:szCs w:val="14"/>
              </w:rPr>
              <w:t>.</w:t>
            </w:r>
          </w:p>
        </w:tc>
      </w:tr>
      <w:tr w:rsidR="00334BD8" w14:paraId="5218BCAD" w14:textId="77777777" w:rsidTr="0085785F">
        <w:trPr>
          <w:trHeight w:val="170"/>
        </w:trPr>
        <w:tc>
          <w:tcPr>
            <w:tcW w:w="4543" w:type="dxa"/>
            <w:shd w:val="clear" w:color="auto" w:fill="0F4761" w:themeFill="accent1" w:themeFillShade="BF"/>
          </w:tcPr>
          <w:p w14:paraId="2FD66471" w14:textId="7801978C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Multiple quote CTAs</w:t>
            </w:r>
          </w:p>
        </w:tc>
        <w:tc>
          <w:tcPr>
            <w:tcW w:w="4543" w:type="dxa"/>
            <w:shd w:val="clear" w:color="auto" w:fill="0F4761" w:themeFill="accent1" w:themeFillShade="BF"/>
          </w:tcPr>
          <w:p w14:paraId="4ED81133" w14:textId="5E2CDE16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Use more contextual CTAs</w:t>
            </w:r>
            <w:r>
              <w:rPr>
                <w:rFonts w:eastAsia="Segoe UI Symbol" w:cs="Segoe UI Symbol"/>
                <w:b/>
                <w:bCs/>
                <w:sz w:val="14"/>
                <w:szCs w:val="14"/>
              </w:rPr>
              <w:t>.</w:t>
            </w:r>
          </w:p>
        </w:tc>
      </w:tr>
      <w:tr w:rsidR="00334BD8" w14:paraId="56E06346" w14:textId="77777777" w:rsidTr="0085785F">
        <w:trPr>
          <w:trHeight w:val="332"/>
        </w:trPr>
        <w:tc>
          <w:tcPr>
            <w:tcW w:w="4543" w:type="dxa"/>
            <w:shd w:val="clear" w:color="auto" w:fill="0F4761" w:themeFill="accent1" w:themeFillShade="BF"/>
          </w:tcPr>
          <w:p w14:paraId="1A0B08F3" w14:textId="20F5CE76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Strong customer reviews</w:t>
            </w:r>
          </w:p>
        </w:tc>
        <w:tc>
          <w:tcPr>
            <w:tcW w:w="4543" w:type="dxa"/>
            <w:shd w:val="clear" w:color="auto" w:fill="0F4761" w:themeFill="accent1" w:themeFillShade="BF"/>
          </w:tcPr>
          <w:p w14:paraId="34630C6C" w14:textId="0A332215" w:rsidR="00334BD8" w:rsidRPr="0085785F" w:rsidRDefault="00221D50" w:rsidP="009B7E21">
            <w:pPr>
              <w:rPr>
                <w:rFonts w:eastAsia="Segoe UI Symbol" w:cs="Segoe UI Symbol"/>
                <w:b/>
                <w:bCs/>
                <w:sz w:val="14"/>
                <w:szCs w:val="14"/>
              </w:rPr>
            </w:pPr>
            <w:r w:rsidRPr="00221D50">
              <w:rPr>
                <w:rFonts w:eastAsia="Segoe UI Symbol" w:cs="Segoe UI Symbol"/>
                <w:b/>
                <w:bCs/>
                <w:sz w:val="14"/>
                <w:szCs w:val="14"/>
              </w:rPr>
              <w:t>Place reviews closer to projects and CTAs</w:t>
            </w:r>
            <w:r>
              <w:rPr>
                <w:rFonts w:eastAsia="Segoe UI Symbol" w:cs="Segoe UI Symbol"/>
                <w:b/>
                <w:bCs/>
                <w:sz w:val="14"/>
                <w:szCs w:val="14"/>
              </w:rPr>
              <w:t>.</w:t>
            </w:r>
          </w:p>
        </w:tc>
      </w:tr>
    </w:tbl>
    <w:p w14:paraId="5A6D40D9" w14:textId="0BE514BD" w:rsidR="00334BD8" w:rsidRDefault="0085785F" w:rsidP="00334BD8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  <w:r w:rsidRPr="009321B8"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0247F" wp14:editId="6279F963">
                <wp:simplePos x="0" y="0"/>
                <wp:positionH relativeFrom="margin">
                  <wp:align>right</wp:align>
                </wp:positionH>
                <wp:positionV relativeFrom="paragraph">
                  <wp:posOffset>9229</wp:posOffset>
                </wp:positionV>
                <wp:extent cx="5739765" cy="1035551"/>
                <wp:effectExtent l="0" t="0" r="13335" b="12700"/>
                <wp:wrapNone/>
                <wp:docPr id="1133142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765" cy="1035551"/>
                        </a:xfrm>
                        <a:prstGeom prst="rect">
                          <a:avLst/>
                        </a:prstGeom>
                        <a:solidFill>
                          <a:srgbClr val="F1FF67"/>
                        </a:solidFill>
                        <a:ln w="254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5E5F4" w14:textId="38CC9445" w:rsidR="00334BD8" w:rsidRDefault="00334BD8" w:rsidP="00334BD8">
                            <w:pPr>
                              <w:shd w:val="clear" w:color="auto" w:fill="0F4761" w:themeFill="accent1" w:themeFillShade="BF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9321B8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</w:t>
                            </w:r>
                          </w:p>
                          <w:p w14:paraId="773EA9C0" w14:textId="37DC31AE" w:rsidR="00334BD8" w:rsidRPr="00334BD8" w:rsidRDefault="00334BD8" w:rsidP="00334BD8">
                            <w:pPr>
                              <w:shd w:val="clear" w:color="auto" w:fill="0F4761" w:themeFill="accent1" w:themeFillShade="BF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    </w:t>
                            </w:r>
                          </w:p>
                          <w:p w14:paraId="3A031A78" w14:textId="77777777" w:rsidR="00334BD8" w:rsidRPr="009321B8" w:rsidRDefault="00334BD8" w:rsidP="00334BD8">
                            <w:pPr>
                              <w:shd w:val="clear" w:color="auto" w:fill="0F4761" w:themeFill="accent1" w:themeFillShade="BF"/>
                              <w:rPr>
                                <w:rFonts w:ascii="Arial" w:hAnsi="Arial" w:cs="Arial"/>
                                <w:b/>
                                <w:bCs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54000" rIns="72000" bIns="54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0247F" id="_x0000_s1031" type="#_x0000_t202" style="position:absolute;margin-left:400.75pt;margin-top:.75pt;width:451.95pt;height:81.5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" fillcolor="#f1ff67" strokeweight=".2pt">
                <v:textbox inset="2mm,1.5mm,2mm,1.5mm">
                  <w:txbxContent>
                    <w:p w14:paraId="4655E5F4" w14:textId="38CC9445" w:rsidR="00334BD8" w:rsidRDefault="00334BD8" w:rsidP="00334BD8">
                      <w:pPr>
                        <w:shd w:val="clear" w:color="auto" w:fill="0F4761" w:themeFill="accent1" w:themeFillShade="BF"/>
                        <w:rPr>
                          <w:rFonts w:ascii="Arial" w:hAnsi="Arial" w:cs="Arial"/>
                          <w:lang w:val="en-GB"/>
                        </w:rPr>
                      </w:pPr>
                      <w:r w:rsidRPr="009321B8">
                        <w:rPr>
                          <w:rFonts w:ascii="Arial" w:hAnsi="Arial" w:cs="Arial"/>
                          <w:lang w:val="en-GB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</w:t>
                      </w:r>
                    </w:p>
                    <w:p w14:paraId="773EA9C0" w14:textId="37DC31AE" w:rsidR="00334BD8" w:rsidRPr="00334BD8" w:rsidRDefault="00334BD8" w:rsidP="00334BD8">
                      <w:pPr>
                        <w:shd w:val="clear" w:color="auto" w:fill="0F4761" w:themeFill="accent1" w:themeFillShade="BF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    </w:t>
                      </w:r>
                    </w:p>
                    <w:p w14:paraId="3A031A78" w14:textId="77777777" w:rsidR="00334BD8" w:rsidRPr="009321B8" w:rsidRDefault="00334BD8" w:rsidP="00334BD8">
                      <w:pPr>
                        <w:shd w:val="clear" w:color="auto" w:fill="0F4761" w:themeFill="accent1" w:themeFillShade="BF"/>
                        <w:rPr>
                          <w:rFonts w:ascii="Arial" w:hAnsi="Arial" w:cs="Arial"/>
                          <w:b/>
                          <w:bCs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FFFFFF" w:themeColor="background1"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05B07" wp14:editId="75083CCF">
                <wp:simplePos x="0" y="0"/>
                <wp:positionH relativeFrom="column">
                  <wp:posOffset>112497</wp:posOffset>
                </wp:positionH>
                <wp:positionV relativeFrom="paragraph">
                  <wp:posOffset>81510</wp:posOffset>
                </wp:positionV>
                <wp:extent cx="5370195" cy="920169"/>
                <wp:effectExtent l="0" t="0" r="0" b="0"/>
                <wp:wrapNone/>
                <wp:docPr id="13965175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195" cy="920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E2611" w14:textId="77777777" w:rsidR="00210E72" w:rsidRDefault="00334BD8" w:rsidP="00334BD8">
                            <w:pPr>
                              <w:rPr>
                                <w:rFonts w:eastAsia="Arial" w:cs="Arial"/>
                                <w:color w:val="FFFF00"/>
                                <w:sz w:val="17"/>
                              </w:rPr>
                            </w:pPr>
                            <w:r w:rsidRPr="00334BD8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lang w:val="en-GB"/>
                              </w:rPr>
                              <w:t>WANT US TO TAKE A CLOSER LOOK?</w:t>
                            </w:r>
                          </w:p>
                          <w:p w14:paraId="53A44648" w14:textId="77777777" w:rsidR="0085785F" w:rsidRPr="0085785F" w:rsidRDefault="00334BD8" w:rsidP="00334BD8">
                            <w:pPr>
                              <w:rPr>
                                <w:rFonts w:eastAsia="Arial" w:cs="Arial"/>
                                <w:color w:val="FFFF00"/>
                                <w:sz w:val="16"/>
                                <w:szCs w:val="16"/>
                              </w:rPr>
                            </w:pPr>
                            <w:r w:rsidRPr="0085785F">
                              <w:rPr>
                                <w:rFonts w:eastAsia="Arial" w:cs="Arial"/>
                                <w:color w:val="F5F2E8"/>
                                <w:sz w:val="16"/>
                                <w:szCs w:val="16"/>
                              </w:rPr>
                              <w:t>This is a short preliminary review. A full AEC Media Growth Audit explores</w:t>
                            </w:r>
                            <w:r w:rsidRPr="0085785F">
                              <w:rPr>
                                <w:rFonts w:eastAsia="Arial" w:cs="Arial"/>
                                <w:b/>
                                <w:color w:val="F5F2E8"/>
                                <w:sz w:val="16"/>
                                <w:szCs w:val="16"/>
                              </w:rPr>
                              <w:t xml:space="preserve"> Conversion • UX • Messaging • Trust • SEO • Local</w:t>
                            </w:r>
                            <w:r w:rsidRPr="0085785F">
                              <w:rPr>
                                <w:rFonts w:eastAsia="Arial" w:cs="Arial"/>
                                <w:color w:val="F5F2E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5785F">
                              <w:rPr>
                                <w:rFonts w:eastAsia="Arial" w:cs="Arial"/>
                                <w:b/>
                                <w:color w:val="F5F2E8"/>
                                <w:sz w:val="16"/>
                                <w:szCs w:val="16"/>
                              </w:rPr>
                              <w:t>Visibility • Competitors</w:t>
                            </w:r>
                          </w:p>
                          <w:p w14:paraId="52F8117F" w14:textId="05A73444" w:rsidR="00B83E62" w:rsidRPr="0085785F" w:rsidRDefault="00334BD8" w:rsidP="00334BD8">
                            <w:pPr>
                              <w:rPr>
                                <w:rFonts w:eastAsia="Arial" w:cs="Arial"/>
                                <w:color w:val="FFFF00"/>
                                <w:sz w:val="17"/>
                              </w:rPr>
                            </w:pPr>
                            <w:r w:rsidRPr="00334BD8">
                              <w:rPr>
                                <w:rFonts w:eastAsia="Arial" w:cs="Arial"/>
                                <w:b/>
                                <w:color w:val="F5F2E8"/>
                                <w:sz w:val="17"/>
                              </w:rPr>
                              <w:t xml:space="preserve">Full </w:t>
                            </w:r>
                            <w:r w:rsidRPr="0085785F">
                              <w:rPr>
                                <w:rFonts w:eastAsia="Arial" w:cs="Arial"/>
                                <w:b/>
                                <w:color w:val="F5F2E8"/>
                                <w:sz w:val="16"/>
                                <w:szCs w:val="16"/>
                              </w:rPr>
                              <w:t>Growth Audit — €79 introductory price</w:t>
                            </w:r>
                            <w:r w:rsidR="00B83E62">
                              <w:rPr>
                                <w:rFonts w:eastAsia="Arial" w:cs="Arial"/>
                                <w:b/>
                                <w:color w:val="F5F2E8"/>
                                <w:sz w:val="17"/>
                              </w:rPr>
                              <w:t xml:space="preserve"> </w:t>
                            </w:r>
                            <w:r w:rsidR="0085785F">
                              <w:rPr>
                                <w:rFonts w:eastAsia="Arial" w:cs="Arial"/>
                                <w:b/>
                                <w:color w:val="F5F2E8"/>
                                <w:sz w:val="17"/>
                              </w:rPr>
                              <w:t xml:space="preserve"> </w:t>
                            </w:r>
                            <w:r w:rsidR="0085785F" w:rsidRPr="0085785F">
                              <w:rPr>
                                <w:rFonts w:eastAsia="Arial" w:cs="Arial"/>
                                <w:b/>
                                <w:color w:val="F5F2E8"/>
                                <w:sz w:val="16"/>
                                <w:szCs w:val="16"/>
                              </w:rPr>
                              <w:t>•</w:t>
                            </w:r>
                            <w:r w:rsidR="0085785F">
                              <w:rPr>
                                <w:rFonts w:eastAsia="Arial" w:cs="Arial"/>
                                <w:b/>
                                <w:color w:val="F5F2E8"/>
                                <w:sz w:val="16"/>
                                <w:szCs w:val="16"/>
                              </w:rPr>
                              <w:t xml:space="preserve"> aecmedia.ie</w:t>
                            </w:r>
                          </w:p>
                          <w:p w14:paraId="77B4C6DE" w14:textId="77777777" w:rsidR="00334BD8" w:rsidRDefault="00334BD8" w:rsidP="00334BD8"/>
                          <w:p w14:paraId="27ABB767" w14:textId="66921559" w:rsidR="00334BD8" w:rsidRDefault="00334BD8" w:rsidP="00334BD8">
                            <w:r>
                              <w:rPr>
                                <w:rFonts w:ascii="Arial" w:eastAsia="Arial" w:hAnsi="Arial" w:cs="Arial"/>
                                <w:color w:val="F5F2E8"/>
                                <w:sz w:val="17"/>
                              </w:rPr>
                              <w:t xml:space="preserve"> </w:t>
                            </w:r>
                          </w:p>
                          <w:p w14:paraId="61992FA5" w14:textId="77777777" w:rsidR="00334BD8" w:rsidRPr="00023874" w:rsidRDefault="00334BD8" w:rsidP="00334BD8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5B07" id="_x0000_s1032" type="#_x0000_t202" style="position:absolute;margin-left:8.85pt;margin-top:6.4pt;width:422.85pt;height:7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7AbGgIAADM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" filled="f" stroked="f" strokeweight=".5pt">
                <v:textbox>
                  <w:txbxContent>
                    <w:p w14:paraId="5AAE2611" w14:textId="77777777" w:rsidR="00210E72" w:rsidRDefault="00334BD8" w:rsidP="00334BD8">
                      <w:pPr>
                        <w:rPr>
                          <w:rFonts w:eastAsia="Arial" w:cs="Arial"/>
                          <w:color w:val="FFFF00"/>
                          <w:sz w:val="17"/>
                        </w:rPr>
                      </w:pPr>
                      <w:r w:rsidRPr="00334BD8">
                        <w:rPr>
                          <w:rFonts w:ascii="Arial" w:hAnsi="Arial" w:cs="Arial"/>
                          <w:b/>
                          <w:bCs/>
                          <w:color w:val="FFFF00"/>
                          <w:lang w:val="en-GB"/>
                        </w:rPr>
                        <w:t>WANT US TO TAKE A CLOSER LOOK?</w:t>
                      </w:r>
                    </w:p>
                    <w:p w14:paraId="53A44648" w14:textId="77777777" w:rsidR="0085785F" w:rsidRPr="0085785F" w:rsidRDefault="00334BD8" w:rsidP="00334BD8">
                      <w:pPr>
                        <w:rPr>
                          <w:rFonts w:eastAsia="Arial" w:cs="Arial"/>
                          <w:color w:val="FFFF00"/>
                          <w:sz w:val="16"/>
                          <w:szCs w:val="16"/>
                        </w:rPr>
                      </w:pPr>
                      <w:r w:rsidRPr="0085785F">
                        <w:rPr>
                          <w:rFonts w:eastAsia="Arial" w:cs="Arial"/>
                          <w:color w:val="F5F2E8"/>
                          <w:sz w:val="16"/>
                          <w:szCs w:val="16"/>
                        </w:rPr>
                        <w:t>This is a short preliminary review. A full AEC Media Growth Audit explores</w:t>
                      </w:r>
                      <w:r w:rsidRPr="0085785F">
                        <w:rPr>
                          <w:rFonts w:eastAsia="Arial" w:cs="Arial"/>
                          <w:b/>
                          <w:color w:val="F5F2E8"/>
                          <w:sz w:val="16"/>
                          <w:szCs w:val="16"/>
                        </w:rPr>
                        <w:t xml:space="preserve"> Conversion • UX • Messaging • Trust • SEO • Local</w:t>
                      </w:r>
                      <w:r w:rsidRPr="0085785F">
                        <w:rPr>
                          <w:rFonts w:eastAsia="Arial" w:cs="Arial"/>
                          <w:color w:val="F5F2E8"/>
                          <w:sz w:val="16"/>
                          <w:szCs w:val="16"/>
                        </w:rPr>
                        <w:t xml:space="preserve"> </w:t>
                      </w:r>
                      <w:r w:rsidRPr="0085785F">
                        <w:rPr>
                          <w:rFonts w:eastAsia="Arial" w:cs="Arial"/>
                          <w:b/>
                          <w:color w:val="F5F2E8"/>
                          <w:sz w:val="16"/>
                          <w:szCs w:val="16"/>
                        </w:rPr>
                        <w:t>Visibility • Competitors</w:t>
                      </w:r>
                    </w:p>
                    <w:p w14:paraId="52F8117F" w14:textId="05A73444" w:rsidR="00B83E62" w:rsidRPr="0085785F" w:rsidRDefault="00334BD8" w:rsidP="00334BD8">
                      <w:pPr>
                        <w:rPr>
                          <w:rFonts w:eastAsia="Arial" w:cs="Arial"/>
                          <w:color w:val="FFFF00"/>
                          <w:sz w:val="17"/>
                        </w:rPr>
                      </w:pPr>
                      <w:r w:rsidRPr="00334BD8">
                        <w:rPr>
                          <w:rFonts w:eastAsia="Arial" w:cs="Arial"/>
                          <w:b/>
                          <w:color w:val="F5F2E8"/>
                          <w:sz w:val="17"/>
                        </w:rPr>
                        <w:t xml:space="preserve">Full </w:t>
                      </w:r>
                      <w:r w:rsidRPr="0085785F">
                        <w:rPr>
                          <w:rFonts w:eastAsia="Arial" w:cs="Arial"/>
                          <w:b/>
                          <w:color w:val="F5F2E8"/>
                          <w:sz w:val="16"/>
                          <w:szCs w:val="16"/>
                        </w:rPr>
                        <w:t>Growth Audit — €79 introductory price</w:t>
                      </w:r>
                      <w:r w:rsidR="00B83E62">
                        <w:rPr>
                          <w:rFonts w:eastAsia="Arial" w:cs="Arial"/>
                          <w:b/>
                          <w:color w:val="F5F2E8"/>
                          <w:sz w:val="17"/>
                        </w:rPr>
                        <w:t xml:space="preserve"> </w:t>
                      </w:r>
                      <w:r w:rsidR="0085785F">
                        <w:rPr>
                          <w:rFonts w:eastAsia="Arial" w:cs="Arial"/>
                          <w:b/>
                          <w:color w:val="F5F2E8"/>
                          <w:sz w:val="17"/>
                        </w:rPr>
                        <w:t xml:space="preserve"> </w:t>
                      </w:r>
                      <w:r w:rsidR="0085785F" w:rsidRPr="0085785F">
                        <w:rPr>
                          <w:rFonts w:eastAsia="Arial" w:cs="Arial"/>
                          <w:b/>
                          <w:color w:val="F5F2E8"/>
                          <w:sz w:val="16"/>
                          <w:szCs w:val="16"/>
                        </w:rPr>
                        <w:t>•</w:t>
                      </w:r>
                      <w:r w:rsidR="0085785F">
                        <w:rPr>
                          <w:rFonts w:eastAsia="Arial" w:cs="Arial"/>
                          <w:b/>
                          <w:color w:val="F5F2E8"/>
                          <w:sz w:val="16"/>
                          <w:szCs w:val="16"/>
                        </w:rPr>
                        <w:t xml:space="preserve"> aecmedia.ie</w:t>
                      </w:r>
                    </w:p>
                    <w:p w14:paraId="77B4C6DE" w14:textId="77777777" w:rsidR="00334BD8" w:rsidRDefault="00334BD8" w:rsidP="00334BD8"/>
                    <w:p w14:paraId="27ABB767" w14:textId="66921559" w:rsidR="00334BD8" w:rsidRDefault="00334BD8" w:rsidP="00334BD8">
                      <w:r>
                        <w:rPr>
                          <w:rFonts w:ascii="Arial" w:eastAsia="Arial" w:hAnsi="Arial" w:cs="Arial"/>
                          <w:color w:val="F5F2E8"/>
                          <w:sz w:val="17"/>
                        </w:rPr>
                        <w:t xml:space="preserve"> </w:t>
                      </w:r>
                    </w:p>
                    <w:p w14:paraId="61992FA5" w14:textId="77777777" w:rsidR="00334BD8" w:rsidRPr="00023874" w:rsidRDefault="00334BD8" w:rsidP="00334BD8">
                      <w:pP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5D9B00" w14:textId="5DB69C8B" w:rsidR="00334BD8" w:rsidRDefault="00334BD8" w:rsidP="00334BD8">
      <w:pPr>
        <w:rPr>
          <w:rFonts w:ascii="Arial" w:hAnsi="Arial" w:cs="Arial"/>
          <w:color w:val="A6A6A6" w:themeColor="background1" w:themeShade="A6"/>
          <w:sz w:val="20"/>
          <w:szCs w:val="20"/>
          <w:lang w:val="en-GB"/>
        </w:rPr>
      </w:pPr>
    </w:p>
    <w:p w14:paraId="6112239F" w14:textId="77777777" w:rsidR="00344FC9" w:rsidRDefault="00344FC9" w:rsidP="00DD391E"/>
    <w:p w14:paraId="6B1829E7" w14:textId="77777777" w:rsidR="0085785F" w:rsidRDefault="0085785F" w:rsidP="00DD391E">
      <w:pPr>
        <w:rPr>
          <w:rFonts w:eastAsia="Arial" w:cs="Arial"/>
          <w:color w:val="AEB8BB"/>
          <w:sz w:val="12"/>
          <w:szCs w:val="12"/>
        </w:rPr>
      </w:pPr>
    </w:p>
    <w:p w14:paraId="0E9DD52B" w14:textId="4EE6109D" w:rsidR="00401F04" w:rsidRPr="0085785F" w:rsidRDefault="00401F04" w:rsidP="00DD391E">
      <w:pPr>
        <w:rPr>
          <w:rFonts w:eastAsia="Arial" w:cs="Arial"/>
          <w:color w:val="AEB8BB"/>
          <w:sz w:val="12"/>
          <w:szCs w:val="12"/>
        </w:rPr>
      </w:pPr>
      <w:r w:rsidRPr="0085785F">
        <w:rPr>
          <w:rFonts w:eastAsia="Arial" w:cs="Arial"/>
          <w:color w:val="AEB8BB"/>
          <w:sz w:val="12"/>
          <w:szCs w:val="12"/>
        </w:rPr>
        <w:t>Preliminary review based on the publicly visible website experience. Not a full technical SEO, analytics or accessibility audit. Recommendations are</w:t>
      </w:r>
      <w:r w:rsidR="00344FC9" w:rsidRPr="0085785F">
        <w:rPr>
          <w:rFonts w:eastAsia="Arial" w:cs="Arial"/>
          <w:color w:val="AEB8BB"/>
          <w:sz w:val="12"/>
          <w:szCs w:val="12"/>
        </w:rPr>
        <w:t xml:space="preserve"> </w:t>
      </w:r>
      <w:r w:rsidRPr="0085785F">
        <w:rPr>
          <w:rFonts w:eastAsia="Arial" w:cs="Arial"/>
          <w:color w:val="AEB8BB"/>
          <w:sz w:val="12"/>
          <w:szCs w:val="12"/>
        </w:rPr>
        <w:t>not guarantees of increased enquiries</w:t>
      </w:r>
      <w:r w:rsidR="00DD391E" w:rsidRPr="0085785F">
        <w:rPr>
          <w:rFonts w:eastAsia="Arial" w:cs="Arial"/>
          <w:color w:val="AEB8BB"/>
          <w:sz w:val="12"/>
          <w:szCs w:val="12"/>
        </w:rPr>
        <w:t>.</w:t>
      </w:r>
    </w:p>
    <w:sectPr w:rsidR="00401F04" w:rsidRPr="0085785F" w:rsidSect="00344FC9">
      <w:pgSz w:w="11906" w:h="16838" w:code="9"/>
      <w:pgMar w:top="284" w:right="1440" w:bottom="284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0203" w14:textId="77777777" w:rsidR="00B7367E" w:rsidRDefault="00B7367E" w:rsidP="00FE5659">
      <w:pPr>
        <w:spacing w:after="0" w:line="240" w:lineRule="auto"/>
      </w:pPr>
      <w:r>
        <w:separator/>
      </w:r>
    </w:p>
  </w:endnote>
  <w:endnote w:type="continuationSeparator" w:id="0">
    <w:p w14:paraId="489E8A01" w14:textId="77777777" w:rsidR="00B7367E" w:rsidRDefault="00B7367E" w:rsidP="00FE5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D6CF" w14:textId="77777777" w:rsidR="00B7367E" w:rsidRDefault="00B7367E" w:rsidP="00FE5659">
      <w:pPr>
        <w:spacing w:after="0" w:line="240" w:lineRule="auto"/>
      </w:pPr>
      <w:r>
        <w:separator/>
      </w:r>
    </w:p>
  </w:footnote>
  <w:footnote w:type="continuationSeparator" w:id="0">
    <w:p w14:paraId="4121D598" w14:textId="77777777" w:rsidR="00B7367E" w:rsidRDefault="00B7367E" w:rsidP="00FE56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6D"/>
    <w:rsid w:val="00023874"/>
    <w:rsid w:val="000C0D37"/>
    <w:rsid w:val="00145E18"/>
    <w:rsid w:val="0017766D"/>
    <w:rsid w:val="001A4D5B"/>
    <w:rsid w:val="00210E72"/>
    <w:rsid w:val="00221D50"/>
    <w:rsid w:val="00334BD8"/>
    <w:rsid w:val="00344FC9"/>
    <w:rsid w:val="00380E37"/>
    <w:rsid w:val="003D672C"/>
    <w:rsid w:val="00401F04"/>
    <w:rsid w:val="00410FE6"/>
    <w:rsid w:val="00565697"/>
    <w:rsid w:val="005656D3"/>
    <w:rsid w:val="00601F6D"/>
    <w:rsid w:val="00677F42"/>
    <w:rsid w:val="0080719B"/>
    <w:rsid w:val="00807637"/>
    <w:rsid w:val="0082485F"/>
    <w:rsid w:val="0084045D"/>
    <w:rsid w:val="0085785F"/>
    <w:rsid w:val="008919CF"/>
    <w:rsid w:val="008F706F"/>
    <w:rsid w:val="009321B8"/>
    <w:rsid w:val="009A2787"/>
    <w:rsid w:val="009B7E21"/>
    <w:rsid w:val="009C0BF9"/>
    <w:rsid w:val="00A704E8"/>
    <w:rsid w:val="00A77116"/>
    <w:rsid w:val="00AD70FA"/>
    <w:rsid w:val="00B43E6D"/>
    <w:rsid w:val="00B7367E"/>
    <w:rsid w:val="00B83E62"/>
    <w:rsid w:val="00B90207"/>
    <w:rsid w:val="00C36C0D"/>
    <w:rsid w:val="00C57728"/>
    <w:rsid w:val="00CB6B0A"/>
    <w:rsid w:val="00D1044C"/>
    <w:rsid w:val="00D641B9"/>
    <w:rsid w:val="00DD391E"/>
    <w:rsid w:val="00E26648"/>
    <w:rsid w:val="00E91E0D"/>
    <w:rsid w:val="00FD151B"/>
    <w:rsid w:val="00FE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BDDA6"/>
  <w15:chartTrackingRefBased/>
  <w15:docId w15:val="{7EF1727F-32BA-4383-A1DB-2E0142E8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659"/>
  </w:style>
  <w:style w:type="paragraph" w:styleId="Footer">
    <w:name w:val="footer"/>
    <w:basedOn w:val="Normal"/>
    <w:link w:val="FooterChar"/>
    <w:uiPriority w:val="99"/>
    <w:unhideWhenUsed/>
    <w:rsid w:val="00FE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659"/>
  </w:style>
  <w:style w:type="character" w:styleId="Hyperlink">
    <w:name w:val="Hyperlink"/>
    <w:basedOn w:val="DefaultParagraphFont"/>
    <w:uiPriority w:val="99"/>
    <w:unhideWhenUsed/>
    <w:rsid w:val="00380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1AF8A-7586-4773-AE4D-F52D1975A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Canavan</dc:creator>
  <cp:keywords/>
  <dc:description/>
  <cp:lastModifiedBy>Antonio Canavan</cp:lastModifiedBy>
  <cp:revision>2</cp:revision>
  <dcterms:created xsi:type="dcterms:W3CDTF">2026-08-30T22:49:00Z</dcterms:created>
  <dcterms:modified xsi:type="dcterms:W3CDTF">2026-08-30T22:49:00Z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12e5c786-73a7-483e-a2ab-47f643b26ce8</vt:lpwstr>
  </property>
</Properties>
</file>