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E40BF" w14:textId="77777777" w:rsidR="00C122D0" w:rsidRDefault="00C122D0" w:rsidP="00C122D0">
      <w:pPr>
        <w:rPr>
          <w:rFonts w:ascii="Arial" w:hAnsi="Arial" w:cs="Arial"/>
          <w:sz w:val="20"/>
          <w:szCs w:val="20"/>
        </w:rPr>
      </w:pPr>
      <w:r>
        <w:rPr>
          <w:noProof/>
        </w:rPr>
        <mc:AlternateContent>
          <mc:Choice Requires="wps">
            <w:drawing>
              <wp:anchor distT="0" distB="0" distL="114300" distR="114300" simplePos="0" relativeHeight="251665408" behindDoc="0" locked="0" layoutInCell="1" allowOverlap="1" wp14:anchorId="44F75F1A" wp14:editId="610846EE">
                <wp:simplePos x="0" y="0"/>
                <wp:positionH relativeFrom="margin">
                  <wp:posOffset>1241177</wp:posOffset>
                </wp:positionH>
                <wp:positionV relativeFrom="paragraph">
                  <wp:posOffset>1421903</wp:posOffset>
                </wp:positionV>
                <wp:extent cx="3315694" cy="487680"/>
                <wp:effectExtent l="57150" t="38100" r="75565" b="102870"/>
                <wp:wrapNone/>
                <wp:docPr id="35"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15694" cy="487680"/>
                        </a:xfrm>
                        <a:custGeom>
                          <a:avLst/>
                          <a:gdLst>
                            <a:gd name="T0" fmla="+- 0 8505 566"/>
                            <a:gd name="T1" fmla="*/ T0 w 8045"/>
                            <a:gd name="T2" fmla="+- 0 2553 2553"/>
                            <a:gd name="T3" fmla="*/ 2553 h 456"/>
                            <a:gd name="T4" fmla="+- 0 671 566"/>
                            <a:gd name="T5" fmla="*/ T4 w 8045"/>
                            <a:gd name="T6" fmla="+- 0 2553 2553"/>
                            <a:gd name="T7" fmla="*/ 2553 h 456"/>
                            <a:gd name="T8" fmla="+- 0 630 566"/>
                            <a:gd name="T9" fmla="*/ T8 w 8045"/>
                            <a:gd name="T10" fmla="+- 0 2561 2553"/>
                            <a:gd name="T11" fmla="*/ 2561 h 456"/>
                            <a:gd name="T12" fmla="+- 0 597 566"/>
                            <a:gd name="T13" fmla="*/ T12 w 8045"/>
                            <a:gd name="T14" fmla="+- 0 2584 2553"/>
                            <a:gd name="T15" fmla="*/ 2584 h 456"/>
                            <a:gd name="T16" fmla="+- 0 574 566"/>
                            <a:gd name="T17" fmla="*/ T16 w 8045"/>
                            <a:gd name="T18" fmla="+- 0 2617 2553"/>
                            <a:gd name="T19" fmla="*/ 2617 h 456"/>
                            <a:gd name="T20" fmla="+- 0 566 566"/>
                            <a:gd name="T21" fmla="*/ T20 w 8045"/>
                            <a:gd name="T22" fmla="+- 0 2658 2553"/>
                            <a:gd name="T23" fmla="*/ 2658 h 456"/>
                            <a:gd name="T24" fmla="+- 0 566 566"/>
                            <a:gd name="T25" fmla="*/ T24 w 8045"/>
                            <a:gd name="T26" fmla="+- 0 2903 2553"/>
                            <a:gd name="T27" fmla="*/ 2903 h 456"/>
                            <a:gd name="T28" fmla="+- 0 574 566"/>
                            <a:gd name="T29" fmla="*/ T28 w 8045"/>
                            <a:gd name="T30" fmla="+- 0 2944 2553"/>
                            <a:gd name="T31" fmla="*/ 2944 h 456"/>
                            <a:gd name="T32" fmla="+- 0 597 566"/>
                            <a:gd name="T33" fmla="*/ T32 w 8045"/>
                            <a:gd name="T34" fmla="+- 0 2978 2553"/>
                            <a:gd name="T35" fmla="*/ 2978 h 456"/>
                            <a:gd name="T36" fmla="+- 0 630 566"/>
                            <a:gd name="T37" fmla="*/ T36 w 8045"/>
                            <a:gd name="T38" fmla="+- 0 3001 2553"/>
                            <a:gd name="T39" fmla="*/ 3001 h 456"/>
                            <a:gd name="T40" fmla="+- 0 671 566"/>
                            <a:gd name="T41" fmla="*/ T40 w 8045"/>
                            <a:gd name="T42" fmla="+- 0 3009 2553"/>
                            <a:gd name="T43" fmla="*/ 3009 h 456"/>
                            <a:gd name="T44" fmla="+- 0 8505 566"/>
                            <a:gd name="T45" fmla="*/ T44 w 8045"/>
                            <a:gd name="T46" fmla="+- 0 3009 2553"/>
                            <a:gd name="T47" fmla="*/ 3009 h 456"/>
                            <a:gd name="T48" fmla="+- 0 8546 566"/>
                            <a:gd name="T49" fmla="*/ T48 w 8045"/>
                            <a:gd name="T50" fmla="+- 0 3001 2553"/>
                            <a:gd name="T51" fmla="*/ 3001 h 456"/>
                            <a:gd name="T52" fmla="+- 0 8579 566"/>
                            <a:gd name="T53" fmla="*/ T52 w 8045"/>
                            <a:gd name="T54" fmla="+- 0 2978 2553"/>
                            <a:gd name="T55" fmla="*/ 2978 h 456"/>
                            <a:gd name="T56" fmla="+- 0 8602 566"/>
                            <a:gd name="T57" fmla="*/ T56 w 8045"/>
                            <a:gd name="T58" fmla="+- 0 2944 2553"/>
                            <a:gd name="T59" fmla="*/ 2944 h 456"/>
                            <a:gd name="T60" fmla="+- 0 8610 566"/>
                            <a:gd name="T61" fmla="*/ T60 w 8045"/>
                            <a:gd name="T62" fmla="+- 0 2903 2553"/>
                            <a:gd name="T63" fmla="*/ 2903 h 456"/>
                            <a:gd name="T64" fmla="+- 0 8610 566"/>
                            <a:gd name="T65" fmla="*/ T64 w 8045"/>
                            <a:gd name="T66" fmla="+- 0 2658 2553"/>
                            <a:gd name="T67" fmla="*/ 2658 h 456"/>
                            <a:gd name="T68" fmla="+- 0 8602 566"/>
                            <a:gd name="T69" fmla="*/ T68 w 8045"/>
                            <a:gd name="T70" fmla="+- 0 2617 2553"/>
                            <a:gd name="T71" fmla="*/ 2617 h 456"/>
                            <a:gd name="T72" fmla="+- 0 8579 566"/>
                            <a:gd name="T73" fmla="*/ T72 w 8045"/>
                            <a:gd name="T74" fmla="+- 0 2584 2553"/>
                            <a:gd name="T75" fmla="*/ 2584 h 456"/>
                            <a:gd name="T76" fmla="+- 0 8546 566"/>
                            <a:gd name="T77" fmla="*/ T76 w 8045"/>
                            <a:gd name="T78" fmla="+- 0 2561 2553"/>
                            <a:gd name="T79" fmla="*/ 2561 h 456"/>
                            <a:gd name="T80" fmla="+- 0 8505 566"/>
                            <a:gd name="T81" fmla="*/ T80 w 8045"/>
                            <a:gd name="T82" fmla="+- 0 2553 2553"/>
                            <a:gd name="T83" fmla="*/ 2553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045" h="456">
                              <a:moveTo>
                                <a:pt x="7939" y="0"/>
                              </a:moveTo>
                              <a:lnTo>
                                <a:pt x="105" y="0"/>
                              </a:lnTo>
                              <a:lnTo>
                                <a:pt x="64" y="8"/>
                              </a:lnTo>
                              <a:lnTo>
                                <a:pt x="31" y="31"/>
                              </a:lnTo>
                              <a:lnTo>
                                <a:pt x="8" y="64"/>
                              </a:lnTo>
                              <a:lnTo>
                                <a:pt x="0" y="105"/>
                              </a:lnTo>
                              <a:lnTo>
                                <a:pt x="0" y="350"/>
                              </a:lnTo>
                              <a:lnTo>
                                <a:pt x="8" y="391"/>
                              </a:lnTo>
                              <a:lnTo>
                                <a:pt x="31" y="425"/>
                              </a:lnTo>
                              <a:lnTo>
                                <a:pt x="64" y="448"/>
                              </a:lnTo>
                              <a:lnTo>
                                <a:pt x="105" y="456"/>
                              </a:lnTo>
                              <a:lnTo>
                                <a:pt x="7939" y="456"/>
                              </a:lnTo>
                              <a:lnTo>
                                <a:pt x="7980" y="448"/>
                              </a:lnTo>
                              <a:lnTo>
                                <a:pt x="8013" y="425"/>
                              </a:lnTo>
                              <a:lnTo>
                                <a:pt x="8036" y="391"/>
                              </a:lnTo>
                              <a:lnTo>
                                <a:pt x="8044" y="350"/>
                              </a:lnTo>
                              <a:lnTo>
                                <a:pt x="8044" y="105"/>
                              </a:lnTo>
                              <a:lnTo>
                                <a:pt x="8036" y="64"/>
                              </a:lnTo>
                              <a:lnTo>
                                <a:pt x="8013" y="31"/>
                              </a:lnTo>
                              <a:lnTo>
                                <a:pt x="7980" y="8"/>
                              </a:lnTo>
                              <a:lnTo>
                                <a:pt x="7939" y="0"/>
                              </a:lnTo>
                              <a:close/>
                            </a:path>
                          </a:pathLst>
                        </a:custGeom>
                        <a:ln/>
                      </wps:spPr>
                      <wps:style>
                        <a:lnRef idx="1">
                          <a:schemeClr val="dk1"/>
                        </a:lnRef>
                        <a:fillRef idx="2">
                          <a:schemeClr val="dk1"/>
                        </a:fillRef>
                        <a:effectRef idx="1">
                          <a:schemeClr val="dk1"/>
                        </a:effectRef>
                        <a:fontRef idx="minor">
                          <a:schemeClr val="dk1"/>
                        </a:fontRef>
                      </wps:style>
                      <wps:txbx>
                        <w:txbxContent>
                          <w:p w14:paraId="038E37FE" w14:textId="0359BA7D" w:rsidR="00C122D0" w:rsidRPr="00F31EC7" w:rsidRDefault="00C122D0" w:rsidP="00C122D0">
                            <w:pPr>
                              <w:rPr>
                                <w:b/>
                                <w:bCs/>
                              </w:rPr>
                            </w:pPr>
                            <w:r>
                              <w:t xml:space="preserve">Nombres: </w:t>
                            </w:r>
                            <w:r w:rsidR="00F31EC7">
                              <w:rPr>
                                <w:b/>
                                <w:bCs/>
                              </w:rPr>
                              <w:t xml:space="preserve">Mora Ayala José Antonio </w:t>
                            </w:r>
                          </w:p>
                          <w:p w14:paraId="0206AE32" w14:textId="77777777" w:rsidR="00C122D0" w:rsidRDefault="00C122D0" w:rsidP="00C122D0"/>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4F75F1A" id="Freeform 125" o:spid="_x0000_s1026" style="position:absolute;margin-left:97.75pt;margin-top:111.95pt;width:261.1pt;height:38.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8045,4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" adj="-11796480,,5400" path="m7939,l105,,64,8,31,31,8,64,,105,,350r8,41l31,425r33,23l105,456r7834,l7980,448r33,-23l8036,391r8,-41l8044,105r-8,-41l8013,31,7980,8,7939,xe" fillcolor="#7a7a7a [2160]" strokecolor="#383838 [3200]" strokeweight=".5pt">
                <v:fill color2="#5e5e5e [2608]" rotate="t" colors="0 #a2a2a2;.5 #959595;1 #838383" focus="100%" type="gradient">
                  <o:fill v:ext="view" type="gradientUnscaled"/>
                </v:fill>
                <v:stroke joinstyle="miter"/>
                <v:formulas/>
                <v:path arrowok="t" o:connecttype="custom" o:connectlocs="3272007,2730366;43275,2730366;26377,2738922;12776,2763520;3297,2798813;0,2842661;0,3104682;3297,3148531;12776,3184893;26377,3209491;43275,3218046;3272007,3218046;3288905,3209491;3302505,3184893;3311985,3148531;3315282,3104682;3315282,2842661;3311985,2798813;3302505,2763520;3288905,2738922;3272007,2730366" o:connectangles="0,0,0,0,0,0,0,0,0,0,0,0,0,0,0,0,0,0,0,0,0" textboxrect="0,0,8045,456"/>
                <v:textbox>
                  <w:txbxContent>
                    <w:p w14:paraId="038E37FE" w14:textId="0359BA7D" w:rsidR="00C122D0" w:rsidRPr="00F31EC7" w:rsidRDefault="00C122D0" w:rsidP="00C122D0">
                      <w:pPr>
                        <w:rPr>
                          <w:b/>
                          <w:bCs/>
                        </w:rPr>
                      </w:pPr>
                      <w:r>
                        <w:t xml:space="preserve">Nombres: </w:t>
                      </w:r>
                      <w:r w:rsidR="00F31EC7">
                        <w:rPr>
                          <w:b/>
                          <w:bCs/>
                        </w:rPr>
                        <w:t xml:space="preserve">Mora Ayala José Antonio </w:t>
                      </w:r>
                    </w:p>
                    <w:p w14:paraId="0206AE32" w14:textId="77777777" w:rsidR="00C122D0" w:rsidRDefault="00C122D0" w:rsidP="00C122D0"/>
                  </w:txbxContent>
                </v:textbox>
                <w10:wrap anchorx="margin"/>
              </v:shape>
            </w:pict>
          </mc:Fallback>
        </mc:AlternateContent>
      </w:r>
      <w:r w:rsidRPr="00991250">
        <w:rPr>
          <w:rFonts w:ascii="Arial" w:eastAsia="Times New Roman" w:hAnsi="Arial" w:cs="Arial"/>
          <w:noProof/>
          <w:sz w:val="20"/>
          <w:szCs w:val="20"/>
          <w:lang w:val="es-MX"/>
        </w:rPr>
        <mc:AlternateContent>
          <mc:Choice Requires="wps">
            <w:drawing>
              <wp:anchor distT="45720" distB="45720" distL="114300" distR="114300" simplePos="0" relativeHeight="251664384" behindDoc="0" locked="0" layoutInCell="1" allowOverlap="1" wp14:anchorId="1595F42D" wp14:editId="34C5226A">
                <wp:simplePos x="0" y="0"/>
                <wp:positionH relativeFrom="margin">
                  <wp:posOffset>4874895</wp:posOffset>
                </wp:positionH>
                <wp:positionV relativeFrom="paragraph">
                  <wp:posOffset>1318260</wp:posOffset>
                </wp:positionV>
                <wp:extent cx="1009650" cy="65151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651510"/>
                        </a:xfrm>
                        <a:prstGeom prst="rect">
                          <a:avLst/>
                        </a:prstGeom>
                        <a:noFill/>
                        <a:ln w="9525">
                          <a:noFill/>
                          <a:miter lim="800000"/>
                          <a:headEnd/>
                          <a:tailEnd/>
                        </a:ln>
                      </wps:spPr>
                      <wps:txbx>
                        <w:txbxContent>
                          <w:p w14:paraId="466AA7CA" w14:textId="77777777" w:rsidR="00C122D0" w:rsidRPr="00991250" w:rsidRDefault="00C122D0" w:rsidP="00C122D0">
                            <w:pPr>
                              <w:jc w:val="center"/>
                              <w:rPr>
                                <w:color w:val="383838" w:themeColor="text1"/>
                              </w:rPr>
                            </w:pPr>
                            <w:r w:rsidRPr="00991250">
                              <w:rPr>
                                <w:color w:val="383838" w:themeColor="text1"/>
                              </w:rPr>
                              <w:t>Valor</w:t>
                            </w:r>
                          </w:p>
                          <w:p w14:paraId="04B3CF8C" w14:textId="77777777" w:rsidR="00C122D0" w:rsidRPr="00991250" w:rsidRDefault="00C122D0" w:rsidP="00C122D0">
                            <w:pPr>
                              <w:jc w:val="center"/>
                              <w:rPr>
                                <w:color w:val="383838" w:themeColor="text1"/>
                              </w:rPr>
                            </w:pPr>
                            <w:r w:rsidRPr="00991250">
                              <w:rPr>
                                <w:color w:val="383838" w:themeColor="text1"/>
                              </w:rPr>
                              <w:t xml:space="preserve">10 puntos </w:t>
                            </w:r>
                            <w:r w:rsidRPr="00991250">
                              <w:rPr>
                                <w:color w:val="FFFFFF" w:themeColor="background1"/>
                                <w14:textFill>
                                  <w14:noFill/>
                                </w14:textFill>
                              </w:rPr>
                              <w:t>untos Valor</w:t>
                            </w:r>
                          </w:p>
                          <w:p w14:paraId="012DD533" w14:textId="77777777" w:rsidR="00C122D0" w:rsidRPr="00991250" w:rsidRDefault="00C122D0" w:rsidP="00C122D0">
                            <w:pPr>
                              <w:jc w:val="center"/>
                              <w:rPr>
                                <w:color w:val="FFFFFF" w:themeColor="background1"/>
                                <w14:textFill>
                                  <w14:noFill/>
                                </w14:textFill>
                              </w:rPr>
                            </w:pPr>
                            <w:r w:rsidRPr="00991250">
                              <w:rPr>
                                <w:color w:val="FFFFFF" w:themeColor="background1"/>
                                <w14:textFill>
                                  <w14:noFill/>
                                </w14:textFill>
                              </w:rPr>
                              <w:t>10 puntos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5F42D" id="_x0000_t202" coordsize="21600,21600" o:spt="202" path="m,l,21600r21600,l21600,xe">
                <v:stroke joinstyle="miter"/>
                <v:path gradientshapeok="t" o:connecttype="rect"/>
              </v:shapetype>
              <v:shape id="Cuadro de texto 2" o:spid="_x0000_s1027" type="#_x0000_t202" style="position:absolute;margin-left:383.85pt;margin-top:103.8pt;width:79.5pt;height:51.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" filled="f" stroked="f">
                <v:textbox>
                  <w:txbxContent>
                    <w:p w14:paraId="466AA7CA" w14:textId="77777777" w:rsidR="00C122D0" w:rsidRPr="00991250" w:rsidRDefault="00C122D0" w:rsidP="00C122D0">
                      <w:pPr>
                        <w:jc w:val="center"/>
                        <w:rPr>
                          <w:color w:val="383838" w:themeColor="text1"/>
                        </w:rPr>
                      </w:pPr>
                      <w:r w:rsidRPr="00991250">
                        <w:rPr>
                          <w:color w:val="383838" w:themeColor="text1"/>
                        </w:rPr>
                        <w:t>Valor</w:t>
                      </w:r>
                    </w:p>
                    <w:p w14:paraId="04B3CF8C" w14:textId="77777777" w:rsidR="00C122D0" w:rsidRPr="00991250" w:rsidRDefault="00C122D0" w:rsidP="00C122D0">
                      <w:pPr>
                        <w:jc w:val="center"/>
                        <w:rPr>
                          <w:color w:val="383838" w:themeColor="text1"/>
                        </w:rPr>
                      </w:pPr>
                      <w:r w:rsidRPr="00991250">
                        <w:rPr>
                          <w:color w:val="383838" w:themeColor="text1"/>
                        </w:rPr>
                        <w:t xml:space="preserve">10 puntos </w:t>
                      </w:r>
                      <w:r w:rsidRPr="00991250">
                        <w:rPr>
                          <w:color w:val="FFFFFF" w:themeColor="background1"/>
                          <w14:textFill>
                            <w14:noFill/>
                          </w14:textFill>
                        </w:rPr>
                        <w:t>untos Valor</w:t>
                      </w:r>
                    </w:p>
                    <w:p w14:paraId="012DD533" w14:textId="77777777" w:rsidR="00C122D0" w:rsidRPr="00991250" w:rsidRDefault="00C122D0" w:rsidP="00C122D0">
                      <w:pPr>
                        <w:jc w:val="center"/>
                        <w:rPr>
                          <w:color w:val="FFFFFF" w:themeColor="background1"/>
                          <w14:textFill>
                            <w14:noFill/>
                          </w14:textFill>
                        </w:rPr>
                      </w:pPr>
                      <w:r w:rsidRPr="00991250">
                        <w:rPr>
                          <w:color w:val="FFFFFF" w:themeColor="background1"/>
                          <w14:textFill>
                            <w14:noFill/>
                          </w14:textFill>
                        </w:rPr>
                        <w:t>10 puntos</w:t>
                      </w:r>
                    </w:p>
                  </w:txbxContent>
                </v:textbox>
                <w10:wrap type="square" anchorx="margin"/>
              </v:shape>
            </w:pict>
          </mc:Fallback>
        </mc:AlternateContent>
      </w:r>
      <w:r>
        <w:rPr>
          <w:noProof/>
          <w:lang w:val="es-MX"/>
        </w:rPr>
        <mc:AlternateContent>
          <mc:Choice Requires="wps">
            <w:drawing>
              <wp:anchor distT="0" distB="0" distL="114300" distR="114300" simplePos="0" relativeHeight="251663360" behindDoc="0" locked="0" layoutInCell="1" allowOverlap="1" wp14:anchorId="09C5FB9A" wp14:editId="0B51F42D">
                <wp:simplePos x="0" y="0"/>
                <wp:positionH relativeFrom="margin">
                  <wp:posOffset>4631082</wp:posOffset>
                </wp:positionH>
                <wp:positionV relativeFrom="paragraph">
                  <wp:posOffset>1175386</wp:posOffset>
                </wp:positionV>
                <wp:extent cx="1264258" cy="882594"/>
                <wp:effectExtent l="57150" t="38100" r="69850" b="89535"/>
                <wp:wrapNone/>
                <wp:docPr id="7" name="Diagrama de flujo: retraso 7"/>
                <wp:cNvGraphicFramePr/>
                <a:graphic xmlns:a="http://schemas.openxmlformats.org/drawingml/2006/main">
                  <a:graphicData uri="http://schemas.microsoft.com/office/word/2010/wordprocessingShape">
                    <wps:wsp>
                      <wps:cNvSpPr/>
                      <wps:spPr>
                        <a:xfrm rot="10800000">
                          <a:off x="0" y="0"/>
                          <a:ext cx="1264258" cy="882594"/>
                        </a:xfrm>
                        <a:prstGeom prst="flowChartDelay">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26D1F51D" w14:textId="77777777" w:rsidR="00C122D0" w:rsidRDefault="00C122D0" w:rsidP="00C122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5FB9A" id="_x0000_t135" coordsize="21600,21600" o:spt="135" path="m10800,qx21600,10800,10800,21600l,21600,,xe">
                <v:stroke joinstyle="miter"/>
                <v:path gradientshapeok="t" o:connecttype="rect" textboxrect="0,3163,18437,18437"/>
              </v:shapetype>
              <v:shape id="Diagrama de flujo: retraso 7" o:spid="_x0000_s1028" type="#_x0000_t135" style="position:absolute;margin-left:364.65pt;margin-top:92.55pt;width:99.55pt;height:69.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" fillcolor="#bcbcbc">
                <v:fill color2="#ededed" rotate="t" angle="180" colors="0 #bcbcbc;22938f #d0d0d0;1 #ededed" focus="100%" type="gradient"/>
                <v:shadow on="t" color="black" opacity="24903f" origin=",.5" offset="0,.55556mm"/>
                <v:textbox>
                  <w:txbxContent>
                    <w:p w14:paraId="26D1F51D" w14:textId="77777777" w:rsidR="00C122D0" w:rsidRDefault="00C122D0" w:rsidP="00C122D0"/>
                  </w:txbxContent>
                </v:textbox>
                <w10:wrap anchorx="margin"/>
              </v:shape>
            </w:pict>
          </mc:Fallback>
        </mc:AlternateContent>
      </w:r>
      <w:r>
        <w:rPr>
          <w:noProof/>
          <w:lang w:val="es-MX"/>
        </w:rPr>
        <mc:AlternateContent>
          <mc:Choice Requires="wps">
            <w:drawing>
              <wp:anchor distT="0" distB="0" distL="114300" distR="114300" simplePos="0" relativeHeight="251662336" behindDoc="0" locked="0" layoutInCell="1" allowOverlap="1" wp14:anchorId="621122C9" wp14:editId="46705AF3">
                <wp:simplePos x="0" y="0"/>
                <wp:positionH relativeFrom="column">
                  <wp:posOffset>-125757</wp:posOffset>
                </wp:positionH>
                <wp:positionV relativeFrom="paragraph">
                  <wp:posOffset>1222790</wp:posOffset>
                </wp:positionV>
                <wp:extent cx="1264258" cy="882594"/>
                <wp:effectExtent l="57150" t="38100" r="50800" b="89535"/>
                <wp:wrapNone/>
                <wp:docPr id="6" name="Diagrama de flujo: retraso 6"/>
                <wp:cNvGraphicFramePr/>
                <a:graphic xmlns:a="http://schemas.openxmlformats.org/drawingml/2006/main">
                  <a:graphicData uri="http://schemas.microsoft.com/office/word/2010/wordprocessingShape">
                    <wps:wsp>
                      <wps:cNvSpPr/>
                      <wps:spPr>
                        <a:xfrm>
                          <a:off x="0" y="0"/>
                          <a:ext cx="1264258" cy="882594"/>
                        </a:xfrm>
                        <a:prstGeom prst="flowChartDelay">
                          <a:avLst/>
                        </a:prstGeom>
                      </wps:spPr>
                      <wps:style>
                        <a:lnRef idx="1">
                          <a:schemeClr val="dk1"/>
                        </a:lnRef>
                        <a:fillRef idx="2">
                          <a:schemeClr val="dk1"/>
                        </a:fillRef>
                        <a:effectRef idx="1">
                          <a:schemeClr val="dk1"/>
                        </a:effectRef>
                        <a:fontRef idx="minor">
                          <a:schemeClr val="dk1"/>
                        </a:fontRef>
                      </wps:style>
                      <wps:txbx>
                        <w:txbxContent>
                          <w:p w14:paraId="42226258" w14:textId="77777777" w:rsidR="00C122D0" w:rsidRDefault="00C122D0" w:rsidP="00C122D0">
                            <w:pPr>
                              <w:jc w:val="center"/>
                            </w:pPr>
                            <w:r>
                              <w:t xml:space="preserve">Modalidad  </w:t>
                            </w:r>
                          </w:p>
                          <w:p w14:paraId="3C23AC0D" w14:textId="77777777" w:rsidR="00C122D0" w:rsidRDefault="00C122D0" w:rsidP="00C122D0">
                            <w:pPr>
                              <w:jc w:val="center"/>
                            </w:pPr>
                            <w:r>
                              <w:t xml:space="preserve">Individual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122C9" id="Diagrama de flujo: retraso 6" o:spid="_x0000_s1029" type="#_x0000_t135" style="position:absolute;margin-left:-9.9pt;margin-top:96.3pt;width:99.55pt;height: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" fillcolor="#7a7a7a [2160]" strokecolor="#383838 [3200]" strokeweight=".5pt">
                <v:fill color2="#5e5e5e [2608]" rotate="t" colors="0 #a2a2a2;.5 #959595;1 #838383" focus="100%" type="gradient">
                  <o:fill v:ext="view" type="gradientUnscaled"/>
                </v:fill>
                <v:textbox>
                  <w:txbxContent>
                    <w:p w14:paraId="42226258" w14:textId="77777777" w:rsidR="00C122D0" w:rsidRDefault="00C122D0" w:rsidP="00C122D0">
                      <w:pPr>
                        <w:jc w:val="center"/>
                      </w:pPr>
                      <w:r>
                        <w:t xml:space="preserve">Modalidad  </w:t>
                      </w:r>
                    </w:p>
                    <w:p w14:paraId="3C23AC0D" w14:textId="77777777" w:rsidR="00C122D0" w:rsidRDefault="00C122D0" w:rsidP="00C122D0">
                      <w:pPr>
                        <w:jc w:val="center"/>
                      </w:pPr>
                      <w:r>
                        <w:t xml:space="preserve">Individual </w:t>
                      </w:r>
                    </w:p>
                  </w:txbxContent>
                </v:textbox>
              </v:shape>
            </w:pict>
          </mc:Fallback>
        </mc:AlternateContent>
      </w:r>
      <w:r>
        <w:rPr>
          <w:noProof/>
          <w:lang w:val="es-MX"/>
        </w:rPr>
        <w:drawing>
          <wp:anchor distT="0" distB="0" distL="114300" distR="114300" simplePos="0" relativeHeight="251660288" behindDoc="0" locked="0" layoutInCell="1" allowOverlap="1" wp14:anchorId="5F5E05A0" wp14:editId="350AB3CD">
            <wp:simplePos x="0" y="0"/>
            <wp:positionH relativeFrom="leftMargin">
              <wp:posOffset>393396</wp:posOffset>
            </wp:positionH>
            <wp:positionV relativeFrom="paragraph">
              <wp:posOffset>396737</wp:posOffset>
            </wp:positionV>
            <wp:extent cx="904875" cy="72390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8723" t="21131" r="25153" b="55927"/>
                    <a:stretch/>
                  </pic:blipFill>
                  <pic:spPr bwMode="auto">
                    <a:xfrm flipH="1">
                      <a:off x="0" y="0"/>
                      <a:ext cx="904875" cy="7239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s-MX"/>
        </w:rPr>
        <w:drawing>
          <wp:anchor distT="0" distB="0" distL="114300" distR="114300" simplePos="0" relativeHeight="251661312" behindDoc="0" locked="0" layoutInCell="1" allowOverlap="1" wp14:anchorId="76A08FCB" wp14:editId="08B9542A">
            <wp:simplePos x="0" y="0"/>
            <wp:positionH relativeFrom="margin">
              <wp:posOffset>193316</wp:posOffset>
            </wp:positionH>
            <wp:positionV relativeFrom="paragraph">
              <wp:posOffset>958022</wp:posOffset>
            </wp:positionV>
            <wp:extent cx="3219450" cy="1714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904" t="38034" r="38731" b="55626"/>
                    <a:stretch/>
                  </pic:blipFill>
                  <pic:spPr bwMode="auto">
                    <a:xfrm flipH="1">
                      <a:off x="0" y="0"/>
                      <a:ext cx="3219450" cy="171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noProof/>
          <w:sz w:val="20"/>
          <w:szCs w:val="20"/>
          <w:lang w:val="es-MX"/>
        </w:rPr>
        <mc:AlternateContent>
          <mc:Choice Requires="wps">
            <w:drawing>
              <wp:anchor distT="45720" distB="45720" distL="114300" distR="114300" simplePos="0" relativeHeight="251659264" behindDoc="0" locked="0" layoutInCell="1" allowOverlap="1" wp14:anchorId="48DE74A6" wp14:editId="192DD049">
                <wp:simplePos x="0" y="0"/>
                <wp:positionH relativeFrom="page">
                  <wp:posOffset>1569941</wp:posOffset>
                </wp:positionH>
                <wp:positionV relativeFrom="paragraph">
                  <wp:posOffset>9745</wp:posOffset>
                </wp:positionV>
                <wp:extent cx="5334000" cy="894080"/>
                <wp:effectExtent l="6350" t="9525" r="12700" b="29845"/>
                <wp:wrapTopAndBottom/>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894080"/>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mpd="sng">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02727D61" w14:textId="77777777" w:rsidR="00C122D0" w:rsidRPr="008A39DA" w:rsidRDefault="00C122D0" w:rsidP="00C122D0">
                            <w:pPr>
                              <w:jc w:val="center"/>
                              <w:rPr>
                                <w:b/>
                                <w:color w:val="FFFFFF" w:themeColor="background1"/>
                                <w:sz w:val="36"/>
                                <w:szCs w:val="36"/>
                              </w:rPr>
                            </w:pPr>
                            <w:r w:rsidRPr="008A39DA">
                              <w:rPr>
                                <w:b/>
                                <w:color w:val="FFFFFF" w:themeColor="background1"/>
                                <w:sz w:val="36"/>
                                <w:szCs w:val="36"/>
                              </w:rPr>
                              <w:t xml:space="preserve">Actividad formativa </w:t>
                            </w:r>
                            <w:r>
                              <w:rPr>
                                <w:b/>
                                <w:color w:val="FFFFFF" w:themeColor="background1"/>
                                <w:sz w:val="36"/>
                                <w:szCs w:val="36"/>
                              </w:rPr>
                              <w:t>3.2</w:t>
                            </w:r>
                            <w:r w:rsidRPr="008A39DA">
                              <w:rPr>
                                <w:b/>
                                <w:color w:val="FFFFFF" w:themeColor="background1"/>
                                <w:sz w:val="36"/>
                                <w:szCs w:val="36"/>
                              </w:rPr>
                              <w:t>. Análisis financiero</w:t>
                            </w:r>
                          </w:p>
                          <w:p w14:paraId="7D409CF2" w14:textId="77777777" w:rsidR="00C122D0" w:rsidRPr="008A39DA" w:rsidRDefault="00C122D0" w:rsidP="00C122D0">
                            <w:pPr>
                              <w:jc w:val="center"/>
                              <w:rPr>
                                <w:b/>
                                <w:color w:val="FFFFFF" w:themeColor="background1"/>
                                <w:sz w:val="36"/>
                                <w:szCs w:val="36"/>
                              </w:rPr>
                            </w:pPr>
                            <w:r w:rsidRPr="008A39DA">
                              <w:rPr>
                                <w:b/>
                                <w:color w:val="FFFFFF" w:themeColor="background1"/>
                                <w:sz w:val="36"/>
                                <w:szCs w:val="36"/>
                              </w:rPr>
                              <w:t xml:space="preserve">Compañía Palma y Peña  </w:t>
                            </w:r>
                          </w:p>
                          <w:p w14:paraId="32D1DE49" w14:textId="77777777" w:rsidR="00C122D0" w:rsidRPr="00BA3672" w:rsidRDefault="00C122D0" w:rsidP="00C122D0">
                            <w:pPr>
                              <w:jc w:val="center"/>
                              <w:rPr>
                                <w:color w:val="FFFFFF" w:themeColor="background1"/>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DE74A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0" type="#_x0000_t176" style="position:absolute;margin-left:123.6pt;margin-top:.75pt;width:420pt;height:70.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" fillcolor="#878787 [1936]" strokecolor="#878787 [1936]" strokeweight="1pt">
                <v:fill color2="#d7d7d7 [656]" angle="135" focus="50%" type="gradient"/>
                <v:shadow on="t" color="#7f7f7f [1601]" opacity=".5" offset="1pt"/>
                <v:textbox>
                  <w:txbxContent>
                    <w:p w14:paraId="02727D61" w14:textId="77777777" w:rsidR="00C122D0" w:rsidRPr="008A39DA" w:rsidRDefault="00C122D0" w:rsidP="00C122D0">
                      <w:pPr>
                        <w:jc w:val="center"/>
                        <w:rPr>
                          <w:b/>
                          <w:color w:val="FFFFFF" w:themeColor="background1"/>
                          <w:sz w:val="36"/>
                          <w:szCs w:val="36"/>
                        </w:rPr>
                      </w:pPr>
                      <w:r w:rsidRPr="008A39DA">
                        <w:rPr>
                          <w:b/>
                          <w:color w:val="FFFFFF" w:themeColor="background1"/>
                          <w:sz w:val="36"/>
                          <w:szCs w:val="36"/>
                        </w:rPr>
                        <w:t xml:space="preserve">Actividad formativa </w:t>
                      </w:r>
                      <w:r>
                        <w:rPr>
                          <w:b/>
                          <w:color w:val="FFFFFF" w:themeColor="background1"/>
                          <w:sz w:val="36"/>
                          <w:szCs w:val="36"/>
                        </w:rPr>
                        <w:t>3.2</w:t>
                      </w:r>
                      <w:r w:rsidRPr="008A39DA">
                        <w:rPr>
                          <w:b/>
                          <w:color w:val="FFFFFF" w:themeColor="background1"/>
                          <w:sz w:val="36"/>
                          <w:szCs w:val="36"/>
                        </w:rPr>
                        <w:t>. Análisis financiero</w:t>
                      </w:r>
                    </w:p>
                    <w:p w14:paraId="7D409CF2" w14:textId="77777777" w:rsidR="00C122D0" w:rsidRPr="008A39DA" w:rsidRDefault="00C122D0" w:rsidP="00C122D0">
                      <w:pPr>
                        <w:jc w:val="center"/>
                        <w:rPr>
                          <w:b/>
                          <w:color w:val="FFFFFF" w:themeColor="background1"/>
                          <w:sz w:val="36"/>
                          <w:szCs w:val="36"/>
                        </w:rPr>
                      </w:pPr>
                      <w:r w:rsidRPr="008A39DA">
                        <w:rPr>
                          <w:b/>
                          <w:color w:val="FFFFFF" w:themeColor="background1"/>
                          <w:sz w:val="36"/>
                          <w:szCs w:val="36"/>
                        </w:rPr>
                        <w:t xml:space="preserve">Compañía Palma y Peña  </w:t>
                      </w:r>
                    </w:p>
                    <w:p w14:paraId="32D1DE49" w14:textId="77777777" w:rsidR="00C122D0" w:rsidRPr="00BA3672" w:rsidRDefault="00C122D0" w:rsidP="00C122D0">
                      <w:pPr>
                        <w:jc w:val="center"/>
                        <w:rPr>
                          <w:color w:val="FFFFFF" w:themeColor="background1"/>
                          <w:sz w:val="36"/>
                          <w:szCs w:val="36"/>
                        </w:rPr>
                      </w:pPr>
                    </w:p>
                  </w:txbxContent>
                </v:textbox>
                <w10:wrap type="topAndBottom" anchorx="page"/>
              </v:shape>
            </w:pict>
          </mc:Fallback>
        </mc:AlternateContent>
      </w:r>
    </w:p>
    <w:p w14:paraId="5616C85C" w14:textId="77777777" w:rsidR="00C122D0" w:rsidRDefault="00C122D0" w:rsidP="00C122D0">
      <w:pPr>
        <w:rPr>
          <w:rFonts w:ascii="Arial" w:hAnsi="Arial" w:cs="Arial"/>
          <w:sz w:val="20"/>
          <w:szCs w:val="20"/>
        </w:rPr>
      </w:pPr>
    </w:p>
    <w:p w14:paraId="43115DB2" w14:textId="77777777" w:rsidR="00C122D0" w:rsidRDefault="00C122D0" w:rsidP="00C122D0">
      <w:pPr>
        <w:rPr>
          <w:rFonts w:ascii="Arial" w:hAnsi="Arial" w:cs="Arial"/>
          <w:sz w:val="20"/>
          <w:szCs w:val="20"/>
        </w:rPr>
      </w:pPr>
    </w:p>
    <w:p w14:paraId="0C443B33" w14:textId="77777777" w:rsidR="00C122D0" w:rsidRDefault="00C122D0" w:rsidP="00C122D0">
      <w:pPr>
        <w:rPr>
          <w:rFonts w:ascii="Arial" w:eastAsia="Times New Roman" w:hAnsi="Arial" w:cs="Arial"/>
          <w:sz w:val="20"/>
          <w:szCs w:val="20"/>
          <w:lang w:val="es-MX"/>
        </w:rPr>
      </w:pPr>
    </w:p>
    <w:p w14:paraId="309FDC95" w14:textId="77777777" w:rsidR="00C122D0" w:rsidRDefault="00C122D0" w:rsidP="00C122D0">
      <w:pPr>
        <w:rPr>
          <w:rFonts w:ascii="Arial" w:eastAsia="Times New Roman" w:hAnsi="Arial" w:cs="Arial"/>
          <w:sz w:val="20"/>
          <w:szCs w:val="20"/>
          <w:lang w:val="es-MX"/>
        </w:rPr>
      </w:pPr>
    </w:p>
    <w:p w14:paraId="7FDE1DC9" w14:textId="77777777" w:rsidR="00C122D0" w:rsidRDefault="00C122D0" w:rsidP="00C122D0">
      <w:pPr>
        <w:rPr>
          <w:rFonts w:ascii="Arial" w:eastAsia="Times New Roman" w:hAnsi="Arial" w:cs="Arial"/>
          <w:sz w:val="20"/>
          <w:szCs w:val="20"/>
          <w:lang w:val="es-MX"/>
        </w:rPr>
      </w:pPr>
      <w:r w:rsidRPr="00E15C39">
        <w:rPr>
          <w:rFonts w:ascii="Arial" w:eastAsia="Times New Roman" w:hAnsi="Arial" w:cs="Arial"/>
          <w:sz w:val="20"/>
          <w:szCs w:val="20"/>
          <w:lang w:val="es-MX"/>
        </w:rPr>
        <w:t>Los siguientes datos fueron tomados de los estados financieros de la Compañía Palma Peña S</w:t>
      </w:r>
      <w:r>
        <w:rPr>
          <w:rFonts w:ascii="Arial" w:eastAsia="Times New Roman" w:hAnsi="Arial" w:cs="Arial"/>
          <w:sz w:val="20"/>
          <w:szCs w:val="20"/>
          <w:lang w:val="es-MX"/>
        </w:rPr>
        <w:t>.A.  Para el año calendario 2019</w:t>
      </w:r>
      <w:r w:rsidRPr="00E15C39">
        <w:rPr>
          <w:rFonts w:ascii="Arial" w:eastAsia="Times New Roman" w:hAnsi="Arial" w:cs="Arial"/>
          <w:sz w:val="20"/>
          <w:szCs w:val="20"/>
          <w:lang w:val="es-MX"/>
        </w:rPr>
        <w:t>. Las normas que se dan más abajo son promedios industriales compuestos para la industria química.</w:t>
      </w:r>
    </w:p>
    <w:p w14:paraId="0729AA2C" w14:textId="77777777" w:rsidR="00C122D0" w:rsidRPr="00E15C39" w:rsidRDefault="00C122D0" w:rsidP="00C122D0">
      <w:pPr>
        <w:rPr>
          <w:rFonts w:ascii="Arial" w:eastAsia="Times New Roman" w:hAnsi="Arial" w:cs="Arial"/>
          <w:sz w:val="20"/>
          <w:szCs w:val="20"/>
          <w:lang w:val="es-MX"/>
        </w:rPr>
      </w:pPr>
      <w:r>
        <w:rPr>
          <w:rFonts w:ascii="Arial" w:eastAsia="Times New Roman" w:hAnsi="Arial" w:cs="Arial"/>
          <w:sz w:val="20"/>
          <w:szCs w:val="20"/>
          <w:lang w:val="es-MX"/>
        </w:rPr>
        <w:t xml:space="preserve">Instrucciones: </w:t>
      </w:r>
    </w:p>
    <w:p w14:paraId="64722117" w14:textId="77777777" w:rsidR="00C122D0" w:rsidRDefault="00C122D0" w:rsidP="00C122D0">
      <w:pPr>
        <w:pStyle w:val="Prrafodelista"/>
        <w:numPr>
          <w:ilvl w:val="0"/>
          <w:numId w:val="24"/>
        </w:numPr>
        <w:spacing w:after="0" w:line="240" w:lineRule="auto"/>
        <w:jc w:val="both"/>
        <w:rPr>
          <w:rFonts w:ascii="Arial" w:eastAsia="Times New Roman" w:hAnsi="Arial" w:cs="Arial"/>
          <w:sz w:val="20"/>
          <w:szCs w:val="20"/>
          <w:lang w:val="es-MX"/>
        </w:rPr>
      </w:pPr>
      <w:r>
        <w:rPr>
          <w:rFonts w:ascii="Arial" w:eastAsia="Times New Roman" w:hAnsi="Arial" w:cs="Arial"/>
          <w:sz w:val="20"/>
          <w:szCs w:val="20"/>
          <w:lang w:val="es-MX"/>
        </w:rPr>
        <w:t>Construye una matriz con las siguientes columnas:</w:t>
      </w:r>
    </w:p>
    <w:p w14:paraId="096C57A9" w14:textId="77777777" w:rsidR="00C122D0" w:rsidRDefault="00C122D0" w:rsidP="00C122D0">
      <w:pPr>
        <w:pStyle w:val="Prrafodelista"/>
        <w:numPr>
          <w:ilvl w:val="0"/>
          <w:numId w:val="25"/>
        </w:numPr>
        <w:spacing w:after="0" w:line="240" w:lineRule="auto"/>
        <w:jc w:val="both"/>
        <w:rPr>
          <w:rFonts w:ascii="Arial" w:eastAsia="Times New Roman" w:hAnsi="Arial" w:cs="Arial"/>
          <w:sz w:val="20"/>
          <w:szCs w:val="20"/>
          <w:lang w:val="es-MX"/>
        </w:rPr>
      </w:pPr>
      <w:r>
        <w:rPr>
          <w:rFonts w:ascii="Arial" w:eastAsia="Times New Roman" w:hAnsi="Arial" w:cs="Arial"/>
          <w:sz w:val="20"/>
          <w:szCs w:val="20"/>
          <w:lang w:val="es-MX"/>
        </w:rPr>
        <w:t xml:space="preserve">Nombre de la razón </w:t>
      </w:r>
    </w:p>
    <w:p w14:paraId="1C6B9BE1" w14:textId="77777777" w:rsidR="00C122D0" w:rsidRDefault="00C122D0" w:rsidP="00C122D0">
      <w:pPr>
        <w:pStyle w:val="Prrafodelista"/>
        <w:numPr>
          <w:ilvl w:val="0"/>
          <w:numId w:val="25"/>
        </w:numPr>
        <w:spacing w:after="0" w:line="240" w:lineRule="auto"/>
        <w:jc w:val="both"/>
        <w:rPr>
          <w:rFonts w:ascii="Arial" w:eastAsia="Times New Roman" w:hAnsi="Arial" w:cs="Arial"/>
          <w:sz w:val="20"/>
          <w:szCs w:val="20"/>
          <w:lang w:val="es-MX"/>
        </w:rPr>
      </w:pPr>
      <w:r>
        <w:rPr>
          <w:rFonts w:ascii="Arial" w:eastAsia="Times New Roman" w:hAnsi="Arial" w:cs="Arial"/>
          <w:sz w:val="20"/>
          <w:szCs w:val="20"/>
          <w:lang w:val="es-MX"/>
        </w:rPr>
        <w:t xml:space="preserve">Formula de la razón </w:t>
      </w:r>
    </w:p>
    <w:p w14:paraId="6747C407" w14:textId="77777777" w:rsidR="00C122D0" w:rsidRDefault="00C122D0" w:rsidP="00C122D0">
      <w:pPr>
        <w:pStyle w:val="Prrafodelista"/>
        <w:numPr>
          <w:ilvl w:val="0"/>
          <w:numId w:val="25"/>
        </w:numPr>
        <w:spacing w:after="0" w:line="240" w:lineRule="auto"/>
        <w:jc w:val="both"/>
        <w:rPr>
          <w:rFonts w:ascii="Arial" w:eastAsia="Times New Roman" w:hAnsi="Arial" w:cs="Arial"/>
          <w:sz w:val="20"/>
          <w:szCs w:val="20"/>
          <w:lang w:val="es-MX"/>
        </w:rPr>
      </w:pPr>
      <w:r w:rsidRPr="00AD13AE">
        <w:rPr>
          <w:rFonts w:ascii="Arial" w:eastAsia="Times New Roman" w:hAnsi="Arial" w:cs="Arial"/>
          <w:sz w:val="20"/>
          <w:szCs w:val="20"/>
          <w:lang w:val="es-MX"/>
        </w:rPr>
        <w:t>Medición</w:t>
      </w:r>
    </w:p>
    <w:p w14:paraId="473830B6" w14:textId="77777777" w:rsidR="00C122D0" w:rsidRDefault="00C122D0" w:rsidP="00C122D0">
      <w:pPr>
        <w:pStyle w:val="Prrafodelista"/>
        <w:numPr>
          <w:ilvl w:val="0"/>
          <w:numId w:val="25"/>
        </w:numPr>
        <w:spacing w:after="0" w:line="240" w:lineRule="auto"/>
        <w:jc w:val="both"/>
        <w:rPr>
          <w:rFonts w:ascii="Arial" w:eastAsia="Times New Roman" w:hAnsi="Arial" w:cs="Arial"/>
          <w:sz w:val="20"/>
          <w:szCs w:val="20"/>
          <w:lang w:val="es-MX"/>
        </w:rPr>
      </w:pPr>
      <w:r>
        <w:rPr>
          <w:rFonts w:ascii="Arial" w:eastAsia="Times New Roman" w:hAnsi="Arial" w:cs="Arial"/>
          <w:sz w:val="20"/>
          <w:szCs w:val="20"/>
          <w:lang w:val="es-MX"/>
        </w:rPr>
        <w:t xml:space="preserve">Calculo y resultado de la razón </w:t>
      </w:r>
    </w:p>
    <w:p w14:paraId="51B18CBC" w14:textId="77777777" w:rsidR="00C122D0" w:rsidRDefault="00C122D0" w:rsidP="00C122D0">
      <w:pPr>
        <w:pStyle w:val="Prrafodelista"/>
        <w:numPr>
          <w:ilvl w:val="0"/>
          <w:numId w:val="25"/>
        </w:numPr>
        <w:spacing w:after="0" w:line="240" w:lineRule="auto"/>
        <w:jc w:val="both"/>
        <w:rPr>
          <w:rFonts w:ascii="Arial" w:eastAsia="Times New Roman" w:hAnsi="Arial" w:cs="Arial"/>
          <w:sz w:val="20"/>
          <w:szCs w:val="20"/>
          <w:lang w:val="es-MX"/>
        </w:rPr>
      </w:pPr>
      <w:r>
        <w:rPr>
          <w:rFonts w:ascii="Arial" w:eastAsia="Times New Roman" w:hAnsi="Arial" w:cs="Arial"/>
          <w:sz w:val="20"/>
          <w:szCs w:val="20"/>
          <w:lang w:val="es-MX"/>
        </w:rPr>
        <w:t xml:space="preserve">Interpretación de la razón </w:t>
      </w:r>
    </w:p>
    <w:p w14:paraId="2370E13D" w14:textId="77777777" w:rsidR="00C122D0" w:rsidRDefault="00C122D0" w:rsidP="00C122D0">
      <w:pPr>
        <w:pStyle w:val="Prrafodelista"/>
        <w:numPr>
          <w:ilvl w:val="0"/>
          <w:numId w:val="25"/>
        </w:numPr>
        <w:spacing w:after="0" w:line="240" w:lineRule="auto"/>
        <w:jc w:val="both"/>
        <w:rPr>
          <w:rFonts w:ascii="Arial" w:eastAsia="Times New Roman" w:hAnsi="Arial" w:cs="Arial"/>
          <w:sz w:val="20"/>
          <w:szCs w:val="20"/>
          <w:lang w:val="es-MX"/>
        </w:rPr>
      </w:pPr>
      <w:r>
        <w:rPr>
          <w:rFonts w:ascii="Arial" w:eastAsia="Times New Roman" w:hAnsi="Arial" w:cs="Arial"/>
          <w:sz w:val="20"/>
          <w:szCs w:val="20"/>
          <w:lang w:val="es-MX"/>
        </w:rPr>
        <w:t>Evaluación de la razón</w:t>
      </w:r>
    </w:p>
    <w:p w14:paraId="3C7DABF0" w14:textId="77777777" w:rsidR="00C122D0" w:rsidRDefault="00C122D0" w:rsidP="00C122D0">
      <w:pPr>
        <w:pStyle w:val="Prrafodelista"/>
        <w:spacing w:after="0" w:line="240" w:lineRule="auto"/>
        <w:ind w:left="1080"/>
        <w:jc w:val="both"/>
        <w:rPr>
          <w:rFonts w:ascii="Arial" w:eastAsia="Times New Roman" w:hAnsi="Arial" w:cs="Arial"/>
          <w:sz w:val="20"/>
          <w:szCs w:val="20"/>
          <w:lang w:val="es-MX"/>
        </w:rPr>
      </w:pPr>
      <w:r>
        <w:rPr>
          <w:rFonts w:ascii="Arial" w:eastAsia="Times New Roman" w:hAnsi="Arial" w:cs="Arial"/>
          <w:sz w:val="20"/>
          <w:szCs w:val="20"/>
          <w:lang w:val="es-MX"/>
        </w:rPr>
        <w:t xml:space="preserve"> </w:t>
      </w:r>
    </w:p>
    <w:p w14:paraId="3C39FAAB" w14:textId="77777777" w:rsidR="00C122D0" w:rsidRDefault="00C122D0" w:rsidP="00C122D0">
      <w:pPr>
        <w:pStyle w:val="Prrafodelista"/>
        <w:numPr>
          <w:ilvl w:val="0"/>
          <w:numId w:val="24"/>
        </w:numPr>
        <w:spacing w:after="0" w:line="240" w:lineRule="auto"/>
        <w:jc w:val="both"/>
        <w:rPr>
          <w:rFonts w:ascii="Arial" w:eastAsia="Times New Roman" w:hAnsi="Arial" w:cs="Arial"/>
          <w:sz w:val="20"/>
          <w:szCs w:val="20"/>
          <w:lang w:val="es-MX"/>
        </w:rPr>
      </w:pPr>
      <w:r>
        <w:rPr>
          <w:rFonts w:ascii="Arial" w:eastAsia="Times New Roman" w:hAnsi="Arial" w:cs="Arial"/>
          <w:sz w:val="20"/>
          <w:szCs w:val="20"/>
          <w:lang w:val="es-MX"/>
        </w:rPr>
        <w:t>Aplique el procedimiento de porcentajes integrales</w:t>
      </w:r>
    </w:p>
    <w:p w14:paraId="17523BDA" w14:textId="77777777" w:rsidR="00C122D0" w:rsidRDefault="00C122D0" w:rsidP="00C122D0">
      <w:pPr>
        <w:pStyle w:val="Prrafodelista"/>
        <w:spacing w:after="0" w:line="240" w:lineRule="auto"/>
        <w:jc w:val="both"/>
        <w:rPr>
          <w:rFonts w:ascii="Arial" w:eastAsia="Times New Roman" w:hAnsi="Arial" w:cs="Arial"/>
          <w:sz w:val="20"/>
          <w:szCs w:val="20"/>
          <w:lang w:val="es-MX"/>
        </w:rPr>
      </w:pPr>
    </w:p>
    <w:p w14:paraId="48CEE9D8" w14:textId="77777777" w:rsidR="00C122D0" w:rsidRDefault="00C122D0" w:rsidP="00C122D0">
      <w:pPr>
        <w:pStyle w:val="Prrafodelista"/>
        <w:numPr>
          <w:ilvl w:val="0"/>
          <w:numId w:val="24"/>
        </w:numPr>
        <w:spacing w:after="0" w:line="240" w:lineRule="auto"/>
        <w:jc w:val="both"/>
        <w:rPr>
          <w:rFonts w:ascii="Arial" w:eastAsia="Times New Roman" w:hAnsi="Arial" w:cs="Arial"/>
          <w:sz w:val="20"/>
          <w:szCs w:val="20"/>
          <w:lang w:val="es-MX"/>
        </w:rPr>
      </w:pPr>
      <w:r>
        <w:rPr>
          <w:rFonts w:ascii="Arial" w:eastAsia="Times New Roman" w:hAnsi="Arial" w:cs="Arial"/>
          <w:sz w:val="20"/>
          <w:szCs w:val="20"/>
          <w:lang w:val="es-MX"/>
        </w:rPr>
        <w:t xml:space="preserve">Construye una matriz con los puntos fuertes y débiles de la compañía y sugiere algunas recomendaciones para que dicha empresa tenga finanzas sanas </w:t>
      </w:r>
    </w:p>
    <w:p w14:paraId="44EDE088" w14:textId="77777777" w:rsidR="00C122D0" w:rsidRPr="00E15C39" w:rsidRDefault="00C122D0" w:rsidP="00C122D0">
      <w:pPr>
        <w:pStyle w:val="Prrafodelista"/>
        <w:spacing w:after="0" w:line="240" w:lineRule="auto"/>
        <w:jc w:val="both"/>
        <w:rPr>
          <w:rFonts w:ascii="Arial" w:eastAsia="Times New Roman" w:hAnsi="Arial" w:cs="Arial"/>
          <w:sz w:val="20"/>
          <w:szCs w:val="20"/>
          <w:lang w:val="es-MX"/>
        </w:rPr>
      </w:pPr>
      <w:r w:rsidRPr="00E15C39">
        <w:rPr>
          <w:rFonts w:ascii="Arial" w:eastAsia="Times New Roman" w:hAnsi="Arial" w:cs="Arial"/>
          <w:sz w:val="20"/>
          <w:szCs w:val="20"/>
          <w:lang w:val="es-MX"/>
        </w:rPr>
        <w:t xml:space="preserve"> </w:t>
      </w:r>
    </w:p>
    <w:p w14:paraId="74CB8BCF" w14:textId="77777777" w:rsidR="00C122D0" w:rsidRPr="00E15C39" w:rsidRDefault="00C122D0" w:rsidP="00C122D0">
      <w:pPr>
        <w:spacing w:after="0" w:line="240" w:lineRule="auto"/>
        <w:rPr>
          <w:rFonts w:ascii="Arial" w:eastAsia="Times New Roman" w:hAnsi="Arial" w:cs="Arial"/>
          <w:sz w:val="20"/>
          <w:szCs w:val="20"/>
          <w:lang w:val="es-MX"/>
        </w:rPr>
      </w:pPr>
      <w:r w:rsidRPr="00E15C39">
        <w:rPr>
          <w:rFonts w:ascii="Arial" w:eastAsia="Times New Roman" w:hAnsi="Arial" w:cs="Arial"/>
          <w:sz w:val="20"/>
          <w:szCs w:val="20"/>
          <w:lang w:val="es-MX"/>
        </w:rPr>
        <w:t>Balance general de palma y peña al 31 de diciembre</w:t>
      </w:r>
    </w:p>
    <w:p w14:paraId="3FBF6C33" w14:textId="77777777" w:rsidR="00C122D0" w:rsidRPr="00E15C39" w:rsidRDefault="00C122D0" w:rsidP="00C122D0">
      <w:pPr>
        <w:spacing w:after="0" w:line="240" w:lineRule="auto"/>
        <w:rPr>
          <w:rFonts w:ascii="Arial" w:eastAsia="Times New Roman" w:hAnsi="Arial" w:cs="Arial"/>
          <w:sz w:val="20"/>
          <w:szCs w:val="20"/>
          <w:lang w:val="es-MX"/>
        </w:rPr>
      </w:pPr>
    </w:p>
    <w:tbl>
      <w:tblPr>
        <w:tblStyle w:val="Tablaconcuadrcula"/>
        <w:tblW w:w="8784" w:type="dxa"/>
        <w:tblLook w:val="04A0" w:firstRow="1" w:lastRow="0" w:firstColumn="1" w:lastColumn="0" w:noHBand="0" w:noVBand="1"/>
      </w:tblPr>
      <w:tblGrid>
        <w:gridCol w:w="2062"/>
        <w:gridCol w:w="1267"/>
        <w:gridCol w:w="717"/>
        <w:gridCol w:w="2639"/>
        <w:gridCol w:w="1382"/>
        <w:gridCol w:w="717"/>
      </w:tblGrid>
      <w:tr w:rsidR="00C122D0" w:rsidRPr="00E15C39" w14:paraId="1DCD5ECA" w14:textId="77777777" w:rsidTr="00F34AED">
        <w:tc>
          <w:tcPr>
            <w:tcW w:w="2100" w:type="dxa"/>
          </w:tcPr>
          <w:p w14:paraId="2DA6BEDD" w14:textId="77777777" w:rsidR="00C122D0" w:rsidRPr="00E15C39" w:rsidRDefault="00C122D0" w:rsidP="00F34AED">
            <w:pPr>
              <w:rPr>
                <w:rFonts w:ascii="Arial" w:eastAsia="Times New Roman" w:hAnsi="Arial" w:cs="Arial"/>
                <w:b/>
                <w:sz w:val="20"/>
                <w:szCs w:val="20"/>
                <w:lang w:val="es-MX"/>
              </w:rPr>
            </w:pPr>
            <w:r w:rsidRPr="00E15C39">
              <w:rPr>
                <w:rFonts w:ascii="Arial" w:eastAsia="Times New Roman" w:hAnsi="Arial" w:cs="Arial"/>
                <w:b/>
                <w:sz w:val="20"/>
                <w:szCs w:val="20"/>
                <w:lang w:val="es-MX"/>
              </w:rPr>
              <w:t xml:space="preserve">Activos </w:t>
            </w:r>
          </w:p>
        </w:tc>
        <w:tc>
          <w:tcPr>
            <w:tcW w:w="1297" w:type="dxa"/>
          </w:tcPr>
          <w:p w14:paraId="70F4F20F"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 </w:t>
            </w:r>
          </w:p>
        </w:tc>
        <w:tc>
          <w:tcPr>
            <w:tcW w:w="567" w:type="dxa"/>
          </w:tcPr>
          <w:p w14:paraId="7FF7181D" w14:textId="77777777" w:rsidR="00C122D0" w:rsidRPr="008A39DA" w:rsidRDefault="00C122D0" w:rsidP="00F34AED">
            <w:pPr>
              <w:jc w:val="center"/>
              <w:rPr>
                <w:rFonts w:ascii="Arial" w:eastAsia="Times New Roman" w:hAnsi="Arial" w:cs="Arial"/>
                <w:b/>
                <w:sz w:val="20"/>
                <w:szCs w:val="20"/>
                <w:lang w:val="es-MX"/>
              </w:rPr>
            </w:pPr>
            <w:r w:rsidRPr="008A39DA">
              <w:rPr>
                <w:rFonts w:ascii="Arial" w:eastAsia="Times New Roman" w:hAnsi="Arial" w:cs="Arial"/>
                <w:b/>
                <w:sz w:val="20"/>
                <w:szCs w:val="20"/>
                <w:lang w:val="es-MX"/>
              </w:rPr>
              <w:t>%</w:t>
            </w:r>
          </w:p>
        </w:tc>
        <w:tc>
          <w:tcPr>
            <w:tcW w:w="2694" w:type="dxa"/>
          </w:tcPr>
          <w:p w14:paraId="45651BAD"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Pasivos </w:t>
            </w:r>
          </w:p>
        </w:tc>
        <w:tc>
          <w:tcPr>
            <w:tcW w:w="1417" w:type="dxa"/>
          </w:tcPr>
          <w:p w14:paraId="52E3A186" w14:textId="77777777" w:rsidR="00C122D0" w:rsidRPr="00E15C39" w:rsidRDefault="00C122D0" w:rsidP="00F34AED">
            <w:pPr>
              <w:rPr>
                <w:rFonts w:ascii="Arial" w:eastAsia="Times New Roman" w:hAnsi="Arial" w:cs="Arial"/>
                <w:sz w:val="20"/>
                <w:szCs w:val="20"/>
                <w:lang w:val="es-MX"/>
              </w:rPr>
            </w:pPr>
          </w:p>
        </w:tc>
        <w:tc>
          <w:tcPr>
            <w:tcW w:w="709" w:type="dxa"/>
          </w:tcPr>
          <w:p w14:paraId="01B87E2E" w14:textId="77777777" w:rsidR="00C122D0" w:rsidRPr="008A39DA" w:rsidRDefault="00C122D0" w:rsidP="00F34AED">
            <w:pPr>
              <w:jc w:val="center"/>
              <w:rPr>
                <w:rFonts w:ascii="Arial" w:eastAsia="Times New Roman" w:hAnsi="Arial" w:cs="Arial"/>
                <w:b/>
                <w:sz w:val="20"/>
                <w:szCs w:val="20"/>
                <w:lang w:val="es-MX"/>
              </w:rPr>
            </w:pPr>
            <w:r w:rsidRPr="008A39DA">
              <w:rPr>
                <w:rFonts w:ascii="Arial" w:eastAsia="Times New Roman" w:hAnsi="Arial" w:cs="Arial"/>
                <w:b/>
                <w:sz w:val="20"/>
                <w:szCs w:val="20"/>
                <w:lang w:val="es-MX"/>
              </w:rPr>
              <w:t>%</w:t>
            </w:r>
          </w:p>
        </w:tc>
      </w:tr>
      <w:tr w:rsidR="00C122D0" w:rsidRPr="00E15C39" w14:paraId="5D6A5770" w14:textId="77777777" w:rsidTr="00F34AED">
        <w:tc>
          <w:tcPr>
            <w:tcW w:w="2100" w:type="dxa"/>
          </w:tcPr>
          <w:p w14:paraId="6ABA2813"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Efectivo</w:t>
            </w:r>
          </w:p>
        </w:tc>
        <w:tc>
          <w:tcPr>
            <w:tcW w:w="1297" w:type="dxa"/>
          </w:tcPr>
          <w:p w14:paraId="02A056B2" w14:textId="77777777" w:rsidR="00C122D0" w:rsidRPr="00E15C39" w:rsidRDefault="00C122D0" w:rsidP="00F34AED">
            <w:pPr>
              <w:jc w:val="right"/>
              <w:rPr>
                <w:rFonts w:ascii="Arial" w:eastAsia="Times New Roman" w:hAnsi="Arial" w:cs="Arial"/>
                <w:sz w:val="20"/>
                <w:szCs w:val="20"/>
                <w:lang w:val="es-MX"/>
              </w:rPr>
            </w:pPr>
            <w:r w:rsidRPr="00E15C39">
              <w:rPr>
                <w:rFonts w:ascii="Arial" w:eastAsia="Times New Roman" w:hAnsi="Arial" w:cs="Arial"/>
                <w:sz w:val="20"/>
                <w:szCs w:val="20"/>
                <w:lang w:val="es-MX"/>
              </w:rPr>
              <w:t>$ 19 000</w:t>
            </w:r>
          </w:p>
        </w:tc>
        <w:tc>
          <w:tcPr>
            <w:tcW w:w="567" w:type="dxa"/>
          </w:tcPr>
          <w:p w14:paraId="5C2A8C75" w14:textId="291D06E1" w:rsidR="00C122D0" w:rsidRPr="00E15C39" w:rsidRDefault="00D2141C" w:rsidP="00F34AED">
            <w:pPr>
              <w:rPr>
                <w:rFonts w:ascii="Arial" w:eastAsia="Times New Roman" w:hAnsi="Arial" w:cs="Arial"/>
                <w:sz w:val="20"/>
                <w:szCs w:val="20"/>
                <w:lang w:val="es-MX"/>
              </w:rPr>
            </w:pPr>
            <w:r>
              <w:rPr>
                <w:rFonts w:ascii="Arial" w:eastAsia="Times New Roman" w:hAnsi="Arial" w:cs="Arial"/>
                <w:sz w:val="20"/>
                <w:szCs w:val="20"/>
                <w:lang w:val="es-MX"/>
              </w:rPr>
              <w:t>2.31</w:t>
            </w:r>
          </w:p>
        </w:tc>
        <w:tc>
          <w:tcPr>
            <w:tcW w:w="2694" w:type="dxa"/>
          </w:tcPr>
          <w:p w14:paraId="675B3B45"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Cuentas por pagar</w:t>
            </w:r>
          </w:p>
        </w:tc>
        <w:tc>
          <w:tcPr>
            <w:tcW w:w="1417" w:type="dxa"/>
          </w:tcPr>
          <w:p w14:paraId="31FDC3F2" w14:textId="67FEECCC"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$ 77 </w:t>
            </w:r>
            <w:r w:rsidR="00FF6C1F">
              <w:rPr>
                <w:rFonts w:ascii="Arial" w:eastAsia="Times New Roman" w:hAnsi="Arial" w:cs="Arial"/>
                <w:sz w:val="20"/>
                <w:szCs w:val="20"/>
                <w:lang w:val="es-MX"/>
              </w:rPr>
              <w:t>0</w:t>
            </w:r>
            <w:r w:rsidRPr="00E15C39">
              <w:rPr>
                <w:rFonts w:ascii="Arial" w:eastAsia="Times New Roman" w:hAnsi="Arial" w:cs="Arial"/>
                <w:sz w:val="20"/>
                <w:szCs w:val="20"/>
                <w:lang w:val="es-MX"/>
              </w:rPr>
              <w:t>00</w:t>
            </w:r>
          </w:p>
        </w:tc>
        <w:tc>
          <w:tcPr>
            <w:tcW w:w="709" w:type="dxa"/>
          </w:tcPr>
          <w:p w14:paraId="6F52FABF" w14:textId="1FFF9FA8" w:rsidR="00C122D0" w:rsidRPr="00E15C39" w:rsidRDefault="00B9548C" w:rsidP="00F34AED">
            <w:pPr>
              <w:rPr>
                <w:rFonts w:ascii="Arial" w:eastAsia="Times New Roman" w:hAnsi="Arial" w:cs="Arial"/>
                <w:sz w:val="20"/>
                <w:szCs w:val="20"/>
                <w:lang w:val="es-MX"/>
              </w:rPr>
            </w:pPr>
            <w:r>
              <w:rPr>
                <w:rFonts w:ascii="Arial" w:eastAsia="Times New Roman" w:hAnsi="Arial" w:cs="Arial"/>
                <w:sz w:val="20"/>
                <w:szCs w:val="20"/>
                <w:lang w:val="es-MX"/>
              </w:rPr>
              <w:t>9.36</w:t>
            </w:r>
          </w:p>
        </w:tc>
      </w:tr>
      <w:tr w:rsidR="00C122D0" w:rsidRPr="00E15C39" w14:paraId="7903D9EF" w14:textId="77777777" w:rsidTr="00F34AED">
        <w:tc>
          <w:tcPr>
            <w:tcW w:w="2100" w:type="dxa"/>
          </w:tcPr>
          <w:p w14:paraId="53A94CD0"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Cuentas por cobrar</w:t>
            </w:r>
          </w:p>
        </w:tc>
        <w:tc>
          <w:tcPr>
            <w:tcW w:w="1297" w:type="dxa"/>
          </w:tcPr>
          <w:p w14:paraId="20F49B56" w14:textId="77777777" w:rsidR="00C122D0" w:rsidRPr="00E15C39" w:rsidRDefault="00C122D0" w:rsidP="00F34AED">
            <w:pPr>
              <w:jc w:val="right"/>
              <w:rPr>
                <w:rFonts w:ascii="Arial" w:eastAsia="Times New Roman" w:hAnsi="Arial" w:cs="Arial"/>
                <w:sz w:val="20"/>
                <w:szCs w:val="20"/>
                <w:lang w:val="es-MX"/>
              </w:rPr>
            </w:pPr>
            <w:r w:rsidRPr="00E15C39">
              <w:rPr>
                <w:rFonts w:ascii="Arial" w:eastAsia="Times New Roman" w:hAnsi="Arial" w:cs="Arial"/>
                <w:sz w:val="20"/>
                <w:szCs w:val="20"/>
                <w:lang w:val="es-MX"/>
              </w:rPr>
              <w:t>$ 180 000</w:t>
            </w:r>
          </w:p>
        </w:tc>
        <w:tc>
          <w:tcPr>
            <w:tcW w:w="567" w:type="dxa"/>
          </w:tcPr>
          <w:p w14:paraId="62F7E890" w14:textId="4EEFC466" w:rsidR="00C122D0" w:rsidRPr="00E15C39" w:rsidRDefault="00D2141C" w:rsidP="00F34AED">
            <w:pPr>
              <w:rPr>
                <w:rFonts w:ascii="Arial" w:eastAsia="Times New Roman" w:hAnsi="Arial" w:cs="Arial"/>
                <w:sz w:val="20"/>
                <w:szCs w:val="20"/>
                <w:lang w:val="es-MX"/>
              </w:rPr>
            </w:pPr>
            <w:r>
              <w:rPr>
                <w:rFonts w:ascii="Arial" w:eastAsia="Times New Roman" w:hAnsi="Arial" w:cs="Arial"/>
                <w:sz w:val="20"/>
                <w:szCs w:val="20"/>
                <w:lang w:val="es-MX"/>
              </w:rPr>
              <w:t>21.89</w:t>
            </w:r>
          </w:p>
        </w:tc>
        <w:tc>
          <w:tcPr>
            <w:tcW w:w="2694" w:type="dxa"/>
          </w:tcPr>
          <w:p w14:paraId="5BA1D09A"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Documentos por pagar</w:t>
            </w:r>
          </w:p>
        </w:tc>
        <w:tc>
          <w:tcPr>
            <w:tcW w:w="1417" w:type="dxa"/>
          </w:tcPr>
          <w:p w14:paraId="69CC7A30"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$ 36 000</w:t>
            </w:r>
          </w:p>
        </w:tc>
        <w:tc>
          <w:tcPr>
            <w:tcW w:w="709" w:type="dxa"/>
          </w:tcPr>
          <w:p w14:paraId="64785FE6" w14:textId="48C0CA22" w:rsidR="00C122D0" w:rsidRPr="00E15C39" w:rsidRDefault="00B9548C" w:rsidP="00F34AED">
            <w:pPr>
              <w:rPr>
                <w:rFonts w:ascii="Arial" w:eastAsia="Times New Roman" w:hAnsi="Arial" w:cs="Arial"/>
                <w:sz w:val="20"/>
                <w:szCs w:val="20"/>
                <w:lang w:val="es-MX"/>
              </w:rPr>
            </w:pPr>
            <w:r>
              <w:rPr>
                <w:rFonts w:ascii="Arial" w:eastAsia="Times New Roman" w:hAnsi="Arial" w:cs="Arial"/>
                <w:sz w:val="20"/>
                <w:szCs w:val="20"/>
                <w:lang w:val="es-MX"/>
              </w:rPr>
              <w:t>4.37</w:t>
            </w:r>
          </w:p>
        </w:tc>
      </w:tr>
      <w:tr w:rsidR="00C122D0" w:rsidRPr="00E15C39" w14:paraId="7CB2CB4B" w14:textId="77777777" w:rsidTr="00F34AED">
        <w:tc>
          <w:tcPr>
            <w:tcW w:w="2100" w:type="dxa"/>
          </w:tcPr>
          <w:p w14:paraId="23CCAECC"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Inventarios </w:t>
            </w:r>
          </w:p>
        </w:tc>
        <w:tc>
          <w:tcPr>
            <w:tcW w:w="1297" w:type="dxa"/>
          </w:tcPr>
          <w:p w14:paraId="7E5A7D15" w14:textId="77777777" w:rsidR="00C122D0" w:rsidRPr="00E15C39" w:rsidRDefault="00C122D0" w:rsidP="00F34AED">
            <w:pPr>
              <w:jc w:val="right"/>
              <w:rPr>
                <w:rFonts w:ascii="Arial" w:eastAsia="Times New Roman" w:hAnsi="Arial" w:cs="Arial"/>
                <w:sz w:val="20"/>
                <w:szCs w:val="20"/>
                <w:lang w:val="es-MX"/>
              </w:rPr>
            </w:pPr>
            <w:r w:rsidRPr="00E15C39">
              <w:rPr>
                <w:rFonts w:ascii="Arial" w:eastAsia="Times New Roman" w:hAnsi="Arial" w:cs="Arial"/>
                <w:sz w:val="20"/>
                <w:szCs w:val="20"/>
                <w:lang w:val="es-MX"/>
              </w:rPr>
              <w:t>$ 433 000</w:t>
            </w:r>
          </w:p>
        </w:tc>
        <w:tc>
          <w:tcPr>
            <w:tcW w:w="567" w:type="dxa"/>
          </w:tcPr>
          <w:p w14:paraId="707D7893" w14:textId="3A0D0073" w:rsidR="00C122D0" w:rsidRPr="00E15C39" w:rsidRDefault="00D2141C" w:rsidP="00F34AED">
            <w:pPr>
              <w:rPr>
                <w:rFonts w:ascii="Arial" w:eastAsia="Times New Roman" w:hAnsi="Arial" w:cs="Arial"/>
                <w:sz w:val="20"/>
                <w:szCs w:val="20"/>
                <w:lang w:val="es-MX"/>
              </w:rPr>
            </w:pPr>
            <w:r>
              <w:rPr>
                <w:rFonts w:ascii="Arial" w:eastAsia="Times New Roman" w:hAnsi="Arial" w:cs="Arial"/>
                <w:sz w:val="20"/>
                <w:szCs w:val="20"/>
                <w:lang w:val="es-MX"/>
              </w:rPr>
              <w:t>52.67</w:t>
            </w:r>
          </w:p>
        </w:tc>
        <w:tc>
          <w:tcPr>
            <w:tcW w:w="2694" w:type="dxa"/>
          </w:tcPr>
          <w:p w14:paraId="1887999D"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Otros pasivos circulantes </w:t>
            </w:r>
          </w:p>
        </w:tc>
        <w:tc>
          <w:tcPr>
            <w:tcW w:w="1417" w:type="dxa"/>
          </w:tcPr>
          <w:p w14:paraId="251CD967"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$ 67 000</w:t>
            </w:r>
          </w:p>
        </w:tc>
        <w:tc>
          <w:tcPr>
            <w:tcW w:w="709" w:type="dxa"/>
          </w:tcPr>
          <w:p w14:paraId="5ECD1530" w14:textId="5A004D13" w:rsidR="00C122D0" w:rsidRPr="00E15C39" w:rsidRDefault="00B9548C" w:rsidP="00F34AED">
            <w:pPr>
              <w:rPr>
                <w:rFonts w:ascii="Arial" w:eastAsia="Times New Roman" w:hAnsi="Arial" w:cs="Arial"/>
                <w:sz w:val="20"/>
                <w:szCs w:val="20"/>
                <w:lang w:val="es-MX"/>
              </w:rPr>
            </w:pPr>
            <w:r>
              <w:rPr>
                <w:rFonts w:ascii="Arial" w:eastAsia="Times New Roman" w:hAnsi="Arial" w:cs="Arial"/>
                <w:sz w:val="20"/>
                <w:szCs w:val="20"/>
                <w:lang w:val="es-MX"/>
              </w:rPr>
              <w:t>8.15</w:t>
            </w:r>
          </w:p>
        </w:tc>
      </w:tr>
      <w:tr w:rsidR="00C122D0" w:rsidRPr="00E15C39" w14:paraId="243CB5C4" w14:textId="77777777" w:rsidTr="00F34AED">
        <w:tc>
          <w:tcPr>
            <w:tcW w:w="2100" w:type="dxa"/>
          </w:tcPr>
          <w:p w14:paraId="722DFBEC" w14:textId="5C1571F3" w:rsidR="00C122D0" w:rsidRPr="00E15C39" w:rsidRDefault="005A06B0" w:rsidP="00F34AED">
            <w:pPr>
              <w:rPr>
                <w:rFonts w:ascii="Arial" w:eastAsia="Times New Roman" w:hAnsi="Arial" w:cs="Arial"/>
                <w:b/>
                <w:sz w:val="20"/>
                <w:szCs w:val="20"/>
                <w:lang w:val="es-MX"/>
              </w:rPr>
            </w:pPr>
            <w:r w:rsidRPr="00E15C39">
              <w:rPr>
                <w:rFonts w:ascii="Arial" w:eastAsia="Times New Roman" w:hAnsi="Arial" w:cs="Arial"/>
                <w:b/>
                <w:sz w:val="20"/>
                <w:szCs w:val="20"/>
                <w:lang w:val="es-MX"/>
              </w:rPr>
              <w:t>Total</w:t>
            </w:r>
            <w:r w:rsidR="00C122D0" w:rsidRPr="00E15C39">
              <w:rPr>
                <w:rFonts w:ascii="Arial" w:eastAsia="Times New Roman" w:hAnsi="Arial" w:cs="Arial"/>
                <w:b/>
                <w:sz w:val="20"/>
                <w:szCs w:val="20"/>
                <w:lang w:val="es-MX"/>
              </w:rPr>
              <w:t xml:space="preserve"> de activo circulante </w:t>
            </w:r>
          </w:p>
        </w:tc>
        <w:tc>
          <w:tcPr>
            <w:tcW w:w="1297" w:type="dxa"/>
          </w:tcPr>
          <w:p w14:paraId="69267A5A" w14:textId="77777777" w:rsidR="00C122D0" w:rsidRPr="00E5736A" w:rsidRDefault="00C122D0" w:rsidP="00F34AED">
            <w:pPr>
              <w:jc w:val="right"/>
              <w:rPr>
                <w:rFonts w:ascii="Arial" w:eastAsia="Times New Roman" w:hAnsi="Arial" w:cs="Arial"/>
                <w:b/>
                <w:bCs/>
                <w:sz w:val="20"/>
                <w:szCs w:val="20"/>
                <w:lang w:val="es-MX"/>
              </w:rPr>
            </w:pPr>
            <w:r w:rsidRPr="00E5736A">
              <w:rPr>
                <w:rFonts w:ascii="Arial" w:eastAsia="Times New Roman" w:hAnsi="Arial" w:cs="Arial"/>
                <w:b/>
                <w:bCs/>
                <w:sz w:val="20"/>
                <w:szCs w:val="20"/>
                <w:lang w:val="es-MX"/>
              </w:rPr>
              <w:t>$ 632 000</w:t>
            </w:r>
          </w:p>
        </w:tc>
        <w:tc>
          <w:tcPr>
            <w:tcW w:w="567" w:type="dxa"/>
          </w:tcPr>
          <w:p w14:paraId="0430C503" w14:textId="764452B5" w:rsidR="00C122D0" w:rsidRPr="00E5736A" w:rsidRDefault="00FF6C1F" w:rsidP="00F34AED">
            <w:pPr>
              <w:rPr>
                <w:rFonts w:ascii="Arial" w:eastAsia="Times New Roman" w:hAnsi="Arial" w:cs="Arial"/>
                <w:b/>
                <w:bCs/>
                <w:sz w:val="20"/>
                <w:szCs w:val="20"/>
                <w:lang w:val="es-MX"/>
              </w:rPr>
            </w:pPr>
            <w:r>
              <w:rPr>
                <w:rFonts w:ascii="Arial" w:eastAsia="Times New Roman" w:hAnsi="Arial" w:cs="Arial"/>
                <w:b/>
                <w:bCs/>
                <w:sz w:val="20"/>
                <w:szCs w:val="20"/>
                <w:lang w:val="es-MX"/>
              </w:rPr>
              <w:t>76.83</w:t>
            </w:r>
          </w:p>
        </w:tc>
        <w:tc>
          <w:tcPr>
            <w:tcW w:w="2694" w:type="dxa"/>
          </w:tcPr>
          <w:p w14:paraId="5E02B04C" w14:textId="77777777" w:rsidR="00C122D0" w:rsidRPr="00E5736A" w:rsidRDefault="00C122D0" w:rsidP="00F34AED">
            <w:pPr>
              <w:rPr>
                <w:rFonts w:ascii="Arial" w:eastAsia="Times New Roman" w:hAnsi="Arial" w:cs="Arial"/>
                <w:b/>
                <w:bCs/>
                <w:sz w:val="20"/>
                <w:szCs w:val="20"/>
                <w:lang w:val="es-MX"/>
              </w:rPr>
            </w:pPr>
            <w:r w:rsidRPr="00E5736A">
              <w:rPr>
                <w:rFonts w:ascii="Arial" w:eastAsia="Times New Roman" w:hAnsi="Arial" w:cs="Arial"/>
                <w:b/>
                <w:bCs/>
                <w:sz w:val="20"/>
                <w:szCs w:val="20"/>
                <w:lang w:val="es-MX"/>
              </w:rPr>
              <w:t xml:space="preserve">Total de pasivo circulante </w:t>
            </w:r>
          </w:p>
        </w:tc>
        <w:tc>
          <w:tcPr>
            <w:tcW w:w="1417" w:type="dxa"/>
          </w:tcPr>
          <w:p w14:paraId="283233E5" w14:textId="77777777" w:rsidR="00C122D0" w:rsidRPr="00E5736A" w:rsidRDefault="00C122D0" w:rsidP="00F34AED">
            <w:pPr>
              <w:rPr>
                <w:rFonts w:ascii="Arial" w:eastAsia="Times New Roman" w:hAnsi="Arial" w:cs="Arial"/>
                <w:b/>
                <w:bCs/>
                <w:sz w:val="20"/>
                <w:szCs w:val="20"/>
                <w:lang w:val="es-MX"/>
              </w:rPr>
            </w:pPr>
            <w:r w:rsidRPr="00E5736A">
              <w:rPr>
                <w:rFonts w:ascii="Arial" w:eastAsia="Times New Roman" w:hAnsi="Arial" w:cs="Arial"/>
                <w:b/>
                <w:bCs/>
                <w:sz w:val="20"/>
                <w:szCs w:val="20"/>
                <w:lang w:val="es-MX"/>
              </w:rPr>
              <w:t>$ 180 000</w:t>
            </w:r>
          </w:p>
        </w:tc>
        <w:tc>
          <w:tcPr>
            <w:tcW w:w="709" w:type="dxa"/>
          </w:tcPr>
          <w:p w14:paraId="28FD9B54" w14:textId="0CC58CE2" w:rsidR="00C122D0" w:rsidRPr="00E15C39" w:rsidRDefault="00B9548C" w:rsidP="00F34AED">
            <w:pPr>
              <w:rPr>
                <w:rFonts w:ascii="Arial" w:eastAsia="Times New Roman" w:hAnsi="Arial" w:cs="Arial"/>
                <w:sz w:val="20"/>
                <w:szCs w:val="20"/>
                <w:lang w:val="es-MX"/>
              </w:rPr>
            </w:pPr>
            <w:r>
              <w:rPr>
                <w:rFonts w:ascii="Arial" w:eastAsia="Times New Roman" w:hAnsi="Arial" w:cs="Arial"/>
                <w:sz w:val="20"/>
                <w:szCs w:val="20"/>
                <w:lang w:val="es-MX"/>
              </w:rPr>
              <w:t>21.89</w:t>
            </w:r>
          </w:p>
        </w:tc>
      </w:tr>
      <w:tr w:rsidR="00C122D0" w:rsidRPr="00E15C39" w14:paraId="4AA83E88" w14:textId="77777777" w:rsidTr="00F34AED">
        <w:tc>
          <w:tcPr>
            <w:tcW w:w="2100" w:type="dxa"/>
          </w:tcPr>
          <w:p w14:paraId="4815E849" w14:textId="77777777" w:rsidR="00C122D0" w:rsidRPr="00E15C39" w:rsidRDefault="00C122D0" w:rsidP="00F34AED">
            <w:pPr>
              <w:rPr>
                <w:rFonts w:ascii="Arial" w:eastAsia="Times New Roman" w:hAnsi="Arial" w:cs="Arial"/>
                <w:b/>
                <w:sz w:val="20"/>
                <w:szCs w:val="20"/>
                <w:lang w:val="es-MX"/>
              </w:rPr>
            </w:pPr>
            <w:r w:rsidRPr="00E15C39">
              <w:rPr>
                <w:rFonts w:ascii="Arial" w:eastAsia="Times New Roman" w:hAnsi="Arial" w:cs="Arial"/>
                <w:b/>
                <w:sz w:val="20"/>
                <w:szCs w:val="20"/>
                <w:lang w:val="es-MX"/>
              </w:rPr>
              <w:t xml:space="preserve">Activos fijos netos </w:t>
            </w:r>
          </w:p>
        </w:tc>
        <w:tc>
          <w:tcPr>
            <w:tcW w:w="1297" w:type="dxa"/>
          </w:tcPr>
          <w:p w14:paraId="0B7D0852" w14:textId="77777777" w:rsidR="00C122D0" w:rsidRPr="00E15C39" w:rsidRDefault="00C122D0" w:rsidP="00F34AED">
            <w:pPr>
              <w:jc w:val="right"/>
              <w:rPr>
                <w:rFonts w:ascii="Arial" w:eastAsia="Times New Roman" w:hAnsi="Arial" w:cs="Arial"/>
                <w:sz w:val="20"/>
                <w:szCs w:val="20"/>
                <w:lang w:val="es-MX"/>
              </w:rPr>
            </w:pPr>
            <w:r w:rsidRPr="00E15C39">
              <w:rPr>
                <w:rFonts w:ascii="Arial" w:eastAsia="Times New Roman" w:hAnsi="Arial" w:cs="Arial"/>
                <w:sz w:val="20"/>
                <w:szCs w:val="20"/>
                <w:lang w:val="es-MX"/>
              </w:rPr>
              <w:t>$ 190 000</w:t>
            </w:r>
          </w:p>
        </w:tc>
        <w:tc>
          <w:tcPr>
            <w:tcW w:w="567" w:type="dxa"/>
          </w:tcPr>
          <w:p w14:paraId="56B4F66C" w14:textId="1C712808" w:rsidR="00C122D0" w:rsidRPr="00E15C39" w:rsidRDefault="00B9548C" w:rsidP="00F34AED">
            <w:pPr>
              <w:rPr>
                <w:rFonts w:ascii="Arial" w:eastAsia="Times New Roman" w:hAnsi="Arial" w:cs="Arial"/>
                <w:sz w:val="20"/>
                <w:szCs w:val="20"/>
                <w:lang w:val="es-MX"/>
              </w:rPr>
            </w:pPr>
            <w:r>
              <w:rPr>
                <w:rFonts w:ascii="Arial" w:eastAsia="Times New Roman" w:hAnsi="Arial" w:cs="Arial"/>
                <w:sz w:val="20"/>
                <w:szCs w:val="20"/>
                <w:lang w:val="es-MX"/>
              </w:rPr>
              <w:t>23.11</w:t>
            </w:r>
          </w:p>
        </w:tc>
        <w:tc>
          <w:tcPr>
            <w:tcW w:w="2694" w:type="dxa"/>
          </w:tcPr>
          <w:p w14:paraId="775E75C2"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Deuda a largo plazo</w:t>
            </w:r>
          </w:p>
        </w:tc>
        <w:tc>
          <w:tcPr>
            <w:tcW w:w="1417" w:type="dxa"/>
          </w:tcPr>
          <w:p w14:paraId="7DD87C39"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$ 200 000</w:t>
            </w:r>
          </w:p>
        </w:tc>
        <w:tc>
          <w:tcPr>
            <w:tcW w:w="709" w:type="dxa"/>
          </w:tcPr>
          <w:p w14:paraId="75229482" w14:textId="731CB1E4" w:rsidR="00C122D0" w:rsidRPr="00E15C39" w:rsidRDefault="00B9548C" w:rsidP="00F34AED">
            <w:pPr>
              <w:rPr>
                <w:rFonts w:ascii="Arial" w:eastAsia="Times New Roman" w:hAnsi="Arial" w:cs="Arial"/>
                <w:sz w:val="20"/>
                <w:szCs w:val="20"/>
                <w:lang w:val="es-MX"/>
              </w:rPr>
            </w:pPr>
            <w:r>
              <w:rPr>
                <w:rFonts w:ascii="Arial" w:eastAsia="Times New Roman" w:hAnsi="Arial" w:cs="Arial"/>
                <w:sz w:val="20"/>
                <w:szCs w:val="20"/>
                <w:lang w:val="es-MX"/>
              </w:rPr>
              <w:t>24.33</w:t>
            </w:r>
          </w:p>
        </w:tc>
      </w:tr>
      <w:tr w:rsidR="00C122D0" w:rsidRPr="00E15C39" w14:paraId="223E9279" w14:textId="77777777" w:rsidTr="00F34AED">
        <w:tc>
          <w:tcPr>
            <w:tcW w:w="2100" w:type="dxa"/>
          </w:tcPr>
          <w:p w14:paraId="3373B243" w14:textId="77777777" w:rsidR="00C122D0" w:rsidRPr="00E15C39" w:rsidRDefault="00C122D0" w:rsidP="00F34AED">
            <w:pPr>
              <w:rPr>
                <w:rFonts w:ascii="Arial" w:eastAsia="Times New Roman" w:hAnsi="Arial" w:cs="Arial"/>
                <w:b/>
                <w:sz w:val="20"/>
                <w:szCs w:val="20"/>
                <w:lang w:val="es-MX"/>
              </w:rPr>
            </w:pPr>
            <w:r w:rsidRPr="00E15C39">
              <w:rPr>
                <w:rFonts w:ascii="Arial" w:eastAsia="Times New Roman" w:hAnsi="Arial" w:cs="Arial"/>
                <w:b/>
                <w:sz w:val="20"/>
                <w:szCs w:val="20"/>
                <w:lang w:val="es-MX"/>
              </w:rPr>
              <w:t xml:space="preserve">Total de activos </w:t>
            </w:r>
          </w:p>
        </w:tc>
        <w:tc>
          <w:tcPr>
            <w:tcW w:w="1297" w:type="dxa"/>
          </w:tcPr>
          <w:p w14:paraId="788A796C" w14:textId="66DDD5B6" w:rsidR="00C122D0" w:rsidRPr="00E15C39" w:rsidRDefault="00C122D0" w:rsidP="00F34AED">
            <w:pPr>
              <w:jc w:val="right"/>
              <w:rPr>
                <w:rFonts w:ascii="Arial" w:eastAsia="Times New Roman" w:hAnsi="Arial" w:cs="Arial"/>
                <w:sz w:val="20"/>
                <w:szCs w:val="20"/>
                <w:lang w:val="es-MX"/>
              </w:rPr>
            </w:pPr>
            <w:r w:rsidRPr="00E15C39">
              <w:rPr>
                <w:rFonts w:ascii="Arial" w:eastAsia="Times New Roman" w:hAnsi="Arial" w:cs="Arial"/>
                <w:sz w:val="20"/>
                <w:szCs w:val="20"/>
                <w:lang w:val="es-MX"/>
              </w:rPr>
              <w:t xml:space="preserve">$ 822 </w:t>
            </w:r>
            <w:r w:rsidR="00FF6C1F">
              <w:rPr>
                <w:rFonts w:ascii="Arial" w:eastAsia="Times New Roman" w:hAnsi="Arial" w:cs="Arial"/>
                <w:sz w:val="20"/>
                <w:szCs w:val="20"/>
                <w:lang w:val="es-MX"/>
              </w:rPr>
              <w:t>0</w:t>
            </w:r>
            <w:r w:rsidRPr="00E15C39">
              <w:rPr>
                <w:rFonts w:ascii="Arial" w:eastAsia="Times New Roman" w:hAnsi="Arial" w:cs="Arial"/>
                <w:sz w:val="20"/>
                <w:szCs w:val="20"/>
                <w:lang w:val="es-MX"/>
              </w:rPr>
              <w:t>00</w:t>
            </w:r>
          </w:p>
        </w:tc>
        <w:tc>
          <w:tcPr>
            <w:tcW w:w="567" w:type="dxa"/>
          </w:tcPr>
          <w:p w14:paraId="73611034" w14:textId="77777777" w:rsidR="00C122D0" w:rsidRPr="00E15C39" w:rsidRDefault="00C122D0" w:rsidP="00F34AED">
            <w:pPr>
              <w:rPr>
                <w:rFonts w:ascii="Arial" w:eastAsia="Times New Roman" w:hAnsi="Arial" w:cs="Arial"/>
                <w:sz w:val="20"/>
                <w:szCs w:val="20"/>
                <w:lang w:val="es-MX"/>
              </w:rPr>
            </w:pPr>
          </w:p>
        </w:tc>
        <w:tc>
          <w:tcPr>
            <w:tcW w:w="2694" w:type="dxa"/>
          </w:tcPr>
          <w:p w14:paraId="6DB7915A"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Capital contable </w:t>
            </w:r>
          </w:p>
        </w:tc>
        <w:tc>
          <w:tcPr>
            <w:tcW w:w="1417" w:type="dxa"/>
          </w:tcPr>
          <w:p w14:paraId="36500A47"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$ 442 000</w:t>
            </w:r>
          </w:p>
        </w:tc>
        <w:tc>
          <w:tcPr>
            <w:tcW w:w="709" w:type="dxa"/>
          </w:tcPr>
          <w:p w14:paraId="37A724E1" w14:textId="09FE8F28" w:rsidR="00C122D0" w:rsidRPr="00E15C39" w:rsidRDefault="00B9548C" w:rsidP="00F34AED">
            <w:pPr>
              <w:rPr>
                <w:rFonts w:ascii="Arial" w:eastAsia="Times New Roman" w:hAnsi="Arial" w:cs="Arial"/>
                <w:sz w:val="20"/>
                <w:szCs w:val="20"/>
                <w:lang w:val="es-MX"/>
              </w:rPr>
            </w:pPr>
            <w:r>
              <w:rPr>
                <w:rFonts w:ascii="Arial" w:eastAsia="Times New Roman" w:hAnsi="Arial" w:cs="Arial"/>
                <w:sz w:val="20"/>
                <w:szCs w:val="20"/>
                <w:lang w:val="es-MX"/>
              </w:rPr>
              <w:t>53.77</w:t>
            </w:r>
          </w:p>
        </w:tc>
      </w:tr>
      <w:tr w:rsidR="00C122D0" w:rsidRPr="00E15C39" w14:paraId="378F2F28" w14:textId="77777777" w:rsidTr="00F34AED">
        <w:tc>
          <w:tcPr>
            <w:tcW w:w="2100" w:type="dxa"/>
          </w:tcPr>
          <w:p w14:paraId="5585F16A" w14:textId="77777777" w:rsidR="00C122D0" w:rsidRPr="00E15C39" w:rsidRDefault="00C122D0" w:rsidP="00F34AED">
            <w:pPr>
              <w:rPr>
                <w:rFonts w:ascii="Arial" w:eastAsia="Times New Roman" w:hAnsi="Arial" w:cs="Arial"/>
                <w:sz w:val="20"/>
                <w:szCs w:val="20"/>
                <w:lang w:val="es-MX"/>
              </w:rPr>
            </w:pPr>
          </w:p>
        </w:tc>
        <w:tc>
          <w:tcPr>
            <w:tcW w:w="1297" w:type="dxa"/>
          </w:tcPr>
          <w:p w14:paraId="0E8B57F6" w14:textId="77777777" w:rsidR="00C122D0" w:rsidRPr="00E15C39" w:rsidRDefault="00C122D0" w:rsidP="00F34AED">
            <w:pPr>
              <w:rPr>
                <w:rFonts w:ascii="Arial" w:eastAsia="Times New Roman" w:hAnsi="Arial" w:cs="Arial"/>
                <w:sz w:val="20"/>
                <w:szCs w:val="20"/>
                <w:lang w:val="es-MX"/>
              </w:rPr>
            </w:pPr>
          </w:p>
        </w:tc>
        <w:tc>
          <w:tcPr>
            <w:tcW w:w="567" w:type="dxa"/>
          </w:tcPr>
          <w:p w14:paraId="12BA33CA" w14:textId="77777777" w:rsidR="00C122D0" w:rsidRPr="00E15C39" w:rsidRDefault="00C122D0" w:rsidP="00F34AED">
            <w:pPr>
              <w:rPr>
                <w:rFonts w:ascii="Arial" w:eastAsia="Times New Roman" w:hAnsi="Arial" w:cs="Arial"/>
                <w:sz w:val="20"/>
                <w:szCs w:val="20"/>
                <w:lang w:val="es-MX"/>
              </w:rPr>
            </w:pPr>
          </w:p>
        </w:tc>
        <w:tc>
          <w:tcPr>
            <w:tcW w:w="2694" w:type="dxa"/>
          </w:tcPr>
          <w:p w14:paraId="0C61816F"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Total pasivo y capital</w:t>
            </w:r>
          </w:p>
        </w:tc>
        <w:tc>
          <w:tcPr>
            <w:tcW w:w="1417" w:type="dxa"/>
          </w:tcPr>
          <w:p w14:paraId="13AF49E2" w14:textId="289F2094"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$ 822 </w:t>
            </w:r>
            <w:r w:rsidR="00A302EB">
              <w:rPr>
                <w:rFonts w:ascii="Arial" w:eastAsia="Times New Roman" w:hAnsi="Arial" w:cs="Arial"/>
                <w:sz w:val="20"/>
                <w:szCs w:val="20"/>
                <w:lang w:val="es-MX"/>
              </w:rPr>
              <w:t>0</w:t>
            </w:r>
            <w:r w:rsidRPr="00E15C39">
              <w:rPr>
                <w:rFonts w:ascii="Arial" w:eastAsia="Times New Roman" w:hAnsi="Arial" w:cs="Arial"/>
                <w:sz w:val="20"/>
                <w:szCs w:val="20"/>
                <w:lang w:val="es-MX"/>
              </w:rPr>
              <w:t xml:space="preserve">00  </w:t>
            </w:r>
          </w:p>
        </w:tc>
        <w:tc>
          <w:tcPr>
            <w:tcW w:w="709" w:type="dxa"/>
          </w:tcPr>
          <w:p w14:paraId="46B20C50" w14:textId="77777777" w:rsidR="00C122D0" w:rsidRPr="00E15C39" w:rsidRDefault="00C122D0" w:rsidP="00F34AED">
            <w:pPr>
              <w:rPr>
                <w:rFonts w:ascii="Arial" w:eastAsia="Times New Roman" w:hAnsi="Arial" w:cs="Arial"/>
                <w:sz w:val="20"/>
                <w:szCs w:val="20"/>
                <w:lang w:val="es-MX"/>
              </w:rPr>
            </w:pPr>
          </w:p>
        </w:tc>
      </w:tr>
    </w:tbl>
    <w:p w14:paraId="0B10E00F" w14:textId="77777777" w:rsidR="00C122D0" w:rsidRDefault="00C122D0" w:rsidP="00C122D0">
      <w:pPr>
        <w:spacing w:after="0" w:line="240" w:lineRule="auto"/>
        <w:rPr>
          <w:rFonts w:ascii="Arial" w:eastAsia="Times New Roman" w:hAnsi="Arial" w:cs="Arial"/>
          <w:sz w:val="20"/>
          <w:szCs w:val="20"/>
          <w:lang w:val="es-MX"/>
        </w:rPr>
      </w:pPr>
    </w:p>
    <w:p w14:paraId="217060B7" w14:textId="77777777" w:rsidR="00C122D0" w:rsidRDefault="00C122D0" w:rsidP="00C122D0">
      <w:pPr>
        <w:spacing w:after="0" w:line="240" w:lineRule="auto"/>
        <w:rPr>
          <w:rFonts w:ascii="Arial" w:eastAsia="Times New Roman" w:hAnsi="Arial" w:cs="Arial"/>
          <w:sz w:val="20"/>
          <w:szCs w:val="20"/>
          <w:lang w:val="es-MX"/>
        </w:rPr>
      </w:pPr>
    </w:p>
    <w:p w14:paraId="6F3B07F9" w14:textId="77777777" w:rsidR="00C122D0" w:rsidRDefault="00C122D0" w:rsidP="00C122D0">
      <w:pPr>
        <w:spacing w:after="0" w:line="240" w:lineRule="auto"/>
        <w:rPr>
          <w:rFonts w:ascii="Arial" w:eastAsia="Times New Roman" w:hAnsi="Arial" w:cs="Arial"/>
          <w:sz w:val="20"/>
          <w:szCs w:val="20"/>
          <w:lang w:val="es-MX"/>
        </w:rPr>
      </w:pPr>
    </w:p>
    <w:p w14:paraId="46ADBDD6" w14:textId="77777777" w:rsidR="00C122D0" w:rsidRDefault="00C122D0" w:rsidP="00C122D0">
      <w:pPr>
        <w:spacing w:after="0" w:line="240" w:lineRule="auto"/>
        <w:rPr>
          <w:rFonts w:ascii="Arial" w:eastAsia="Times New Roman" w:hAnsi="Arial" w:cs="Arial"/>
          <w:sz w:val="20"/>
          <w:szCs w:val="20"/>
          <w:lang w:val="es-MX"/>
        </w:rPr>
      </w:pPr>
    </w:p>
    <w:p w14:paraId="1258A79E" w14:textId="77777777" w:rsidR="00C122D0" w:rsidRDefault="00C122D0" w:rsidP="00C122D0">
      <w:pPr>
        <w:spacing w:after="0" w:line="240" w:lineRule="auto"/>
        <w:rPr>
          <w:rFonts w:ascii="Arial" w:eastAsia="Times New Roman" w:hAnsi="Arial" w:cs="Arial"/>
          <w:sz w:val="20"/>
          <w:szCs w:val="20"/>
          <w:lang w:val="es-MX"/>
        </w:rPr>
      </w:pPr>
    </w:p>
    <w:p w14:paraId="6E2308F3" w14:textId="77777777" w:rsidR="00C122D0" w:rsidRDefault="00C122D0" w:rsidP="00C122D0">
      <w:pPr>
        <w:spacing w:after="0" w:line="240" w:lineRule="auto"/>
        <w:rPr>
          <w:rFonts w:ascii="Arial" w:eastAsia="Times New Roman" w:hAnsi="Arial" w:cs="Arial"/>
          <w:sz w:val="20"/>
          <w:szCs w:val="20"/>
          <w:lang w:val="es-MX"/>
        </w:rPr>
      </w:pPr>
    </w:p>
    <w:p w14:paraId="511B4717" w14:textId="77777777" w:rsidR="00C122D0" w:rsidRDefault="00C122D0" w:rsidP="00C122D0">
      <w:pPr>
        <w:spacing w:after="0" w:line="240" w:lineRule="auto"/>
        <w:rPr>
          <w:rFonts w:ascii="Arial" w:eastAsia="Times New Roman" w:hAnsi="Arial" w:cs="Arial"/>
          <w:sz w:val="20"/>
          <w:szCs w:val="20"/>
          <w:lang w:val="es-MX"/>
        </w:rPr>
      </w:pPr>
    </w:p>
    <w:p w14:paraId="1E831E17" w14:textId="77777777" w:rsidR="00C122D0" w:rsidRDefault="00C122D0" w:rsidP="00C122D0">
      <w:pPr>
        <w:spacing w:after="0" w:line="240" w:lineRule="auto"/>
        <w:rPr>
          <w:rFonts w:ascii="Arial" w:eastAsia="Times New Roman" w:hAnsi="Arial" w:cs="Arial"/>
          <w:sz w:val="20"/>
          <w:szCs w:val="20"/>
          <w:lang w:val="es-MX"/>
        </w:rPr>
      </w:pPr>
    </w:p>
    <w:p w14:paraId="27261EF1" w14:textId="77777777" w:rsidR="00C122D0" w:rsidRDefault="00C122D0" w:rsidP="00C122D0">
      <w:pPr>
        <w:spacing w:after="0" w:line="240" w:lineRule="auto"/>
        <w:rPr>
          <w:rFonts w:ascii="Arial" w:eastAsia="Times New Roman" w:hAnsi="Arial" w:cs="Arial"/>
          <w:sz w:val="20"/>
          <w:szCs w:val="20"/>
          <w:lang w:val="es-MX"/>
        </w:rPr>
        <w:sectPr w:rsidR="00C122D0" w:rsidSect="00CE173F">
          <w:headerReference w:type="default" r:id="rId8"/>
          <w:pgSz w:w="11906" w:h="16838"/>
          <w:pgMar w:top="1417" w:right="1701" w:bottom="1417" w:left="1701" w:header="708" w:footer="708" w:gutter="0"/>
          <w:cols w:space="708"/>
          <w:docGrid w:linePitch="360"/>
        </w:sectPr>
      </w:pPr>
    </w:p>
    <w:p w14:paraId="7C7DBB12" w14:textId="77777777" w:rsidR="00C122D0" w:rsidRDefault="00C122D0" w:rsidP="00C122D0">
      <w:pPr>
        <w:spacing w:after="0" w:line="240" w:lineRule="auto"/>
        <w:rPr>
          <w:rFonts w:ascii="Arial" w:eastAsia="Times New Roman" w:hAnsi="Arial" w:cs="Arial"/>
          <w:sz w:val="20"/>
          <w:szCs w:val="20"/>
          <w:lang w:val="es-MX"/>
        </w:rPr>
      </w:pPr>
    </w:p>
    <w:p w14:paraId="7E7E923A" w14:textId="77777777" w:rsidR="00C122D0" w:rsidRDefault="00C122D0" w:rsidP="00C122D0">
      <w:pPr>
        <w:spacing w:after="0" w:line="240" w:lineRule="auto"/>
        <w:rPr>
          <w:rFonts w:ascii="Arial" w:eastAsia="Times New Roman" w:hAnsi="Arial" w:cs="Arial"/>
          <w:sz w:val="20"/>
          <w:szCs w:val="20"/>
          <w:lang w:val="es-MX"/>
        </w:rPr>
      </w:pPr>
    </w:p>
    <w:p w14:paraId="58BCC277" w14:textId="77777777" w:rsidR="00C122D0" w:rsidRDefault="00C122D0" w:rsidP="00C122D0">
      <w:pPr>
        <w:spacing w:after="0" w:line="240" w:lineRule="auto"/>
        <w:rPr>
          <w:rFonts w:ascii="Arial" w:eastAsia="Times New Roman" w:hAnsi="Arial" w:cs="Arial"/>
          <w:sz w:val="20"/>
          <w:szCs w:val="20"/>
          <w:lang w:val="es-MX"/>
        </w:rPr>
      </w:pPr>
    </w:p>
    <w:p w14:paraId="5C7D31C2" w14:textId="77777777" w:rsidR="00C122D0" w:rsidRDefault="00C122D0" w:rsidP="00C122D0">
      <w:pPr>
        <w:spacing w:after="0" w:line="240" w:lineRule="auto"/>
        <w:rPr>
          <w:rFonts w:ascii="Arial" w:eastAsia="Times New Roman" w:hAnsi="Arial" w:cs="Arial"/>
          <w:sz w:val="20"/>
          <w:szCs w:val="20"/>
          <w:lang w:val="es-MX"/>
        </w:rPr>
      </w:pPr>
      <w:r w:rsidRPr="00E15C39">
        <w:rPr>
          <w:rFonts w:ascii="Arial" w:eastAsia="Times New Roman" w:hAnsi="Arial" w:cs="Arial"/>
          <w:sz w:val="20"/>
          <w:szCs w:val="20"/>
          <w:lang w:val="es-MX"/>
        </w:rPr>
        <w:t xml:space="preserve">Estados de Resultados anuales para el año terminado el 31 de diciembre </w:t>
      </w:r>
    </w:p>
    <w:p w14:paraId="49EADA35" w14:textId="77777777" w:rsidR="00C122D0" w:rsidRDefault="00C122D0" w:rsidP="00C122D0">
      <w:pPr>
        <w:spacing w:after="0" w:line="240" w:lineRule="auto"/>
        <w:rPr>
          <w:rFonts w:ascii="Arial" w:eastAsia="Times New Roman" w:hAnsi="Arial" w:cs="Arial"/>
          <w:sz w:val="20"/>
          <w:szCs w:val="20"/>
          <w:lang w:val="es-MX"/>
        </w:rPr>
      </w:pPr>
    </w:p>
    <w:tbl>
      <w:tblPr>
        <w:tblStyle w:val="Tablaconcuadrcula"/>
        <w:tblpPr w:leftFromText="141" w:rightFromText="141" w:vertAnchor="text" w:horzAnchor="margin" w:tblpY="79"/>
        <w:tblW w:w="0" w:type="auto"/>
        <w:tblLook w:val="04A0" w:firstRow="1" w:lastRow="0" w:firstColumn="1" w:lastColumn="0" w:noHBand="0" w:noVBand="1"/>
      </w:tblPr>
      <w:tblGrid>
        <w:gridCol w:w="3579"/>
        <w:gridCol w:w="1464"/>
        <w:gridCol w:w="1490"/>
        <w:gridCol w:w="1435"/>
      </w:tblGrid>
      <w:tr w:rsidR="00C122D0" w:rsidRPr="00E15C39" w14:paraId="592BBCEB" w14:textId="77777777" w:rsidTr="00F34AED">
        <w:tc>
          <w:tcPr>
            <w:tcW w:w="3579" w:type="dxa"/>
          </w:tcPr>
          <w:p w14:paraId="51C21153"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Ventas </w:t>
            </w:r>
          </w:p>
        </w:tc>
        <w:tc>
          <w:tcPr>
            <w:tcW w:w="1464" w:type="dxa"/>
          </w:tcPr>
          <w:p w14:paraId="1D1F707A" w14:textId="77777777" w:rsidR="00C122D0" w:rsidRPr="00E15C39" w:rsidRDefault="00C122D0" w:rsidP="00F34AED">
            <w:pPr>
              <w:jc w:val="right"/>
              <w:rPr>
                <w:rFonts w:ascii="Arial" w:eastAsia="Times New Roman" w:hAnsi="Arial" w:cs="Arial"/>
                <w:sz w:val="20"/>
                <w:szCs w:val="20"/>
                <w:lang w:val="es-MX"/>
              </w:rPr>
            </w:pPr>
          </w:p>
        </w:tc>
        <w:tc>
          <w:tcPr>
            <w:tcW w:w="1490" w:type="dxa"/>
          </w:tcPr>
          <w:p w14:paraId="5A2AAB32" w14:textId="77777777" w:rsidR="00C122D0" w:rsidRPr="00E15C39" w:rsidRDefault="00C122D0" w:rsidP="00F34AED">
            <w:pPr>
              <w:jc w:val="right"/>
              <w:rPr>
                <w:rFonts w:ascii="Arial" w:eastAsia="Times New Roman" w:hAnsi="Arial" w:cs="Arial"/>
                <w:sz w:val="20"/>
                <w:szCs w:val="20"/>
                <w:lang w:val="es-MX"/>
              </w:rPr>
            </w:pPr>
            <w:r w:rsidRPr="00E15C39">
              <w:rPr>
                <w:rFonts w:ascii="Arial" w:eastAsia="Times New Roman" w:hAnsi="Arial" w:cs="Arial"/>
                <w:sz w:val="20"/>
                <w:szCs w:val="20"/>
                <w:lang w:val="es-MX"/>
              </w:rPr>
              <w:t>$ 1 315 000</w:t>
            </w:r>
          </w:p>
        </w:tc>
        <w:tc>
          <w:tcPr>
            <w:tcW w:w="1435" w:type="dxa"/>
          </w:tcPr>
          <w:p w14:paraId="31F683D1" w14:textId="77777777" w:rsidR="00C122D0" w:rsidRPr="008A39DA" w:rsidRDefault="00C122D0" w:rsidP="00F34AED">
            <w:pPr>
              <w:jc w:val="center"/>
              <w:rPr>
                <w:rFonts w:ascii="Arial" w:eastAsia="Times New Roman" w:hAnsi="Arial" w:cs="Arial"/>
                <w:b/>
                <w:sz w:val="20"/>
                <w:szCs w:val="20"/>
                <w:lang w:val="es-MX"/>
              </w:rPr>
            </w:pPr>
            <w:r w:rsidRPr="008A39DA">
              <w:rPr>
                <w:rFonts w:ascii="Arial" w:eastAsia="Times New Roman" w:hAnsi="Arial" w:cs="Arial"/>
                <w:b/>
                <w:sz w:val="20"/>
                <w:szCs w:val="20"/>
                <w:lang w:val="es-MX"/>
              </w:rPr>
              <w:t>%</w:t>
            </w:r>
          </w:p>
        </w:tc>
      </w:tr>
      <w:tr w:rsidR="00C122D0" w:rsidRPr="00E15C39" w14:paraId="123D3BCD" w14:textId="77777777" w:rsidTr="00F34AED">
        <w:tc>
          <w:tcPr>
            <w:tcW w:w="3579" w:type="dxa"/>
          </w:tcPr>
          <w:p w14:paraId="7DFB74F5" w14:textId="77777777" w:rsidR="00C122D0" w:rsidRPr="00E15C39" w:rsidRDefault="00C122D0" w:rsidP="00F34AED">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Costo de los bienes vendidos </w:t>
            </w:r>
          </w:p>
        </w:tc>
        <w:tc>
          <w:tcPr>
            <w:tcW w:w="1464" w:type="dxa"/>
          </w:tcPr>
          <w:p w14:paraId="32C2E94B" w14:textId="77777777" w:rsidR="00C122D0" w:rsidRPr="00E15C39" w:rsidRDefault="00C122D0" w:rsidP="00F34AED">
            <w:pPr>
              <w:jc w:val="right"/>
              <w:rPr>
                <w:rFonts w:ascii="Arial" w:eastAsia="Times New Roman" w:hAnsi="Arial" w:cs="Arial"/>
                <w:sz w:val="20"/>
                <w:szCs w:val="20"/>
                <w:lang w:val="es-MX"/>
              </w:rPr>
            </w:pPr>
          </w:p>
        </w:tc>
        <w:tc>
          <w:tcPr>
            <w:tcW w:w="1490" w:type="dxa"/>
          </w:tcPr>
          <w:p w14:paraId="7A7CB9AF" w14:textId="77777777" w:rsidR="00C122D0" w:rsidRPr="00E15C39" w:rsidRDefault="00C122D0" w:rsidP="00F34AED">
            <w:pPr>
              <w:jc w:val="right"/>
              <w:rPr>
                <w:rFonts w:ascii="Arial" w:eastAsia="Times New Roman" w:hAnsi="Arial" w:cs="Arial"/>
                <w:sz w:val="20"/>
                <w:szCs w:val="20"/>
                <w:lang w:val="es-MX"/>
              </w:rPr>
            </w:pPr>
            <w:r w:rsidRPr="00E15C39">
              <w:rPr>
                <w:rFonts w:ascii="Arial" w:eastAsia="Times New Roman" w:hAnsi="Arial" w:cs="Arial"/>
                <w:sz w:val="20"/>
                <w:szCs w:val="20"/>
                <w:lang w:val="es-MX"/>
              </w:rPr>
              <w:t>$ 912 000</w:t>
            </w:r>
          </w:p>
        </w:tc>
        <w:tc>
          <w:tcPr>
            <w:tcW w:w="1435" w:type="dxa"/>
          </w:tcPr>
          <w:p w14:paraId="1DEC6DCE" w14:textId="26029972" w:rsidR="00C122D0" w:rsidRPr="00E15C39" w:rsidRDefault="00B9548C" w:rsidP="00F34AED">
            <w:pPr>
              <w:jc w:val="right"/>
              <w:rPr>
                <w:rFonts w:ascii="Arial" w:eastAsia="Times New Roman" w:hAnsi="Arial" w:cs="Arial"/>
                <w:sz w:val="20"/>
                <w:szCs w:val="20"/>
                <w:lang w:val="es-MX"/>
              </w:rPr>
            </w:pPr>
            <w:r>
              <w:rPr>
                <w:rFonts w:ascii="Arial" w:eastAsia="Times New Roman" w:hAnsi="Arial" w:cs="Arial"/>
                <w:sz w:val="20"/>
                <w:szCs w:val="20"/>
                <w:lang w:val="es-MX"/>
              </w:rPr>
              <w:t>69.35</w:t>
            </w:r>
          </w:p>
        </w:tc>
      </w:tr>
      <w:tr w:rsidR="000F3D04" w:rsidRPr="00E15C39" w14:paraId="240D4D7C" w14:textId="77777777" w:rsidTr="00710210">
        <w:tc>
          <w:tcPr>
            <w:tcW w:w="3579" w:type="dxa"/>
          </w:tcPr>
          <w:p w14:paraId="522BD148" w14:textId="77777777" w:rsidR="000F3D04" w:rsidRPr="00E15C39" w:rsidRDefault="000F3D04" w:rsidP="000F3D04">
            <w:pPr>
              <w:rPr>
                <w:rFonts w:ascii="Arial" w:eastAsia="Times New Roman" w:hAnsi="Arial" w:cs="Arial"/>
                <w:sz w:val="20"/>
                <w:szCs w:val="20"/>
                <w:lang w:val="es-MX"/>
              </w:rPr>
            </w:pPr>
            <w:r w:rsidRPr="00E15C39">
              <w:rPr>
                <w:rFonts w:ascii="Arial" w:eastAsia="Times New Roman" w:hAnsi="Arial" w:cs="Arial"/>
                <w:sz w:val="20"/>
                <w:szCs w:val="20"/>
                <w:lang w:val="es-MX"/>
              </w:rPr>
              <w:t>Materiales</w:t>
            </w:r>
          </w:p>
        </w:tc>
        <w:tc>
          <w:tcPr>
            <w:tcW w:w="1464" w:type="dxa"/>
          </w:tcPr>
          <w:p w14:paraId="76089EA1" w14:textId="77777777" w:rsidR="000F3D04" w:rsidRPr="00E15C39" w:rsidRDefault="000F3D04" w:rsidP="000F3D04">
            <w:pPr>
              <w:jc w:val="right"/>
              <w:rPr>
                <w:rFonts w:ascii="Arial" w:eastAsia="Times New Roman" w:hAnsi="Arial" w:cs="Arial"/>
                <w:sz w:val="20"/>
                <w:szCs w:val="20"/>
                <w:lang w:val="es-MX"/>
              </w:rPr>
            </w:pPr>
            <w:r w:rsidRPr="00E15C39">
              <w:rPr>
                <w:rFonts w:ascii="Arial" w:eastAsia="Times New Roman" w:hAnsi="Arial" w:cs="Arial"/>
                <w:sz w:val="20"/>
                <w:szCs w:val="20"/>
                <w:lang w:val="es-MX"/>
              </w:rPr>
              <w:t>$ 415 000</w:t>
            </w:r>
          </w:p>
        </w:tc>
        <w:tc>
          <w:tcPr>
            <w:tcW w:w="1490" w:type="dxa"/>
          </w:tcPr>
          <w:p w14:paraId="43BA80C5" w14:textId="77777777" w:rsidR="000F3D04" w:rsidRPr="00E15C39" w:rsidRDefault="000F3D04" w:rsidP="000F3D04">
            <w:pPr>
              <w:jc w:val="right"/>
              <w:rPr>
                <w:rFonts w:ascii="Arial" w:eastAsia="Times New Roman" w:hAnsi="Arial" w:cs="Arial"/>
                <w:sz w:val="20"/>
                <w:szCs w:val="20"/>
                <w:lang w:val="es-MX"/>
              </w:rPr>
            </w:pPr>
          </w:p>
        </w:tc>
        <w:tc>
          <w:tcPr>
            <w:tcW w:w="1435" w:type="dxa"/>
            <w:vAlign w:val="bottom"/>
          </w:tcPr>
          <w:p w14:paraId="64EAF030" w14:textId="655A6D61" w:rsidR="000F3D04" w:rsidRPr="00E15C39" w:rsidRDefault="000F3D04" w:rsidP="000F3D04">
            <w:pPr>
              <w:jc w:val="right"/>
              <w:rPr>
                <w:rFonts w:ascii="Arial" w:eastAsia="Times New Roman" w:hAnsi="Arial" w:cs="Arial"/>
                <w:sz w:val="20"/>
                <w:szCs w:val="20"/>
                <w:lang w:val="es-MX"/>
              </w:rPr>
            </w:pPr>
            <w:r>
              <w:rPr>
                <w:rFonts w:ascii="Calibri" w:hAnsi="Calibri" w:cs="Calibri"/>
                <w:color w:val="000000"/>
                <w:sz w:val="22"/>
                <w:szCs w:val="22"/>
              </w:rPr>
              <w:t>31.56</w:t>
            </w:r>
          </w:p>
        </w:tc>
      </w:tr>
      <w:tr w:rsidR="000F3D04" w:rsidRPr="00E15C39" w14:paraId="7F777BFF" w14:textId="77777777" w:rsidTr="00710210">
        <w:tc>
          <w:tcPr>
            <w:tcW w:w="3579" w:type="dxa"/>
          </w:tcPr>
          <w:p w14:paraId="2D62650A" w14:textId="77777777" w:rsidR="000F3D04" w:rsidRPr="00E15C39" w:rsidRDefault="000F3D04" w:rsidP="000F3D04">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Mano de obra </w:t>
            </w:r>
          </w:p>
        </w:tc>
        <w:tc>
          <w:tcPr>
            <w:tcW w:w="1464" w:type="dxa"/>
          </w:tcPr>
          <w:p w14:paraId="32CB060D" w14:textId="77777777" w:rsidR="000F3D04" w:rsidRPr="00E15C39" w:rsidRDefault="000F3D04" w:rsidP="000F3D04">
            <w:pPr>
              <w:jc w:val="right"/>
              <w:rPr>
                <w:rFonts w:ascii="Arial" w:eastAsia="Times New Roman" w:hAnsi="Arial" w:cs="Arial"/>
                <w:sz w:val="20"/>
                <w:szCs w:val="20"/>
                <w:lang w:val="es-MX"/>
              </w:rPr>
            </w:pPr>
            <w:r w:rsidRPr="00E15C39">
              <w:rPr>
                <w:rFonts w:ascii="Arial" w:eastAsia="Times New Roman" w:hAnsi="Arial" w:cs="Arial"/>
                <w:sz w:val="20"/>
                <w:szCs w:val="20"/>
                <w:lang w:val="es-MX"/>
              </w:rPr>
              <w:t>$ 360 000</w:t>
            </w:r>
          </w:p>
        </w:tc>
        <w:tc>
          <w:tcPr>
            <w:tcW w:w="1490" w:type="dxa"/>
          </w:tcPr>
          <w:p w14:paraId="31B3FD43" w14:textId="77777777" w:rsidR="000F3D04" w:rsidRPr="00E15C39" w:rsidRDefault="000F3D04" w:rsidP="000F3D04">
            <w:pPr>
              <w:jc w:val="right"/>
              <w:rPr>
                <w:rFonts w:ascii="Arial" w:eastAsia="Times New Roman" w:hAnsi="Arial" w:cs="Arial"/>
                <w:sz w:val="20"/>
                <w:szCs w:val="20"/>
                <w:lang w:val="es-MX"/>
              </w:rPr>
            </w:pPr>
          </w:p>
        </w:tc>
        <w:tc>
          <w:tcPr>
            <w:tcW w:w="1435" w:type="dxa"/>
            <w:vAlign w:val="bottom"/>
          </w:tcPr>
          <w:p w14:paraId="6107B354" w14:textId="59231ADF" w:rsidR="000F3D04" w:rsidRPr="00E15C39" w:rsidRDefault="000F3D04" w:rsidP="000F3D04">
            <w:pPr>
              <w:jc w:val="right"/>
              <w:rPr>
                <w:rFonts w:ascii="Arial" w:eastAsia="Times New Roman" w:hAnsi="Arial" w:cs="Arial"/>
                <w:sz w:val="20"/>
                <w:szCs w:val="20"/>
                <w:lang w:val="es-MX"/>
              </w:rPr>
            </w:pPr>
            <w:r>
              <w:rPr>
                <w:rFonts w:ascii="Calibri" w:hAnsi="Calibri" w:cs="Calibri"/>
                <w:color w:val="000000"/>
                <w:sz w:val="22"/>
                <w:szCs w:val="22"/>
              </w:rPr>
              <w:t>27.38</w:t>
            </w:r>
          </w:p>
        </w:tc>
      </w:tr>
      <w:tr w:rsidR="000F3D04" w:rsidRPr="00E15C39" w14:paraId="5E3A7C73" w14:textId="77777777" w:rsidTr="00710210">
        <w:tc>
          <w:tcPr>
            <w:tcW w:w="3579" w:type="dxa"/>
          </w:tcPr>
          <w:p w14:paraId="25DCE7B7" w14:textId="77777777" w:rsidR="000F3D04" w:rsidRPr="00E15C39" w:rsidRDefault="000F3D04" w:rsidP="000F3D04">
            <w:pPr>
              <w:rPr>
                <w:rFonts w:ascii="Arial" w:eastAsia="Times New Roman" w:hAnsi="Arial" w:cs="Arial"/>
                <w:sz w:val="20"/>
                <w:szCs w:val="20"/>
                <w:lang w:val="es-MX"/>
              </w:rPr>
            </w:pPr>
            <w:r w:rsidRPr="00E15C39">
              <w:rPr>
                <w:rFonts w:ascii="Arial" w:eastAsia="Times New Roman" w:hAnsi="Arial" w:cs="Arial"/>
                <w:sz w:val="20"/>
                <w:szCs w:val="20"/>
                <w:lang w:val="es-MX"/>
              </w:rPr>
              <w:t>Luz</w:t>
            </w:r>
          </w:p>
        </w:tc>
        <w:tc>
          <w:tcPr>
            <w:tcW w:w="1464" w:type="dxa"/>
          </w:tcPr>
          <w:p w14:paraId="26B2178C" w14:textId="77777777" w:rsidR="000F3D04" w:rsidRPr="00E15C39" w:rsidRDefault="000F3D04" w:rsidP="000F3D04">
            <w:pPr>
              <w:jc w:val="right"/>
              <w:rPr>
                <w:rFonts w:ascii="Arial" w:eastAsia="Times New Roman" w:hAnsi="Arial" w:cs="Arial"/>
                <w:sz w:val="20"/>
                <w:szCs w:val="20"/>
                <w:lang w:val="es-MX"/>
              </w:rPr>
            </w:pPr>
            <w:r w:rsidRPr="00E15C39">
              <w:rPr>
                <w:rFonts w:ascii="Arial" w:eastAsia="Times New Roman" w:hAnsi="Arial" w:cs="Arial"/>
                <w:sz w:val="20"/>
                <w:szCs w:val="20"/>
                <w:lang w:val="es-MX"/>
              </w:rPr>
              <w:t>$ 45 000</w:t>
            </w:r>
          </w:p>
        </w:tc>
        <w:tc>
          <w:tcPr>
            <w:tcW w:w="1490" w:type="dxa"/>
          </w:tcPr>
          <w:p w14:paraId="193E14F4" w14:textId="77777777" w:rsidR="000F3D04" w:rsidRPr="00E15C39" w:rsidRDefault="000F3D04" w:rsidP="000F3D04">
            <w:pPr>
              <w:jc w:val="right"/>
              <w:rPr>
                <w:rFonts w:ascii="Arial" w:eastAsia="Times New Roman" w:hAnsi="Arial" w:cs="Arial"/>
                <w:sz w:val="20"/>
                <w:szCs w:val="20"/>
                <w:lang w:val="es-MX"/>
              </w:rPr>
            </w:pPr>
          </w:p>
        </w:tc>
        <w:tc>
          <w:tcPr>
            <w:tcW w:w="1435" w:type="dxa"/>
            <w:vAlign w:val="bottom"/>
          </w:tcPr>
          <w:p w14:paraId="7DB685DD" w14:textId="32CAC7C9" w:rsidR="000F3D04" w:rsidRPr="00E15C39" w:rsidRDefault="000F3D04" w:rsidP="000F3D04">
            <w:pPr>
              <w:jc w:val="right"/>
              <w:rPr>
                <w:rFonts w:ascii="Arial" w:eastAsia="Times New Roman" w:hAnsi="Arial" w:cs="Arial"/>
                <w:sz w:val="20"/>
                <w:szCs w:val="20"/>
                <w:lang w:val="es-MX"/>
              </w:rPr>
            </w:pPr>
            <w:r>
              <w:rPr>
                <w:rFonts w:ascii="Calibri" w:hAnsi="Calibri" w:cs="Calibri"/>
                <w:color w:val="000000"/>
                <w:sz w:val="22"/>
                <w:szCs w:val="22"/>
              </w:rPr>
              <w:t>3.42</w:t>
            </w:r>
          </w:p>
        </w:tc>
      </w:tr>
      <w:tr w:rsidR="000F3D04" w:rsidRPr="00E15C39" w14:paraId="74662E8A" w14:textId="77777777" w:rsidTr="00710210">
        <w:tc>
          <w:tcPr>
            <w:tcW w:w="3579" w:type="dxa"/>
          </w:tcPr>
          <w:p w14:paraId="04C529B6" w14:textId="77777777" w:rsidR="000F3D04" w:rsidRPr="00E15C39" w:rsidRDefault="000F3D04" w:rsidP="000F3D04">
            <w:pPr>
              <w:rPr>
                <w:rFonts w:ascii="Arial" w:eastAsia="Times New Roman" w:hAnsi="Arial" w:cs="Arial"/>
                <w:sz w:val="20"/>
                <w:szCs w:val="20"/>
                <w:lang w:val="es-MX"/>
              </w:rPr>
            </w:pPr>
            <w:r w:rsidRPr="00E15C39">
              <w:rPr>
                <w:rFonts w:ascii="Arial" w:eastAsia="Times New Roman" w:hAnsi="Arial" w:cs="Arial"/>
                <w:sz w:val="20"/>
                <w:szCs w:val="20"/>
                <w:lang w:val="es-MX"/>
              </w:rPr>
              <w:t>Mano de obra indirecta</w:t>
            </w:r>
          </w:p>
        </w:tc>
        <w:tc>
          <w:tcPr>
            <w:tcW w:w="1464" w:type="dxa"/>
          </w:tcPr>
          <w:p w14:paraId="1ADDEE1B" w14:textId="77777777" w:rsidR="000F3D04" w:rsidRPr="00E15C39" w:rsidRDefault="000F3D04" w:rsidP="000F3D04">
            <w:pPr>
              <w:jc w:val="right"/>
              <w:rPr>
                <w:rFonts w:ascii="Arial" w:eastAsia="Times New Roman" w:hAnsi="Arial" w:cs="Arial"/>
                <w:sz w:val="20"/>
                <w:szCs w:val="20"/>
                <w:lang w:val="es-MX"/>
              </w:rPr>
            </w:pPr>
            <w:r w:rsidRPr="00E15C39">
              <w:rPr>
                <w:rFonts w:ascii="Arial" w:eastAsia="Times New Roman" w:hAnsi="Arial" w:cs="Arial"/>
                <w:sz w:val="20"/>
                <w:szCs w:val="20"/>
                <w:lang w:val="es-MX"/>
              </w:rPr>
              <w:t>$ 52 000</w:t>
            </w:r>
          </w:p>
        </w:tc>
        <w:tc>
          <w:tcPr>
            <w:tcW w:w="1490" w:type="dxa"/>
          </w:tcPr>
          <w:p w14:paraId="4F04441F" w14:textId="77777777" w:rsidR="000F3D04" w:rsidRPr="00E15C39" w:rsidRDefault="000F3D04" w:rsidP="000F3D04">
            <w:pPr>
              <w:jc w:val="right"/>
              <w:rPr>
                <w:rFonts w:ascii="Arial" w:eastAsia="Times New Roman" w:hAnsi="Arial" w:cs="Arial"/>
                <w:sz w:val="20"/>
                <w:szCs w:val="20"/>
                <w:lang w:val="es-MX"/>
              </w:rPr>
            </w:pPr>
          </w:p>
        </w:tc>
        <w:tc>
          <w:tcPr>
            <w:tcW w:w="1435" w:type="dxa"/>
            <w:vAlign w:val="bottom"/>
          </w:tcPr>
          <w:p w14:paraId="71B62995" w14:textId="285F3DA4" w:rsidR="000F3D04" w:rsidRPr="00E15C39" w:rsidRDefault="000F3D04" w:rsidP="000F3D04">
            <w:pPr>
              <w:jc w:val="right"/>
              <w:rPr>
                <w:rFonts w:ascii="Arial" w:eastAsia="Times New Roman" w:hAnsi="Arial" w:cs="Arial"/>
                <w:sz w:val="20"/>
                <w:szCs w:val="20"/>
                <w:lang w:val="es-MX"/>
              </w:rPr>
            </w:pPr>
            <w:r>
              <w:rPr>
                <w:rFonts w:ascii="Calibri" w:hAnsi="Calibri" w:cs="Calibri"/>
                <w:color w:val="000000"/>
                <w:sz w:val="22"/>
                <w:szCs w:val="22"/>
              </w:rPr>
              <w:t>3.95</w:t>
            </w:r>
          </w:p>
        </w:tc>
      </w:tr>
      <w:tr w:rsidR="000F3D04" w:rsidRPr="00E15C39" w14:paraId="0F46F9BE" w14:textId="77777777" w:rsidTr="00710210">
        <w:tc>
          <w:tcPr>
            <w:tcW w:w="3579" w:type="dxa"/>
          </w:tcPr>
          <w:p w14:paraId="0F145640" w14:textId="77777777" w:rsidR="000F3D04" w:rsidRPr="00E15C39" w:rsidRDefault="000F3D04" w:rsidP="000F3D04">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Depreciación </w:t>
            </w:r>
          </w:p>
        </w:tc>
        <w:tc>
          <w:tcPr>
            <w:tcW w:w="1464" w:type="dxa"/>
          </w:tcPr>
          <w:p w14:paraId="1A3DA14E" w14:textId="77777777" w:rsidR="000F3D04" w:rsidRPr="00E15C39" w:rsidRDefault="000F3D04" w:rsidP="000F3D04">
            <w:pPr>
              <w:jc w:val="right"/>
              <w:rPr>
                <w:rFonts w:ascii="Arial" w:eastAsia="Times New Roman" w:hAnsi="Arial" w:cs="Arial"/>
                <w:sz w:val="20"/>
                <w:szCs w:val="20"/>
                <w:lang w:val="es-MX"/>
              </w:rPr>
            </w:pPr>
            <w:r w:rsidRPr="00E15C39">
              <w:rPr>
                <w:rFonts w:ascii="Arial" w:eastAsia="Times New Roman" w:hAnsi="Arial" w:cs="Arial"/>
                <w:sz w:val="20"/>
                <w:szCs w:val="20"/>
                <w:lang w:val="es-MX"/>
              </w:rPr>
              <w:t>$ 40 000</w:t>
            </w:r>
          </w:p>
        </w:tc>
        <w:tc>
          <w:tcPr>
            <w:tcW w:w="1490" w:type="dxa"/>
          </w:tcPr>
          <w:p w14:paraId="4961EED3" w14:textId="77777777" w:rsidR="000F3D04" w:rsidRPr="00E15C39" w:rsidRDefault="000F3D04" w:rsidP="000F3D04">
            <w:pPr>
              <w:jc w:val="right"/>
              <w:rPr>
                <w:rFonts w:ascii="Arial" w:eastAsia="Times New Roman" w:hAnsi="Arial" w:cs="Arial"/>
                <w:sz w:val="20"/>
                <w:szCs w:val="20"/>
                <w:lang w:val="es-MX"/>
              </w:rPr>
            </w:pPr>
          </w:p>
        </w:tc>
        <w:tc>
          <w:tcPr>
            <w:tcW w:w="1435" w:type="dxa"/>
            <w:vAlign w:val="bottom"/>
          </w:tcPr>
          <w:p w14:paraId="4D13E50D" w14:textId="68CC8B53" w:rsidR="000F3D04" w:rsidRPr="00E15C39" w:rsidRDefault="000F3D04" w:rsidP="000F3D04">
            <w:pPr>
              <w:jc w:val="right"/>
              <w:rPr>
                <w:rFonts w:ascii="Arial" w:eastAsia="Times New Roman" w:hAnsi="Arial" w:cs="Arial"/>
                <w:sz w:val="20"/>
                <w:szCs w:val="20"/>
                <w:lang w:val="es-MX"/>
              </w:rPr>
            </w:pPr>
            <w:r>
              <w:rPr>
                <w:rFonts w:ascii="Calibri" w:hAnsi="Calibri" w:cs="Calibri"/>
                <w:color w:val="000000"/>
                <w:sz w:val="22"/>
                <w:szCs w:val="22"/>
              </w:rPr>
              <w:t>3.04</w:t>
            </w:r>
          </w:p>
        </w:tc>
      </w:tr>
      <w:tr w:rsidR="00C122D0" w:rsidRPr="00E15C39" w14:paraId="1FCB1F17" w14:textId="77777777" w:rsidTr="00F34AED">
        <w:tc>
          <w:tcPr>
            <w:tcW w:w="3579" w:type="dxa"/>
          </w:tcPr>
          <w:p w14:paraId="30E7B595" w14:textId="77777777" w:rsidR="00C122D0" w:rsidRPr="00E15C39" w:rsidRDefault="00C122D0" w:rsidP="00F34AED">
            <w:pPr>
              <w:rPr>
                <w:rFonts w:ascii="Arial" w:eastAsia="Times New Roman" w:hAnsi="Arial" w:cs="Arial"/>
                <w:b/>
                <w:sz w:val="20"/>
                <w:szCs w:val="20"/>
                <w:lang w:val="es-MX"/>
              </w:rPr>
            </w:pPr>
            <w:r w:rsidRPr="00E15C39">
              <w:rPr>
                <w:rFonts w:ascii="Arial" w:eastAsia="Times New Roman" w:hAnsi="Arial" w:cs="Arial"/>
                <w:b/>
                <w:sz w:val="20"/>
                <w:szCs w:val="20"/>
                <w:lang w:val="es-MX"/>
              </w:rPr>
              <w:t>Utilidad bruta</w:t>
            </w:r>
          </w:p>
        </w:tc>
        <w:tc>
          <w:tcPr>
            <w:tcW w:w="1464" w:type="dxa"/>
          </w:tcPr>
          <w:p w14:paraId="442DDA83" w14:textId="77777777" w:rsidR="00C122D0" w:rsidRPr="00E15C39" w:rsidRDefault="00C122D0" w:rsidP="00F34AED">
            <w:pPr>
              <w:jc w:val="right"/>
              <w:rPr>
                <w:rFonts w:ascii="Arial" w:eastAsia="Times New Roman" w:hAnsi="Arial" w:cs="Arial"/>
                <w:b/>
                <w:sz w:val="20"/>
                <w:szCs w:val="20"/>
                <w:lang w:val="es-MX"/>
              </w:rPr>
            </w:pPr>
          </w:p>
        </w:tc>
        <w:tc>
          <w:tcPr>
            <w:tcW w:w="1490" w:type="dxa"/>
          </w:tcPr>
          <w:p w14:paraId="2E24B513" w14:textId="77777777" w:rsidR="00C122D0" w:rsidRPr="00E15C39" w:rsidRDefault="00C122D0" w:rsidP="00F34AED">
            <w:pPr>
              <w:jc w:val="right"/>
              <w:rPr>
                <w:rFonts w:ascii="Arial" w:eastAsia="Times New Roman" w:hAnsi="Arial" w:cs="Arial"/>
                <w:b/>
                <w:sz w:val="20"/>
                <w:szCs w:val="20"/>
                <w:lang w:val="es-MX"/>
              </w:rPr>
            </w:pPr>
            <w:r w:rsidRPr="00E15C39">
              <w:rPr>
                <w:rFonts w:ascii="Arial" w:eastAsia="Times New Roman" w:hAnsi="Arial" w:cs="Arial"/>
                <w:b/>
                <w:sz w:val="20"/>
                <w:szCs w:val="20"/>
                <w:lang w:val="es-MX"/>
              </w:rPr>
              <w:t>$ 403 000</w:t>
            </w:r>
          </w:p>
        </w:tc>
        <w:tc>
          <w:tcPr>
            <w:tcW w:w="1435" w:type="dxa"/>
          </w:tcPr>
          <w:p w14:paraId="51435971" w14:textId="598B50C1" w:rsidR="00C122D0" w:rsidRPr="00E15C39" w:rsidRDefault="000F3D04" w:rsidP="00F34AED">
            <w:pPr>
              <w:jc w:val="right"/>
              <w:rPr>
                <w:rFonts w:ascii="Arial" w:eastAsia="Times New Roman" w:hAnsi="Arial" w:cs="Arial"/>
                <w:b/>
                <w:sz w:val="20"/>
                <w:szCs w:val="20"/>
                <w:lang w:val="es-MX"/>
              </w:rPr>
            </w:pPr>
            <w:r>
              <w:rPr>
                <w:rFonts w:ascii="Arial" w:eastAsia="Times New Roman" w:hAnsi="Arial" w:cs="Arial"/>
                <w:b/>
                <w:sz w:val="20"/>
                <w:szCs w:val="20"/>
                <w:lang w:val="es-MX"/>
              </w:rPr>
              <w:t>30.64</w:t>
            </w:r>
          </w:p>
        </w:tc>
      </w:tr>
      <w:tr w:rsidR="000F3D04" w:rsidRPr="00E15C39" w14:paraId="31B63F96" w14:textId="77777777" w:rsidTr="00B37B9B">
        <w:tc>
          <w:tcPr>
            <w:tcW w:w="3579" w:type="dxa"/>
          </w:tcPr>
          <w:p w14:paraId="4E74836E" w14:textId="77777777" w:rsidR="000F3D04" w:rsidRPr="00E15C39" w:rsidRDefault="000F3D04" w:rsidP="000F3D04">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Gastos de venta </w:t>
            </w:r>
          </w:p>
        </w:tc>
        <w:tc>
          <w:tcPr>
            <w:tcW w:w="1464" w:type="dxa"/>
          </w:tcPr>
          <w:p w14:paraId="66E2F723" w14:textId="77777777" w:rsidR="000F3D04" w:rsidRPr="00E15C39" w:rsidRDefault="000F3D04" w:rsidP="000F3D04">
            <w:pPr>
              <w:jc w:val="right"/>
              <w:rPr>
                <w:rFonts w:ascii="Arial" w:eastAsia="Times New Roman" w:hAnsi="Arial" w:cs="Arial"/>
                <w:sz w:val="20"/>
                <w:szCs w:val="20"/>
                <w:lang w:val="es-MX"/>
              </w:rPr>
            </w:pPr>
            <w:r w:rsidRPr="00E15C39">
              <w:rPr>
                <w:rFonts w:ascii="Arial" w:eastAsia="Times New Roman" w:hAnsi="Arial" w:cs="Arial"/>
                <w:sz w:val="20"/>
                <w:szCs w:val="20"/>
                <w:lang w:val="es-MX"/>
              </w:rPr>
              <w:t>$ 137 500</w:t>
            </w:r>
          </w:p>
        </w:tc>
        <w:tc>
          <w:tcPr>
            <w:tcW w:w="1490" w:type="dxa"/>
          </w:tcPr>
          <w:p w14:paraId="2C2FF44D" w14:textId="77777777" w:rsidR="000F3D04" w:rsidRPr="00E15C39" w:rsidRDefault="000F3D04" w:rsidP="000F3D04">
            <w:pPr>
              <w:jc w:val="right"/>
              <w:rPr>
                <w:rFonts w:ascii="Arial" w:eastAsia="Times New Roman" w:hAnsi="Arial" w:cs="Arial"/>
                <w:sz w:val="20"/>
                <w:szCs w:val="20"/>
                <w:lang w:val="es-MX"/>
              </w:rPr>
            </w:pPr>
          </w:p>
        </w:tc>
        <w:tc>
          <w:tcPr>
            <w:tcW w:w="1435" w:type="dxa"/>
            <w:vAlign w:val="bottom"/>
          </w:tcPr>
          <w:p w14:paraId="46BBE7BE" w14:textId="3EB1297E" w:rsidR="000F3D04" w:rsidRPr="00E15C39" w:rsidRDefault="000F3D04" w:rsidP="000F3D04">
            <w:pPr>
              <w:jc w:val="right"/>
              <w:rPr>
                <w:rFonts w:ascii="Arial" w:eastAsia="Times New Roman" w:hAnsi="Arial" w:cs="Arial"/>
                <w:sz w:val="20"/>
                <w:szCs w:val="20"/>
                <w:lang w:val="es-MX"/>
              </w:rPr>
            </w:pPr>
            <w:r>
              <w:rPr>
                <w:rFonts w:ascii="Calibri" w:hAnsi="Calibri" w:cs="Calibri"/>
                <w:color w:val="000000"/>
                <w:sz w:val="22"/>
                <w:szCs w:val="22"/>
              </w:rPr>
              <w:t>10.46</w:t>
            </w:r>
          </w:p>
        </w:tc>
      </w:tr>
      <w:tr w:rsidR="000F3D04" w:rsidRPr="00E15C39" w14:paraId="62E78973" w14:textId="77777777" w:rsidTr="00B37B9B">
        <w:tc>
          <w:tcPr>
            <w:tcW w:w="3579" w:type="dxa"/>
          </w:tcPr>
          <w:p w14:paraId="37B235FC" w14:textId="77777777" w:rsidR="000F3D04" w:rsidRPr="00E15C39" w:rsidRDefault="000F3D04" w:rsidP="000F3D04">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Gastos de administración </w:t>
            </w:r>
          </w:p>
        </w:tc>
        <w:tc>
          <w:tcPr>
            <w:tcW w:w="1464" w:type="dxa"/>
          </w:tcPr>
          <w:p w14:paraId="4ACDCBE1" w14:textId="77777777" w:rsidR="000F3D04" w:rsidRPr="00E15C39" w:rsidRDefault="000F3D04" w:rsidP="000F3D04">
            <w:pPr>
              <w:jc w:val="right"/>
              <w:rPr>
                <w:rFonts w:ascii="Arial" w:eastAsia="Times New Roman" w:hAnsi="Arial" w:cs="Arial"/>
                <w:sz w:val="20"/>
                <w:szCs w:val="20"/>
                <w:lang w:val="es-MX"/>
              </w:rPr>
            </w:pPr>
            <w:r w:rsidRPr="00E15C39">
              <w:rPr>
                <w:rFonts w:ascii="Arial" w:eastAsia="Times New Roman" w:hAnsi="Arial" w:cs="Arial"/>
                <w:sz w:val="20"/>
                <w:szCs w:val="20"/>
                <w:lang w:val="es-MX"/>
              </w:rPr>
              <w:t>$ 195 000</w:t>
            </w:r>
          </w:p>
        </w:tc>
        <w:tc>
          <w:tcPr>
            <w:tcW w:w="1490" w:type="dxa"/>
          </w:tcPr>
          <w:p w14:paraId="54134D94" w14:textId="77777777" w:rsidR="000F3D04" w:rsidRPr="00E15C39" w:rsidRDefault="000F3D04" w:rsidP="000F3D04">
            <w:pPr>
              <w:jc w:val="right"/>
              <w:rPr>
                <w:rFonts w:ascii="Arial" w:eastAsia="Times New Roman" w:hAnsi="Arial" w:cs="Arial"/>
                <w:sz w:val="20"/>
                <w:szCs w:val="20"/>
                <w:lang w:val="es-MX"/>
              </w:rPr>
            </w:pPr>
          </w:p>
        </w:tc>
        <w:tc>
          <w:tcPr>
            <w:tcW w:w="1435" w:type="dxa"/>
            <w:vAlign w:val="bottom"/>
          </w:tcPr>
          <w:p w14:paraId="0394149D" w14:textId="2D918BA2" w:rsidR="000F3D04" w:rsidRPr="00E15C39" w:rsidRDefault="000F3D04" w:rsidP="000F3D04">
            <w:pPr>
              <w:jc w:val="right"/>
              <w:rPr>
                <w:rFonts w:ascii="Arial" w:eastAsia="Times New Roman" w:hAnsi="Arial" w:cs="Arial"/>
                <w:sz w:val="20"/>
                <w:szCs w:val="20"/>
                <w:lang w:val="es-MX"/>
              </w:rPr>
            </w:pPr>
            <w:r>
              <w:rPr>
                <w:rFonts w:ascii="Calibri" w:hAnsi="Calibri" w:cs="Calibri"/>
                <w:color w:val="000000"/>
                <w:sz w:val="22"/>
                <w:szCs w:val="22"/>
              </w:rPr>
              <w:t>14.83</w:t>
            </w:r>
          </w:p>
        </w:tc>
      </w:tr>
      <w:tr w:rsidR="000F3D04" w:rsidRPr="00E15C39" w14:paraId="78F070B2" w14:textId="77777777" w:rsidTr="00B37B9B">
        <w:tc>
          <w:tcPr>
            <w:tcW w:w="3579" w:type="dxa"/>
          </w:tcPr>
          <w:p w14:paraId="6790E661" w14:textId="77777777" w:rsidR="000F3D04" w:rsidRPr="00E15C39" w:rsidRDefault="000F3D04" w:rsidP="000F3D04">
            <w:pPr>
              <w:rPr>
                <w:rFonts w:ascii="Arial" w:eastAsia="Times New Roman" w:hAnsi="Arial" w:cs="Arial"/>
                <w:b/>
                <w:sz w:val="20"/>
                <w:szCs w:val="20"/>
                <w:lang w:val="es-MX"/>
              </w:rPr>
            </w:pPr>
            <w:r w:rsidRPr="00E15C39">
              <w:rPr>
                <w:rFonts w:ascii="Arial" w:eastAsia="Times New Roman" w:hAnsi="Arial" w:cs="Arial"/>
                <w:b/>
                <w:sz w:val="20"/>
                <w:szCs w:val="20"/>
                <w:lang w:val="es-MX"/>
              </w:rPr>
              <w:t>Utilidad neta en operación (EBIT)</w:t>
            </w:r>
          </w:p>
        </w:tc>
        <w:tc>
          <w:tcPr>
            <w:tcW w:w="1464" w:type="dxa"/>
          </w:tcPr>
          <w:p w14:paraId="3CE2FCC4" w14:textId="77777777" w:rsidR="000F3D04" w:rsidRPr="00E15C39" w:rsidRDefault="000F3D04" w:rsidP="000F3D04">
            <w:pPr>
              <w:jc w:val="right"/>
              <w:rPr>
                <w:rFonts w:ascii="Arial" w:eastAsia="Times New Roman" w:hAnsi="Arial" w:cs="Arial"/>
                <w:b/>
                <w:sz w:val="20"/>
                <w:szCs w:val="20"/>
                <w:lang w:val="es-MX"/>
              </w:rPr>
            </w:pPr>
          </w:p>
        </w:tc>
        <w:tc>
          <w:tcPr>
            <w:tcW w:w="1490" w:type="dxa"/>
          </w:tcPr>
          <w:p w14:paraId="6B07C9C3" w14:textId="77777777" w:rsidR="000F3D04" w:rsidRPr="00E15C39" w:rsidRDefault="000F3D04" w:rsidP="000F3D04">
            <w:pPr>
              <w:jc w:val="right"/>
              <w:rPr>
                <w:rFonts w:ascii="Arial" w:eastAsia="Times New Roman" w:hAnsi="Arial" w:cs="Arial"/>
                <w:b/>
                <w:sz w:val="20"/>
                <w:szCs w:val="20"/>
                <w:lang w:val="es-MX"/>
              </w:rPr>
            </w:pPr>
            <w:r w:rsidRPr="00E15C39">
              <w:rPr>
                <w:rFonts w:ascii="Arial" w:eastAsia="Times New Roman" w:hAnsi="Arial" w:cs="Arial"/>
                <w:b/>
                <w:sz w:val="20"/>
                <w:szCs w:val="20"/>
                <w:lang w:val="es-MX"/>
              </w:rPr>
              <w:t>$ 70 500</w:t>
            </w:r>
          </w:p>
        </w:tc>
        <w:tc>
          <w:tcPr>
            <w:tcW w:w="1435" w:type="dxa"/>
            <w:vAlign w:val="bottom"/>
          </w:tcPr>
          <w:p w14:paraId="24D42086" w14:textId="5595AA38" w:rsidR="000F3D04" w:rsidRPr="00E15C39" w:rsidRDefault="000F3D04" w:rsidP="000F3D04">
            <w:pPr>
              <w:jc w:val="right"/>
              <w:rPr>
                <w:rFonts w:ascii="Arial" w:eastAsia="Times New Roman" w:hAnsi="Arial" w:cs="Arial"/>
                <w:b/>
                <w:sz w:val="20"/>
                <w:szCs w:val="20"/>
                <w:lang w:val="es-MX"/>
              </w:rPr>
            </w:pPr>
            <w:r>
              <w:rPr>
                <w:rFonts w:ascii="Calibri" w:hAnsi="Calibri" w:cs="Calibri"/>
                <w:color w:val="000000"/>
                <w:sz w:val="22"/>
                <w:szCs w:val="22"/>
              </w:rPr>
              <w:t>5.36</w:t>
            </w:r>
          </w:p>
        </w:tc>
      </w:tr>
      <w:tr w:rsidR="000F3D04" w:rsidRPr="00E15C39" w14:paraId="11238D60" w14:textId="77777777" w:rsidTr="00B37B9B">
        <w:tc>
          <w:tcPr>
            <w:tcW w:w="3579" w:type="dxa"/>
          </w:tcPr>
          <w:p w14:paraId="3B204976" w14:textId="77777777" w:rsidR="000F3D04" w:rsidRPr="00E15C39" w:rsidRDefault="000F3D04" w:rsidP="000F3D04">
            <w:pPr>
              <w:rPr>
                <w:rFonts w:ascii="Arial" w:eastAsia="Times New Roman" w:hAnsi="Arial" w:cs="Arial"/>
                <w:sz w:val="20"/>
                <w:szCs w:val="20"/>
                <w:lang w:val="es-MX"/>
              </w:rPr>
            </w:pPr>
            <w:r w:rsidRPr="00E15C39">
              <w:rPr>
                <w:rFonts w:ascii="Arial" w:eastAsia="Times New Roman" w:hAnsi="Arial" w:cs="Arial"/>
                <w:sz w:val="20"/>
                <w:szCs w:val="20"/>
                <w:lang w:val="es-MX"/>
              </w:rPr>
              <w:t>Menos gastos de intereses</w:t>
            </w:r>
          </w:p>
        </w:tc>
        <w:tc>
          <w:tcPr>
            <w:tcW w:w="1464" w:type="dxa"/>
          </w:tcPr>
          <w:p w14:paraId="60AF03D0" w14:textId="77777777" w:rsidR="000F3D04" w:rsidRPr="00E15C39" w:rsidRDefault="000F3D04" w:rsidP="000F3D04">
            <w:pPr>
              <w:jc w:val="right"/>
              <w:rPr>
                <w:rFonts w:ascii="Arial" w:eastAsia="Times New Roman" w:hAnsi="Arial" w:cs="Arial"/>
                <w:sz w:val="20"/>
                <w:szCs w:val="20"/>
                <w:lang w:val="es-MX"/>
              </w:rPr>
            </w:pPr>
          </w:p>
        </w:tc>
        <w:tc>
          <w:tcPr>
            <w:tcW w:w="1490" w:type="dxa"/>
          </w:tcPr>
          <w:p w14:paraId="35323B7F" w14:textId="77777777" w:rsidR="000F3D04" w:rsidRPr="00E15C39" w:rsidRDefault="000F3D04" w:rsidP="000F3D04">
            <w:pPr>
              <w:jc w:val="right"/>
              <w:rPr>
                <w:rFonts w:ascii="Arial" w:eastAsia="Times New Roman" w:hAnsi="Arial" w:cs="Arial"/>
                <w:sz w:val="20"/>
                <w:szCs w:val="20"/>
                <w:lang w:val="es-MX"/>
              </w:rPr>
            </w:pPr>
            <w:r w:rsidRPr="00E15C39">
              <w:rPr>
                <w:rFonts w:ascii="Arial" w:eastAsia="Times New Roman" w:hAnsi="Arial" w:cs="Arial"/>
                <w:sz w:val="20"/>
                <w:szCs w:val="20"/>
                <w:lang w:val="es-MX"/>
              </w:rPr>
              <w:t>$ 23 000</w:t>
            </w:r>
          </w:p>
        </w:tc>
        <w:tc>
          <w:tcPr>
            <w:tcW w:w="1435" w:type="dxa"/>
            <w:vAlign w:val="bottom"/>
          </w:tcPr>
          <w:p w14:paraId="6321576B" w14:textId="2398EA7F" w:rsidR="000F3D04" w:rsidRPr="00E15C39" w:rsidRDefault="000F3D04" w:rsidP="000F3D04">
            <w:pPr>
              <w:jc w:val="right"/>
              <w:rPr>
                <w:rFonts w:ascii="Arial" w:eastAsia="Times New Roman" w:hAnsi="Arial" w:cs="Arial"/>
                <w:sz w:val="20"/>
                <w:szCs w:val="20"/>
                <w:lang w:val="es-MX"/>
              </w:rPr>
            </w:pPr>
            <w:r>
              <w:rPr>
                <w:rFonts w:ascii="Calibri" w:hAnsi="Calibri" w:cs="Calibri"/>
                <w:color w:val="000000"/>
                <w:sz w:val="22"/>
                <w:szCs w:val="22"/>
              </w:rPr>
              <w:t>1.75</w:t>
            </w:r>
          </w:p>
        </w:tc>
      </w:tr>
      <w:tr w:rsidR="000F3D04" w:rsidRPr="00E15C39" w14:paraId="0EB99DF2" w14:textId="77777777" w:rsidTr="00B37B9B">
        <w:tc>
          <w:tcPr>
            <w:tcW w:w="3579" w:type="dxa"/>
          </w:tcPr>
          <w:p w14:paraId="1BF345C3" w14:textId="77777777" w:rsidR="000F3D04" w:rsidRPr="00E15C39" w:rsidRDefault="000F3D04" w:rsidP="000F3D04">
            <w:pPr>
              <w:rPr>
                <w:rFonts w:ascii="Arial" w:eastAsia="Times New Roman" w:hAnsi="Arial" w:cs="Arial"/>
                <w:sz w:val="20"/>
                <w:szCs w:val="20"/>
                <w:lang w:val="es-MX"/>
              </w:rPr>
            </w:pPr>
            <w:r w:rsidRPr="00E15C39">
              <w:rPr>
                <w:rFonts w:ascii="Arial" w:eastAsia="Times New Roman" w:hAnsi="Arial" w:cs="Arial"/>
                <w:sz w:val="20"/>
                <w:szCs w:val="20"/>
                <w:lang w:val="es-MX"/>
              </w:rPr>
              <w:t xml:space="preserve">Ingreso neto antes de impuestos </w:t>
            </w:r>
          </w:p>
        </w:tc>
        <w:tc>
          <w:tcPr>
            <w:tcW w:w="1464" w:type="dxa"/>
          </w:tcPr>
          <w:p w14:paraId="5EC811EB" w14:textId="77777777" w:rsidR="000F3D04" w:rsidRPr="00E15C39" w:rsidRDefault="000F3D04" w:rsidP="000F3D04">
            <w:pPr>
              <w:jc w:val="right"/>
              <w:rPr>
                <w:rFonts w:ascii="Arial" w:eastAsia="Times New Roman" w:hAnsi="Arial" w:cs="Arial"/>
                <w:sz w:val="20"/>
                <w:szCs w:val="20"/>
                <w:lang w:val="es-MX"/>
              </w:rPr>
            </w:pPr>
          </w:p>
        </w:tc>
        <w:tc>
          <w:tcPr>
            <w:tcW w:w="1490" w:type="dxa"/>
          </w:tcPr>
          <w:p w14:paraId="3C645A89" w14:textId="77777777" w:rsidR="000F3D04" w:rsidRPr="00E15C39" w:rsidRDefault="000F3D04" w:rsidP="000F3D04">
            <w:pPr>
              <w:jc w:val="right"/>
              <w:rPr>
                <w:rFonts w:ascii="Arial" w:eastAsia="Times New Roman" w:hAnsi="Arial" w:cs="Arial"/>
                <w:sz w:val="20"/>
                <w:szCs w:val="20"/>
                <w:lang w:val="es-MX"/>
              </w:rPr>
            </w:pPr>
            <w:r w:rsidRPr="00E15C39">
              <w:rPr>
                <w:rFonts w:ascii="Arial" w:eastAsia="Times New Roman" w:hAnsi="Arial" w:cs="Arial"/>
                <w:sz w:val="20"/>
                <w:szCs w:val="20"/>
                <w:lang w:val="es-MX"/>
              </w:rPr>
              <w:t>$ 47 500</w:t>
            </w:r>
          </w:p>
        </w:tc>
        <w:tc>
          <w:tcPr>
            <w:tcW w:w="1435" w:type="dxa"/>
            <w:vAlign w:val="bottom"/>
          </w:tcPr>
          <w:p w14:paraId="70F1FE67" w14:textId="1C07E1A3" w:rsidR="000F3D04" w:rsidRPr="00E15C39" w:rsidRDefault="000F3D04" w:rsidP="000F3D04">
            <w:pPr>
              <w:jc w:val="right"/>
              <w:rPr>
                <w:rFonts w:ascii="Arial" w:eastAsia="Times New Roman" w:hAnsi="Arial" w:cs="Arial"/>
                <w:sz w:val="20"/>
                <w:szCs w:val="20"/>
                <w:lang w:val="es-MX"/>
              </w:rPr>
            </w:pPr>
            <w:r>
              <w:rPr>
                <w:rFonts w:ascii="Calibri" w:hAnsi="Calibri" w:cs="Calibri"/>
                <w:color w:val="000000"/>
                <w:sz w:val="22"/>
                <w:szCs w:val="22"/>
              </w:rPr>
              <w:t>3.61</w:t>
            </w:r>
          </w:p>
        </w:tc>
      </w:tr>
      <w:tr w:rsidR="000F3D04" w:rsidRPr="00E15C39" w14:paraId="5D94966F" w14:textId="77777777" w:rsidTr="00B37B9B">
        <w:tc>
          <w:tcPr>
            <w:tcW w:w="3579" w:type="dxa"/>
          </w:tcPr>
          <w:p w14:paraId="01ED0F61" w14:textId="77777777" w:rsidR="000F3D04" w:rsidRPr="00E15C39" w:rsidRDefault="000F3D04" w:rsidP="000F3D04">
            <w:pPr>
              <w:rPr>
                <w:rFonts w:ascii="Arial" w:eastAsia="Times New Roman" w:hAnsi="Arial" w:cs="Arial"/>
                <w:sz w:val="20"/>
                <w:szCs w:val="20"/>
                <w:lang w:val="es-MX"/>
              </w:rPr>
            </w:pPr>
            <w:r w:rsidRPr="00E15C39">
              <w:rPr>
                <w:rFonts w:ascii="Arial" w:eastAsia="Times New Roman" w:hAnsi="Arial" w:cs="Arial"/>
                <w:sz w:val="20"/>
                <w:szCs w:val="20"/>
                <w:lang w:val="es-MX"/>
              </w:rPr>
              <w:t>Menos impuestos (40%)</w:t>
            </w:r>
          </w:p>
        </w:tc>
        <w:tc>
          <w:tcPr>
            <w:tcW w:w="1464" w:type="dxa"/>
          </w:tcPr>
          <w:p w14:paraId="7E73B422" w14:textId="77777777" w:rsidR="000F3D04" w:rsidRPr="00E15C39" w:rsidRDefault="000F3D04" w:rsidP="000F3D04">
            <w:pPr>
              <w:jc w:val="right"/>
              <w:rPr>
                <w:rFonts w:ascii="Arial" w:eastAsia="Times New Roman" w:hAnsi="Arial" w:cs="Arial"/>
                <w:sz w:val="20"/>
                <w:szCs w:val="20"/>
                <w:lang w:val="es-MX"/>
              </w:rPr>
            </w:pPr>
          </w:p>
        </w:tc>
        <w:tc>
          <w:tcPr>
            <w:tcW w:w="1490" w:type="dxa"/>
          </w:tcPr>
          <w:p w14:paraId="37D26986" w14:textId="77777777" w:rsidR="000F3D04" w:rsidRPr="00E15C39" w:rsidRDefault="000F3D04" w:rsidP="000F3D04">
            <w:pPr>
              <w:jc w:val="right"/>
              <w:rPr>
                <w:rFonts w:ascii="Arial" w:eastAsia="Times New Roman" w:hAnsi="Arial" w:cs="Arial"/>
                <w:sz w:val="20"/>
                <w:szCs w:val="20"/>
                <w:lang w:val="es-MX"/>
              </w:rPr>
            </w:pPr>
            <w:r w:rsidRPr="00E15C39">
              <w:rPr>
                <w:rFonts w:ascii="Arial" w:eastAsia="Times New Roman" w:hAnsi="Arial" w:cs="Arial"/>
                <w:sz w:val="20"/>
                <w:szCs w:val="20"/>
                <w:lang w:val="es-MX"/>
              </w:rPr>
              <w:t>$ 19 000</w:t>
            </w:r>
          </w:p>
        </w:tc>
        <w:tc>
          <w:tcPr>
            <w:tcW w:w="1435" w:type="dxa"/>
            <w:vAlign w:val="bottom"/>
          </w:tcPr>
          <w:p w14:paraId="1E271D1D" w14:textId="2EB049F4" w:rsidR="000F3D04" w:rsidRPr="00E15C39" w:rsidRDefault="000F3D04" w:rsidP="000F3D04">
            <w:pPr>
              <w:jc w:val="right"/>
              <w:rPr>
                <w:rFonts w:ascii="Arial" w:eastAsia="Times New Roman" w:hAnsi="Arial" w:cs="Arial"/>
                <w:sz w:val="20"/>
                <w:szCs w:val="20"/>
                <w:lang w:val="es-MX"/>
              </w:rPr>
            </w:pPr>
            <w:r>
              <w:rPr>
                <w:rFonts w:ascii="Calibri" w:hAnsi="Calibri" w:cs="Calibri"/>
                <w:color w:val="000000"/>
                <w:sz w:val="22"/>
                <w:szCs w:val="22"/>
              </w:rPr>
              <w:t>1.44</w:t>
            </w:r>
          </w:p>
        </w:tc>
      </w:tr>
      <w:tr w:rsidR="000F3D04" w:rsidRPr="00E15C39" w14:paraId="07FBF3F4" w14:textId="77777777" w:rsidTr="00B37B9B">
        <w:tc>
          <w:tcPr>
            <w:tcW w:w="3579" w:type="dxa"/>
          </w:tcPr>
          <w:p w14:paraId="285C034E" w14:textId="77777777" w:rsidR="000F3D04" w:rsidRPr="00E15C39" w:rsidRDefault="000F3D04" w:rsidP="000F3D04">
            <w:pPr>
              <w:rPr>
                <w:rFonts w:ascii="Arial" w:eastAsia="Times New Roman" w:hAnsi="Arial" w:cs="Arial"/>
                <w:b/>
                <w:sz w:val="20"/>
                <w:szCs w:val="20"/>
                <w:lang w:val="es-MX"/>
              </w:rPr>
            </w:pPr>
            <w:r w:rsidRPr="00E15C39">
              <w:rPr>
                <w:rFonts w:ascii="Arial" w:eastAsia="Times New Roman" w:hAnsi="Arial" w:cs="Arial"/>
                <w:b/>
                <w:sz w:val="20"/>
                <w:szCs w:val="20"/>
                <w:lang w:val="es-MX"/>
              </w:rPr>
              <w:t xml:space="preserve">UTILIDAD NETA </w:t>
            </w:r>
          </w:p>
        </w:tc>
        <w:tc>
          <w:tcPr>
            <w:tcW w:w="1464" w:type="dxa"/>
          </w:tcPr>
          <w:p w14:paraId="6CF79F26" w14:textId="77777777" w:rsidR="000F3D04" w:rsidRPr="00E15C39" w:rsidRDefault="000F3D04" w:rsidP="000F3D04">
            <w:pPr>
              <w:jc w:val="right"/>
              <w:rPr>
                <w:rFonts w:ascii="Arial" w:eastAsia="Times New Roman" w:hAnsi="Arial" w:cs="Arial"/>
                <w:b/>
                <w:sz w:val="20"/>
                <w:szCs w:val="20"/>
                <w:lang w:val="es-MX"/>
              </w:rPr>
            </w:pPr>
          </w:p>
        </w:tc>
        <w:tc>
          <w:tcPr>
            <w:tcW w:w="1490" w:type="dxa"/>
          </w:tcPr>
          <w:p w14:paraId="72A17082" w14:textId="77777777" w:rsidR="000F3D04" w:rsidRPr="00E15C39" w:rsidRDefault="000F3D04" w:rsidP="000F3D04">
            <w:pPr>
              <w:jc w:val="right"/>
              <w:rPr>
                <w:rFonts w:ascii="Arial" w:eastAsia="Times New Roman" w:hAnsi="Arial" w:cs="Arial"/>
                <w:b/>
                <w:sz w:val="20"/>
                <w:szCs w:val="20"/>
                <w:lang w:val="es-MX"/>
              </w:rPr>
            </w:pPr>
            <w:r w:rsidRPr="00E15C39">
              <w:rPr>
                <w:rFonts w:ascii="Arial" w:eastAsia="Times New Roman" w:hAnsi="Arial" w:cs="Arial"/>
                <w:b/>
                <w:sz w:val="20"/>
                <w:szCs w:val="20"/>
                <w:lang w:val="es-MX"/>
              </w:rPr>
              <w:t>$ 28 500</w:t>
            </w:r>
          </w:p>
        </w:tc>
        <w:tc>
          <w:tcPr>
            <w:tcW w:w="1435" w:type="dxa"/>
            <w:vAlign w:val="bottom"/>
          </w:tcPr>
          <w:p w14:paraId="3666273C" w14:textId="16599C27" w:rsidR="000F3D04" w:rsidRPr="00E15C39" w:rsidRDefault="000F3D04" w:rsidP="000F3D04">
            <w:pPr>
              <w:jc w:val="right"/>
              <w:rPr>
                <w:rFonts w:ascii="Arial" w:eastAsia="Times New Roman" w:hAnsi="Arial" w:cs="Arial"/>
                <w:b/>
                <w:sz w:val="20"/>
                <w:szCs w:val="20"/>
                <w:lang w:val="es-MX"/>
              </w:rPr>
            </w:pPr>
            <w:r>
              <w:rPr>
                <w:rFonts w:ascii="Calibri" w:hAnsi="Calibri" w:cs="Calibri"/>
                <w:color w:val="000000"/>
                <w:sz w:val="22"/>
                <w:szCs w:val="22"/>
              </w:rPr>
              <w:t>2.17</w:t>
            </w:r>
          </w:p>
        </w:tc>
      </w:tr>
    </w:tbl>
    <w:p w14:paraId="67CA923C" w14:textId="77777777" w:rsidR="00C122D0" w:rsidRDefault="00C122D0" w:rsidP="00C122D0">
      <w:pPr>
        <w:spacing w:after="0" w:line="240" w:lineRule="auto"/>
        <w:rPr>
          <w:rFonts w:ascii="Arial" w:eastAsia="Times New Roman" w:hAnsi="Arial" w:cs="Arial"/>
          <w:sz w:val="20"/>
          <w:szCs w:val="20"/>
          <w:lang w:val="es-MX"/>
        </w:rPr>
      </w:pPr>
    </w:p>
    <w:p w14:paraId="6158E348" w14:textId="77777777" w:rsidR="00C122D0" w:rsidRDefault="00C122D0" w:rsidP="00C122D0">
      <w:pPr>
        <w:spacing w:after="0" w:line="240" w:lineRule="auto"/>
        <w:rPr>
          <w:rFonts w:ascii="Arial" w:eastAsia="Times New Roman" w:hAnsi="Arial" w:cs="Arial"/>
          <w:sz w:val="20"/>
          <w:szCs w:val="20"/>
          <w:lang w:val="es-MX"/>
        </w:rPr>
      </w:pPr>
    </w:p>
    <w:p w14:paraId="2A14390B" w14:textId="77777777" w:rsidR="00C122D0" w:rsidRDefault="00C122D0" w:rsidP="00C122D0">
      <w:pPr>
        <w:spacing w:after="0" w:line="240" w:lineRule="auto"/>
        <w:rPr>
          <w:rFonts w:ascii="Arial" w:eastAsia="Times New Roman" w:hAnsi="Arial" w:cs="Arial"/>
          <w:sz w:val="20"/>
          <w:szCs w:val="20"/>
          <w:lang w:val="es-MX"/>
        </w:rPr>
      </w:pPr>
    </w:p>
    <w:p w14:paraId="64DD2672" w14:textId="77777777" w:rsidR="00C122D0" w:rsidRDefault="00C122D0" w:rsidP="00C122D0">
      <w:pPr>
        <w:spacing w:after="0" w:line="240" w:lineRule="auto"/>
        <w:rPr>
          <w:rFonts w:ascii="Arial" w:eastAsia="Times New Roman" w:hAnsi="Arial" w:cs="Arial"/>
          <w:sz w:val="20"/>
          <w:szCs w:val="20"/>
          <w:lang w:val="es-MX"/>
        </w:rPr>
      </w:pPr>
    </w:p>
    <w:p w14:paraId="1318E03F" w14:textId="77777777" w:rsidR="00C122D0" w:rsidRDefault="00C122D0" w:rsidP="00C122D0">
      <w:pPr>
        <w:spacing w:after="0" w:line="240" w:lineRule="auto"/>
        <w:rPr>
          <w:rFonts w:ascii="Arial" w:eastAsia="Times New Roman" w:hAnsi="Arial" w:cs="Arial"/>
          <w:sz w:val="20"/>
          <w:szCs w:val="20"/>
          <w:lang w:val="es-MX"/>
        </w:rPr>
      </w:pPr>
    </w:p>
    <w:p w14:paraId="3C5F9BE4" w14:textId="77777777" w:rsidR="00C122D0" w:rsidRDefault="00C122D0" w:rsidP="00C122D0">
      <w:pPr>
        <w:spacing w:after="0" w:line="240" w:lineRule="auto"/>
        <w:rPr>
          <w:rFonts w:ascii="Arial" w:eastAsia="Times New Roman" w:hAnsi="Arial" w:cs="Arial"/>
          <w:sz w:val="20"/>
          <w:szCs w:val="20"/>
          <w:lang w:val="es-MX"/>
        </w:rPr>
      </w:pPr>
    </w:p>
    <w:p w14:paraId="3AEC4CD9" w14:textId="77777777" w:rsidR="00C122D0" w:rsidRDefault="00C122D0" w:rsidP="00C122D0">
      <w:pPr>
        <w:spacing w:after="0" w:line="240" w:lineRule="auto"/>
        <w:rPr>
          <w:rFonts w:ascii="Arial" w:eastAsia="Times New Roman" w:hAnsi="Arial" w:cs="Arial"/>
          <w:sz w:val="20"/>
          <w:szCs w:val="20"/>
          <w:lang w:val="es-MX"/>
        </w:rPr>
      </w:pPr>
    </w:p>
    <w:p w14:paraId="164D0491" w14:textId="77777777" w:rsidR="00C122D0" w:rsidRDefault="00C122D0" w:rsidP="00C122D0">
      <w:pPr>
        <w:spacing w:after="0" w:line="240" w:lineRule="auto"/>
        <w:rPr>
          <w:rFonts w:ascii="Arial" w:eastAsia="Times New Roman" w:hAnsi="Arial" w:cs="Arial"/>
          <w:sz w:val="20"/>
          <w:szCs w:val="20"/>
          <w:lang w:val="es-MX"/>
        </w:rPr>
      </w:pPr>
    </w:p>
    <w:p w14:paraId="23B4D916" w14:textId="77777777" w:rsidR="00C122D0" w:rsidRDefault="00C122D0" w:rsidP="00C122D0">
      <w:pPr>
        <w:spacing w:after="0" w:line="240" w:lineRule="auto"/>
        <w:rPr>
          <w:rFonts w:ascii="Arial" w:eastAsia="Times New Roman" w:hAnsi="Arial" w:cs="Arial"/>
          <w:sz w:val="20"/>
          <w:szCs w:val="20"/>
          <w:lang w:val="es-MX"/>
        </w:rPr>
      </w:pPr>
    </w:p>
    <w:p w14:paraId="6BF8F37C" w14:textId="77777777" w:rsidR="00C122D0" w:rsidRPr="00E15C39" w:rsidRDefault="00C122D0" w:rsidP="00C122D0">
      <w:pPr>
        <w:spacing w:after="0" w:line="240" w:lineRule="auto"/>
        <w:rPr>
          <w:rFonts w:ascii="Arial" w:eastAsia="Times New Roman" w:hAnsi="Arial" w:cs="Arial"/>
          <w:sz w:val="20"/>
          <w:szCs w:val="20"/>
          <w:lang w:val="es-MX"/>
        </w:rPr>
      </w:pPr>
    </w:p>
    <w:p w14:paraId="48A1DBB9" w14:textId="77777777" w:rsidR="00C122D0" w:rsidRDefault="00C122D0" w:rsidP="00C122D0">
      <w:pPr>
        <w:spacing w:after="0" w:line="240" w:lineRule="auto"/>
        <w:rPr>
          <w:rFonts w:ascii="Arial" w:eastAsia="Times New Roman" w:hAnsi="Arial" w:cs="Arial"/>
          <w:sz w:val="20"/>
          <w:szCs w:val="20"/>
          <w:lang w:val="es-MX"/>
        </w:rPr>
      </w:pPr>
    </w:p>
    <w:p w14:paraId="047735D5" w14:textId="77777777" w:rsidR="00C122D0" w:rsidRDefault="00C122D0" w:rsidP="00C122D0">
      <w:pPr>
        <w:spacing w:after="0" w:line="240" w:lineRule="auto"/>
        <w:rPr>
          <w:rFonts w:ascii="Arial" w:eastAsia="Times New Roman" w:hAnsi="Arial" w:cs="Arial"/>
          <w:sz w:val="20"/>
          <w:szCs w:val="20"/>
          <w:lang w:val="es-MX"/>
        </w:rPr>
      </w:pPr>
    </w:p>
    <w:p w14:paraId="6C58D5E3" w14:textId="77777777" w:rsidR="00C122D0" w:rsidRDefault="00C122D0" w:rsidP="00C122D0">
      <w:pPr>
        <w:spacing w:after="0" w:line="240" w:lineRule="auto"/>
        <w:rPr>
          <w:rFonts w:ascii="Arial" w:eastAsia="Times New Roman" w:hAnsi="Arial" w:cs="Arial"/>
          <w:sz w:val="20"/>
          <w:szCs w:val="20"/>
          <w:lang w:val="es-MX"/>
        </w:rPr>
      </w:pPr>
    </w:p>
    <w:p w14:paraId="2712576F" w14:textId="77777777" w:rsidR="00C122D0" w:rsidRDefault="00C122D0" w:rsidP="00C122D0">
      <w:pPr>
        <w:spacing w:after="0" w:line="240" w:lineRule="auto"/>
        <w:rPr>
          <w:rFonts w:ascii="Arial" w:eastAsia="Times New Roman" w:hAnsi="Arial" w:cs="Arial"/>
          <w:sz w:val="20"/>
          <w:szCs w:val="20"/>
          <w:lang w:val="es-MX"/>
        </w:rPr>
      </w:pPr>
      <w:r>
        <w:rPr>
          <w:rFonts w:ascii="Arial" w:eastAsia="Times New Roman" w:hAnsi="Arial" w:cs="Arial"/>
          <w:sz w:val="20"/>
          <w:szCs w:val="20"/>
          <w:lang w:val="es-MX"/>
        </w:rPr>
        <w:t xml:space="preserve">  </w:t>
      </w:r>
    </w:p>
    <w:p w14:paraId="05B0FB72" w14:textId="77777777" w:rsidR="00C122D0" w:rsidRDefault="00C122D0" w:rsidP="00C122D0">
      <w:pPr>
        <w:spacing w:after="0" w:line="240" w:lineRule="auto"/>
        <w:rPr>
          <w:rFonts w:ascii="Arial" w:eastAsia="Times New Roman" w:hAnsi="Arial" w:cs="Arial"/>
          <w:sz w:val="20"/>
          <w:szCs w:val="20"/>
          <w:lang w:val="es-MX"/>
        </w:rPr>
      </w:pPr>
    </w:p>
    <w:p w14:paraId="71AAE7C7" w14:textId="77777777" w:rsidR="00C122D0" w:rsidRDefault="00C122D0" w:rsidP="00C122D0">
      <w:pPr>
        <w:spacing w:after="0" w:line="240" w:lineRule="auto"/>
        <w:rPr>
          <w:rFonts w:ascii="Arial" w:eastAsia="Times New Roman" w:hAnsi="Arial" w:cs="Arial"/>
          <w:sz w:val="20"/>
          <w:szCs w:val="20"/>
          <w:lang w:val="es-MX"/>
        </w:rPr>
      </w:pPr>
    </w:p>
    <w:p w14:paraId="448AB34E" w14:textId="77777777" w:rsidR="00C122D0" w:rsidRDefault="00C122D0" w:rsidP="00C122D0">
      <w:pPr>
        <w:spacing w:after="0" w:line="240" w:lineRule="auto"/>
        <w:rPr>
          <w:rFonts w:ascii="Arial" w:eastAsia="Times New Roman" w:hAnsi="Arial" w:cs="Arial"/>
          <w:sz w:val="20"/>
          <w:szCs w:val="20"/>
          <w:lang w:val="es-MX"/>
        </w:rPr>
      </w:pPr>
    </w:p>
    <w:p w14:paraId="180D9479" w14:textId="77777777" w:rsidR="00C122D0" w:rsidRDefault="00C122D0" w:rsidP="00C122D0">
      <w:pPr>
        <w:spacing w:after="0" w:line="240" w:lineRule="auto"/>
        <w:rPr>
          <w:rFonts w:ascii="Arial" w:eastAsia="Times New Roman" w:hAnsi="Arial" w:cs="Arial"/>
          <w:sz w:val="20"/>
          <w:szCs w:val="20"/>
          <w:lang w:val="es-MX"/>
        </w:rPr>
      </w:pPr>
    </w:p>
    <w:p w14:paraId="5C05B754" w14:textId="77777777" w:rsidR="00C122D0" w:rsidRDefault="00C122D0" w:rsidP="00C122D0">
      <w:pPr>
        <w:spacing w:after="0" w:line="240" w:lineRule="auto"/>
        <w:rPr>
          <w:rFonts w:ascii="Arial" w:eastAsia="Times New Roman" w:hAnsi="Arial" w:cs="Arial"/>
          <w:sz w:val="20"/>
          <w:szCs w:val="20"/>
          <w:lang w:val="es-MX"/>
        </w:rPr>
      </w:pPr>
    </w:p>
    <w:p w14:paraId="6256F565" w14:textId="77777777" w:rsidR="00C122D0" w:rsidRDefault="00C122D0" w:rsidP="00C122D0">
      <w:pPr>
        <w:spacing w:after="0" w:line="240" w:lineRule="auto"/>
        <w:rPr>
          <w:rFonts w:ascii="Arial" w:eastAsia="Times New Roman" w:hAnsi="Arial" w:cs="Arial"/>
          <w:sz w:val="20"/>
          <w:szCs w:val="20"/>
          <w:lang w:val="es-MX"/>
        </w:rPr>
      </w:pPr>
    </w:p>
    <w:p w14:paraId="3D110267" w14:textId="77777777" w:rsidR="00C122D0" w:rsidRDefault="00C122D0" w:rsidP="00C122D0">
      <w:pPr>
        <w:spacing w:after="0" w:line="240" w:lineRule="auto"/>
        <w:rPr>
          <w:rFonts w:ascii="Arial" w:eastAsia="Times New Roman" w:hAnsi="Arial" w:cs="Arial"/>
          <w:sz w:val="20"/>
          <w:szCs w:val="20"/>
          <w:lang w:val="es-MX"/>
        </w:rPr>
      </w:pPr>
    </w:p>
    <w:p w14:paraId="5095F3AC" w14:textId="77777777" w:rsidR="00C122D0" w:rsidRDefault="00C122D0" w:rsidP="00C122D0">
      <w:pPr>
        <w:spacing w:after="0" w:line="240" w:lineRule="auto"/>
        <w:rPr>
          <w:rFonts w:ascii="Arial" w:eastAsia="Times New Roman" w:hAnsi="Arial" w:cs="Arial"/>
          <w:sz w:val="20"/>
          <w:szCs w:val="20"/>
          <w:lang w:val="es-MX"/>
        </w:rPr>
      </w:pPr>
    </w:p>
    <w:tbl>
      <w:tblPr>
        <w:tblStyle w:val="Tabladecuadrcula4"/>
        <w:tblW w:w="0" w:type="auto"/>
        <w:tblLook w:val="04A0" w:firstRow="1" w:lastRow="0" w:firstColumn="1" w:lastColumn="0" w:noHBand="0" w:noVBand="1"/>
      </w:tblPr>
      <w:tblGrid>
        <w:gridCol w:w="4247"/>
        <w:gridCol w:w="4247"/>
      </w:tblGrid>
      <w:tr w:rsidR="00C122D0" w14:paraId="350BB1B7" w14:textId="77777777" w:rsidTr="00F3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B1E78D" w14:textId="77777777" w:rsidR="00C122D0" w:rsidRDefault="00C122D0" w:rsidP="00F34AED">
            <w:pPr>
              <w:jc w:val="right"/>
              <w:rPr>
                <w:rFonts w:ascii="Arial" w:eastAsia="Times New Roman" w:hAnsi="Arial" w:cs="Arial"/>
                <w:sz w:val="20"/>
                <w:szCs w:val="20"/>
                <w:lang w:val="es-MX"/>
              </w:rPr>
            </w:pPr>
            <w:r>
              <w:rPr>
                <w:rFonts w:ascii="Arial" w:eastAsia="Times New Roman" w:hAnsi="Arial" w:cs="Arial"/>
                <w:sz w:val="20"/>
                <w:szCs w:val="20"/>
                <w:lang w:val="es-MX"/>
              </w:rPr>
              <w:t xml:space="preserve">Puntos Fuertes </w:t>
            </w:r>
          </w:p>
        </w:tc>
        <w:tc>
          <w:tcPr>
            <w:tcW w:w="4247" w:type="dxa"/>
          </w:tcPr>
          <w:p w14:paraId="7B0CCC6F" w14:textId="77777777" w:rsidR="00C122D0" w:rsidRDefault="00C122D0" w:rsidP="00F34AED">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MX"/>
              </w:rPr>
            </w:pPr>
            <w:r>
              <w:rPr>
                <w:rFonts w:ascii="Arial" w:eastAsia="Times New Roman" w:hAnsi="Arial" w:cs="Arial"/>
                <w:sz w:val="20"/>
                <w:szCs w:val="20"/>
                <w:lang w:val="es-MX"/>
              </w:rPr>
              <w:t xml:space="preserve">Puntos débiles </w:t>
            </w:r>
          </w:p>
        </w:tc>
      </w:tr>
      <w:tr w:rsidR="00C122D0" w14:paraId="7C7BB814" w14:textId="77777777" w:rsidTr="00F34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671491" w14:textId="08FAEB01" w:rsidR="00C122D0" w:rsidRPr="003706E8" w:rsidRDefault="007A3292" w:rsidP="003706E8">
            <w:pPr>
              <w:pStyle w:val="Prrafodelista"/>
              <w:numPr>
                <w:ilvl w:val="0"/>
                <w:numId w:val="32"/>
              </w:numPr>
              <w:rPr>
                <w:b w:val="0"/>
                <w:bCs w:val="0"/>
                <w:lang w:val="es-MX"/>
              </w:rPr>
            </w:pPr>
            <w:r w:rsidRPr="003706E8">
              <w:rPr>
                <w:b w:val="0"/>
                <w:bCs w:val="0"/>
                <w:lang w:val="es-MX"/>
              </w:rPr>
              <w:t xml:space="preserve">La empresa mejora en liquidar sus adeudos en corto plazo </w:t>
            </w:r>
          </w:p>
          <w:p w14:paraId="1D1631CC" w14:textId="6FB2E167" w:rsidR="007A3292" w:rsidRPr="003706E8" w:rsidRDefault="007A3292" w:rsidP="007A3292">
            <w:pPr>
              <w:pStyle w:val="Prrafodelista"/>
              <w:numPr>
                <w:ilvl w:val="0"/>
                <w:numId w:val="32"/>
              </w:numPr>
              <w:rPr>
                <w:b w:val="0"/>
                <w:bCs w:val="0"/>
                <w:lang w:val="es-MX"/>
              </w:rPr>
            </w:pPr>
            <w:r w:rsidRPr="003706E8">
              <w:rPr>
                <w:b w:val="0"/>
                <w:bCs w:val="0"/>
                <w:lang w:val="es-MX"/>
              </w:rPr>
              <w:t xml:space="preserve">La empresa puede cubrir sus deudas sin </w:t>
            </w:r>
            <w:r w:rsidR="005A06B0" w:rsidRPr="003706E8">
              <w:rPr>
                <w:b w:val="0"/>
                <w:bCs w:val="0"/>
                <w:lang w:val="es-MX"/>
              </w:rPr>
              <w:t>ningún</w:t>
            </w:r>
            <w:r w:rsidRPr="003706E8">
              <w:rPr>
                <w:b w:val="0"/>
                <w:bCs w:val="0"/>
                <w:lang w:val="es-MX"/>
              </w:rPr>
              <w:t xml:space="preserve"> problema</w:t>
            </w:r>
          </w:p>
          <w:p w14:paraId="1734FB2D" w14:textId="41036CA3" w:rsidR="007A3292" w:rsidRPr="003706E8" w:rsidRDefault="003706E8" w:rsidP="007A3292">
            <w:pPr>
              <w:pStyle w:val="Prrafodelista"/>
              <w:numPr>
                <w:ilvl w:val="0"/>
                <w:numId w:val="32"/>
              </w:numPr>
              <w:rPr>
                <w:b w:val="0"/>
                <w:bCs w:val="0"/>
                <w:lang w:val="es-MX"/>
              </w:rPr>
            </w:pPr>
            <w:r w:rsidRPr="003706E8">
              <w:rPr>
                <w:b w:val="0"/>
                <w:bCs w:val="0"/>
                <w:lang w:val="es-MX"/>
              </w:rPr>
              <w:t>La empresa no cuenta con algún endeudamiento previo y terceros invierten mas dinero en la empresa</w:t>
            </w:r>
          </w:p>
          <w:p w14:paraId="3B6B8FF1" w14:textId="069A6B5C" w:rsidR="003706E8" w:rsidRPr="003706E8" w:rsidRDefault="003706E8" w:rsidP="007A3292">
            <w:pPr>
              <w:pStyle w:val="Prrafodelista"/>
              <w:numPr>
                <w:ilvl w:val="0"/>
                <w:numId w:val="32"/>
              </w:numPr>
              <w:rPr>
                <w:b w:val="0"/>
                <w:bCs w:val="0"/>
                <w:lang w:val="es-MX"/>
              </w:rPr>
            </w:pPr>
            <w:r w:rsidRPr="003706E8">
              <w:rPr>
                <w:b w:val="0"/>
                <w:bCs w:val="0"/>
                <w:lang w:val="es-MX"/>
              </w:rPr>
              <w:t>Posee una correcta gestión de los ingresos</w:t>
            </w:r>
          </w:p>
          <w:p w14:paraId="358CD991" w14:textId="77777777" w:rsidR="00C122D0" w:rsidRPr="003706E8" w:rsidRDefault="00C122D0" w:rsidP="007A3292">
            <w:pPr>
              <w:rPr>
                <w:b w:val="0"/>
                <w:bCs w:val="0"/>
                <w:lang w:val="es-MX"/>
              </w:rPr>
            </w:pPr>
          </w:p>
          <w:p w14:paraId="77834FD0" w14:textId="77777777" w:rsidR="00C122D0" w:rsidRPr="003706E8" w:rsidRDefault="00C122D0" w:rsidP="007A3292">
            <w:pPr>
              <w:rPr>
                <w:b w:val="0"/>
                <w:bCs w:val="0"/>
                <w:lang w:val="es-MX"/>
              </w:rPr>
            </w:pPr>
          </w:p>
          <w:p w14:paraId="0399CAFD" w14:textId="77777777" w:rsidR="00C122D0" w:rsidRPr="003706E8" w:rsidRDefault="00C122D0" w:rsidP="007A3292">
            <w:pPr>
              <w:rPr>
                <w:b w:val="0"/>
                <w:bCs w:val="0"/>
                <w:lang w:val="es-MX"/>
              </w:rPr>
            </w:pPr>
          </w:p>
          <w:p w14:paraId="5F2BEFFC" w14:textId="77777777" w:rsidR="00C122D0" w:rsidRPr="003706E8" w:rsidRDefault="00C122D0" w:rsidP="007A3292">
            <w:pPr>
              <w:rPr>
                <w:b w:val="0"/>
                <w:bCs w:val="0"/>
                <w:lang w:val="es-MX"/>
              </w:rPr>
            </w:pPr>
          </w:p>
        </w:tc>
        <w:tc>
          <w:tcPr>
            <w:tcW w:w="4247" w:type="dxa"/>
          </w:tcPr>
          <w:p w14:paraId="289FD232" w14:textId="77777777" w:rsidR="00C122D0" w:rsidRDefault="003706E8" w:rsidP="003706E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lang w:val="es-MX"/>
              </w:rPr>
            </w:pPr>
            <w:r>
              <w:rPr>
                <w:lang w:val="es-MX"/>
              </w:rPr>
              <w:t>La empresa presenta dificultades para cubrir los gastos anuales de intereses</w:t>
            </w:r>
          </w:p>
          <w:p w14:paraId="148BF3C1" w14:textId="77777777" w:rsidR="003706E8" w:rsidRDefault="003706E8" w:rsidP="003706E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lang w:val="es-MX"/>
              </w:rPr>
            </w:pPr>
            <w:r>
              <w:rPr>
                <w:lang w:val="es-MX"/>
              </w:rPr>
              <w:t>La empresa posee un bajo índice de rotación de inventario, significando menor cantidad de ventas</w:t>
            </w:r>
          </w:p>
          <w:p w14:paraId="7D971560" w14:textId="77777777" w:rsidR="001A22E2" w:rsidRDefault="003706E8" w:rsidP="003706E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lang w:val="es-MX"/>
              </w:rPr>
            </w:pPr>
            <w:r>
              <w:rPr>
                <w:lang w:val="es-MX"/>
              </w:rPr>
              <w:t>La empresa tarda en recuperar el crédito otorgado a los clientes</w:t>
            </w:r>
          </w:p>
          <w:p w14:paraId="4D355C18" w14:textId="77777777" w:rsidR="003706E8" w:rsidRDefault="001A22E2" w:rsidP="003706E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lang w:val="es-MX"/>
              </w:rPr>
            </w:pPr>
            <w:r>
              <w:rPr>
                <w:lang w:val="es-MX"/>
              </w:rPr>
              <w:t>La empresa no vende lo necesario para generar ganancias a través de activos</w:t>
            </w:r>
            <w:r w:rsidR="003706E8">
              <w:rPr>
                <w:lang w:val="es-MX"/>
              </w:rPr>
              <w:t xml:space="preserve"> </w:t>
            </w:r>
          </w:p>
          <w:p w14:paraId="6D184D70" w14:textId="77777777" w:rsidR="005A06B0" w:rsidRDefault="005A06B0" w:rsidP="003706E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La empresa tiene malas estrategias de inversión </w:t>
            </w:r>
          </w:p>
          <w:p w14:paraId="33A282AB" w14:textId="0D827098" w:rsidR="005A06B0" w:rsidRPr="003706E8" w:rsidRDefault="005A06B0" w:rsidP="003706E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lang w:val="es-MX"/>
              </w:rPr>
            </w:pPr>
            <w:r>
              <w:rPr>
                <w:lang w:val="es-MX"/>
              </w:rPr>
              <w:t>Altos gastos administrativos</w:t>
            </w:r>
          </w:p>
        </w:tc>
      </w:tr>
    </w:tbl>
    <w:p w14:paraId="3151CEED" w14:textId="77777777" w:rsidR="00C122D0" w:rsidRDefault="00C122D0" w:rsidP="00C122D0">
      <w:pPr>
        <w:spacing w:after="0" w:line="240" w:lineRule="auto"/>
        <w:rPr>
          <w:rFonts w:ascii="Arial" w:eastAsia="Times New Roman" w:hAnsi="Arial" w:cs="Arial"/>
          <w:sz w:val="20"/>
          <w:szCs w:val="20"/>
          <w:lang w:val="es-MX"/>
        </w:rPr>
        <w:sectPr w:rsidR="00C122D0" w:rsidSect="00E5736A">
          <w:pgSz w:w="11906" w:h="16838"/>
          <w:pgMar w:top="1418" w:right="1701" w:bottom="1418" w:left="1701" w:header="709" w:footer="709" w:gutter="0"/>
          <w:cols w:space="708"/>
          <w:docGrid w:linePitch="360"/>
        </w:sectPr>
      </w:pPr>
    </w:p>
    <w:tbl>
      <w:tblPr>
        <w:tblStyle w:val="Tablaconcuadrcula4-nfasis4"/>
        <w:tblpPr w:leftFromText="141" w:rightFromText="141" w:vertAnchor="text" w:horzAnchor="margin" w:tblpXSpec="center" w:tblpY="-143"/>
        <w:tblW w:w="15598" w:type="dxa"/>
        <w:tblLook w:val="04A0" w:firstRow="1" w:lastRow="0" w:firstColumn="1" w:lastColumn="0" w:noHBand="0" w:noVBand="1"/>
      </w:tblPr>
      <w:tblGrid>
        <w:gridCol w:w="1435"/>
        <w:gridCol w:w="4230"/>
        <w:gridCol w:w="2511"/>
        <w:gridCol w:w="2349"/>
        <w:gridCol w:w="1800"/>
        <w:gridCol w:w="1865"/>
        <w:gridCol w:w="1408"/>
      </w:tblGrid>
      <w:tr w:rsidR="00BD2BF4" w:rsidRPr="00E15C39" w14:paraId="601F6C07" w14:textId="77777777" w:rsidTr="00FF6C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0AE6342" w14:textId="77777777" w:rsidR="00070950" w:rsidRPr="0077376C" w:rsidRDefault="00070950" w:rsidP="00070950">
            <w:pPr>
              <w:jc w:val="center"/>
              <w:rPr>
                <w:rFonts w:ascii="Arial" w:eastAsia="Times New Roman" w:hAnsi="Arial" w:cs="Arial"/>
                <w:b w:val="0"/>
                <w:sz w:val="18"/>
                <w:szCs w:val="18"/>
                <w:lang w:val="es-MX"/>
              </w:rPr>
            </w:pPr>
            <w:r w:rsidRPr="0077376C">
              <w:rPr>
                <w:rFonts w:ascii="Arial" w:eastAsia="Times New Roman" w:hAnsi="Arial" w:cs="Arial"/>
                <w:b w:val="0"/>
                <w:sz w:val="18"/>
                <w:szCs w:val="18"/>
                <w:lang w:val="es-MX"/>
              </w:rPr>
              <w:lastRenderedPageBreak/>
              <w:t xml:space="preserve">Razón Financiera </w:t>
            </w:r>
          </w:p>
        </w:tc>
        <w:tc>
          <w:tcPr>
            <w:tcW w:w="4230" w:type="dxa"/>
          </w:tcPr>
          <w:p w14:paraId="6D22D302" w14:textId="77777777" w:rsidR="00070950" w:rsidRPr="0077376C" w:rsidRDefault="00070950" w:rsidP="0007095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8"/>
                <w:szCs w:val="18"/>
                <w:lang w:val="es-MX"/>
              </w:rPr>
            </w:pPr>
            <w:r w:rsidRPr="0077376C">
              <w:rPr>
                <w:rFonts w:ascii="Arial" w:eastAsia="Times New Roman" w:hAnsi="Arial" w:cs="Arial"/>
                <w:b w:val="0"/>
                <w:sz w:val="18"/>
                <w:szCs w:val="18"/>
                <w:lang w:val="es-MX"/>
              </w:rPr>
              <w:t xml:space="preserve">Formula </w:t>
            </w:r>
          </w:p>
        </w:tc>
        <w:tc>
          <w:tcPr>
            <w:tcW w:w="2511" w:type="dxa"/>
          </w:tcPr>
          <w:p w14:paraId="6C05F3A0" w14:textId="77777777" w:rsidR="00070950" w:rsidRPr="0077376C" w:rsidRDefault="00070950" w:rsidP="0007095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8"/>
                <w:szCs w:val="18"/>
                <w:lang w:val="es-MX"/>
              </w:rPr>
            </w:pPr>
            <w:r w:rsidRPr="0077376C">
              <w:rPr>
                <w:rFonts w:ascii="Arial" w:eastAsia="Times New Roman" w:hAnsi="Arial" w:cs="Arial"/>
                <w:b w:val="0"/>
                <w:sz w:val="18"/>
                <w:szCs w:val="18"/>
                <w:lang w:val="es-MX"/>
              </w:rPr>
              <w:t>¿Qué mide?</w:t>
            </w:r>
          </w:p>
        </w:tc>
        <w:tc>
          <w:tcPr>
            <w:tcW w:w="2349" w:type="dxa"/>
          </w:tcPr>
          <w:p w14:paraId="3B6043BA" w14:textId="77777777" w:rsidR="00070950" w:rsidRPr="0077376C" w:rsidRDefault="00070950" w:rsidP="0007095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8"/>
                <w:szCs w:val="18"/>
                <w:lang w:val="es-MX"/>
              </w:rPr>
            </w:pPr>
            <w:r w:rsidRPr="0077376C">
              <w:rPr>
                <w:rFonts w:ascii="Arial" w:eastAsia="Times New Roman" w:hAnsi="Arial" w:cs="Arial"/>
                <w:b w:val="0"/>
                <w:sz w:val="18"/>
                <w:szCs w:val="18"/>
                <w:lang w:val="es-MX"/>
              </w:rPr>
              <w:t xml:space="preserve">Calculo y resultados </w:t>
            </w:r>
          </w:p>
        </w:tc>
        <w:tc>
          <w:tcPr>
            <w:tcW w:w="1800" w:type="dxa"/>
          </w:tcPr>
          <w:p w14:paraId="7713011F" w14:textId="77777777" w:rsidR="00070950" w:rsidRPr="0077376C" w:rsidRDefault="00070950" w:rsidP="0007095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8"/>
                <w:szCs w:val="18"/>
                <w:lang w:val="es-MX"/>
              </w:rPr>
            </w:pPr>
            <w:r w:rsidRPr="0077376C">
              <w:rPr>
                <w:rFonts w:ascii="Arial" w:eastAsia="Times New Roman" w:hAnsi="Arial" w:cs="Arial"/>
                <w:b w:val="0"/>
                <w:sz w:val="18"/>
                <w:szCs w:val="18"/>
                <w:lang w:val="es-MX"/>
              </w:rPr>
              <w:t xml:space="preserve">Interpretación </w:t>
            </w:r>
          </w:p>
        </w:tc>
        <w:tc>
          <w:tcPr>
            <w:tcW w:w="1865" w:type="dxa"/>
          </w:tcPr>
          <w:p w14:paraId="2F1EF833" w14:textId="77777777" w:rsidR="00070950" w:rsidRPr="0077376C" w:rsidRDefault="00070950" w:rsidP="0007095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8"/>
                <w:szCs w:val="18"/>
                <w:lang w:val="es-MX"/>
              </w:rPr>
            </w:pPr>
            <w:r w:rsidRPr="0077376C">
              <w:rPr>
                <w:rFonts w:ascii="Arial" w:eastAsia="Times New Roman" w:hAnsi="Arial" w:cs="Arial"/>
                <w:sz w:val="18"/>
                <w:szCs w:val="18"/>
                <w:lang w:val="es-MX"/>
              </w:rPr>
              <w:t>Promedio industrial</w:t>
            </w:r>
          </w:p>
        </w:tc>
        <w:tc>
          <w:tcPr>
            <w:tcW w:w="1408" w:type="dxa"/>
          </w:tcPr>
          <w:p w14:paraId="522492C5" w14:textId="77777777" w:rsidR="00070950" w:rsidRPr="0077376C" w:rsidRDefault="00070950" w:rsidP="0007095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8"/>
                <w:szCs w:val="18"/>
                <w:lang w:val="es-MX"/>
              </w:rPr>
            </w:pPr>
            <w:r w:rsidRPr="0077376C">
              <w:rPr>
                <w:rFonts w:ascii="Arial" w:eastAsia="Times New Roman" w:hAnsi="Arial" w:cs="Arial"/>
                <w:b w:val="0"/>
                <w:sz w:val="18"/>
                <w:szCs w:val="18"/>
                <w:lang w:val="es-MX"/>
              </w:rPr>
              <w:t xml:space="preserve">Evaluación </w:t>
            </w:r>
          </w:p>
        </w:tc>
      </w:tr>
      <w:tr w:rsidR="00BD2BF4" w:rsidRPr="00E15C39" w14:paraId="7B2FDA28" w14:textId="77777777" w:rsidTr="00FF6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8027EE" w14:textId="77777777" w:rsidR="00070950" w:rsidRPr="00180DDC" w:rsidRDefault="00070950" w:rsidP="00070950">
            <w:pPr>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 xml:space="preserve">Razón rápida </w:t>
            </w:r>
          </w:p>
        </w:tc>
        <w:tc>
          <w:tcPr>
            <w:tcW w:w="4230" w:type="dxa"/>
            <w:vAlign w:val="center"/>
          </w:tcPr>
          <w:p w14:paraId="3F8891B4" w14:textId="2C42297D" w:rsidR="00070950" w:rsidRPr="00180DDC" w:rsidRDefault="00070950"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hAnsi="Cambria Math"/>
                    <w:sz w:val="18"/>
                    <w:szCs w:val="18"/>
                  </w:rPr>
                  <m:t>Activo Circulante-Pasivo Circulante</m:t>
                </m:r>
              </m:oMath>
            </m:oMathPara>
          </w:p>
        </w:tc>
        <w:tc>
          <w:tcPr>
            <w:tcW w:w="2511" w:type="dxa"/>
          </w:tcPr>
          <w:p w14:paraId="754A81BA" w14:textId="77777777" w:rsidR="00070950" w:rsidRPr="00180DDC" w:rsidRDefault="00070950" w:rsidP="000709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hAnsiTheme="minorHAnsi"/>
                <w:sz w:val="18"/>
                <w:szCs w:val="18"/>
              </w:rPr>
              <w:t xml:space="preserve">Mide la </w:t>
            </w:r>
            <w:r w:rsidRPr="00180DDC">
              <w:rPr>
                <w:rFonts w:asciiTheme="minorHAnsi" w:hAnsiTheme="minorHAnsi"/>
                <w:b/>
                <w:bCs/>
                <w:sz w:val="18"/>
                <w:szCs w:val="18"/>
              </w:rPr>
              <w:t>capacidad que tiene la empresa para pagar sus deudas en el corto plazo</w:t>
            </w:r>
          </w:p>
        </w:tc>
        <w:tc>
          <w:tcPr>
            <w:tcW w:w="2349" w:type="dxa"/>
          </w:tcPr>
          <w:p w14:paraId="465FA685" w14:textId="740DD151" w:rsidR="00070950" w:rsidRPr="00180DDC" w:rsidRDefault="00FF6C1F"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632,000</m:t>
                    </m:r>
                  </m:num>
                  <m:den>
                    <m:r>
                      <w:rPr>
                        <w:rFonts w:ascii="Cambria Math" w:eastAsia="Times New Roman" w:hAnsi="Cambria Math" w:cs="Arial"/>
                        <w:sz w:val="18"/>
                        <w:szCs w:val="18"/>
                        <w:lang w:val="es-MX"/>
                      </w:rPr>
                      <m:t>180,000</m:t>
                    </m:r>
                  </m:den>
                </m:f>
                <m:r>
                  <w:rPr>
                    <w:rFonts w:ascii="Cambria Math" w:eastAsia="Times New Roman" w:hAnsi="Cambria Math" w:cs="Arial"/>
                    <w:sz w:val="18"/>
                    <w:szCs w:val="18"/>
                    <w:lang w:val="es-MX"/>
                  </w:rPr>
                  <m:t>=3.51</m:t>
                </m:r>
              </m:oMath>
            </m:oMathPara>
          </w:p>
        </w:tc>
        <w:tc>
          <w:tcPr>
            <w:tcW w:w="1800" w:type="dxa"/>
          </w:tcPr>
          <w:p w14:paraId="304C381C" w14:textId="776DBB1E" w:rsidR="00F31EC7" w:rsidRPr="00F31EC7" w:rsidRDefault="00FF6C1F" w:rsidP="00F31E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 empresa cuenta con 3.5 para pagar sus deudas en el corto plazo</w:t>
            </w:r>
          </w:p>
          <w:p w14:paraId="5E841029" w14:textId="77777777" w:rsidR="00070950" w:rsidRPr="00F31EC7" w:rsidRDefault="00070950"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rPr>
            </w:pPr>
          </w:p>
        </w:tc>
        <w:tc>
          <w:tcPr>
            <w:tcW w:w="1865" w:type="dxa"/>
          </w:tcPr>
          <w:p w14:paraId="0B6CD88D" w14:textId="77777777" w:rsidR="00070950" w:rsidRPr="00180DDC" w:rsidRDefault="00070950"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3.1 veces</w:t>
            </w:r>
          </w:p>
        </w:tc>
        <w:tc>
          <w:tcPr>
            <w:tcW w:w="1408" w:type="dxa"/>
          </w:tcPr>
          <w:p w14:paraId="69BC6306" w14:textId="13A1D682" w:rsidR="00070950" w:rsidRPr="00FF6C1F" w:rsidRDefault="00FF6C1F"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bCs/>
                <w:sz w:val="18"/>
                <w:szCs w:val="18"/>
                <w:lang w:val="es-MX"/>
              </w:rPr>
            </w:pPr>
            <w:r>
              <w:rPr>
                <w:rFonts w:asciiTheme="minorHAnsi" w:eastAsia="Times New Roman" w:hAnsiTheme="minorHAnsi" w:cs="Arial"/>
                <w:b/>
                <w:bCs/>
                <w:sz w:val="18"/>
                <w:szCs w:val="18"/>
                <w:lang w:val="es-MX"/>
              </w:rPr>
              <w:t>Bueno</w:t>
            </w:r>
          </w:p>
        </w:tc>
      </w:tr>
      <w:tr w:rsidR="00BD2BF4" w:rsidRPr="00E15C39" w14:paraId="2744F512" w14:textId="77777777" w:rsidTr="00FF6C1F">
        <w:tc>
          <w:tcPr>
            <w:cnfStyle w:val="001000000000" w:firstRow="0" w:lastRow="0" w:firstColumn="1" w:lastColumn="0" w:oddVBand="0" w:evenVBand="0" w:oddHBand="0" w:evenHBand="0" w:firstRowFirstColumn="0" w:firstRowLastColumn="0" w:lastRowFirstColumn="0" w:lastRowLastColumn="0"/>
            <w:tcW w:w="1435" w:type="dxa"/>
          </w:tcPr>
          <w:p w14:paraId="75D12FD5" w14:textId="77777777" w:rsidR="00070950" w:rsidRPr="00180DDC" w:rsidRDefault="00070950" w:rsidP="00070950">
            <w:pPr>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 xml:space="preserve">Prueba del ácido </w:t>
            </w:r>
          </w:p>
        </w:tc>
        <w:tc>
          <w:tcPr>
            <w:tcW w:w="4230" w:type="dxa"/>
            <w:vAlign w:val="center"/>
          </w:tcPr>
          <w:p w14:paraId="7524EF98"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m:oMathPara>
              <m:oMathParaPr>
                <m:jc m:val="center"/>
              </m:oMathParaPr>
              <m:oMath>
                <m:r>
                  <w:rPr>
                    <w:rFonts w:ascii="Cambria Math" w:hAnsi="Cambria Math"/>
                    <w:sz w:val="16"/>
                    <w:szCs w:val="16"/>
                  </w:rPr>
                  <m:t>Prueba del Acido=</m:t>
                </m:r>
                <m:f>
                  <m:fPr>
                    <m:ctrlPr>
                      <w:rPr>
                        <w:rFonts w:ascii="Cambria Math" w:hAnsi="Cambria Math"/>
                        <w:i/>
                        <w:sz w:val="16"/>
                        <w:szCs w:val="16"/>
                      </w:rPr>
                    </m:ctrlPr>
                  </m:fPr>
                  <m:num>
                    <m:r>
                      <w:rPr>
                        <w:rFonts w:ascii="Cambria Math" w:hAnsi="Cambria Math"/>
                        <w:sz w:val="16"/>
                        <w:szCs w:val="16"/>
                      </w:rPr>
                      <m:t>(Activo Circulante-Inventarios)</m:t>
                    </m:r>
                  </m:num>
                  <m:den>
                    <m:r>
                      <w:rPr>
                        <w:rFonts w:ascii="Cambria Math" w:hAnsi="Cambria Math"/>
                        <w:sz w:val="16"/>
                        <w:szCs w:val="16"/>
                      </w:rPr>
                      <m:t xml:space="preserve">Pasivo </m:t>
                    </m:r>
                    <m:r>
                      <w:rPr>
                        <w:rFonts w:ascii="Cambria Math" w:hAnsi="Cambria Math"/>
                        <w:sz w:val="14"/>
                        <w:szCs w:val="14"/>
                      </w:rPr>
                      <m:t>Circulante</m:t>
                    </m:r>
                  </m:den>
                </m:f>
              </m:oMath>
            </m:oMathPara>
          </w:p>
        </w:tc>
        <w:tc>
          <w:tcPr>
            <w:tcW w:w="2511" w:type="dxa"/>
          </w:tcPr>
          <w:p w14:paraId="250885BE" w14:textId="77777777" w:rsidR="00070950" w:rsidRPr="00180DDC" w:rsidRDefault="00070950" w:rsidP="00070950">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180DDC">
              <w:rPr>
                <w:rFonts w:asciiTheme="minorHAnsi" w:hAnsiTheme="minorHAnsi"/>
                <w:sz w:val="18"/>
                <w:szCs w:val="18"/>
              </w:rPr>
              <w:t>Mide la capacidad que tiene la empresa para hacer frente a sus obligaciones en el corto plazo</w:t>
            </w:r>
          </w:p>
          <w:p w14:paraId="52FF96AD" w14:textId="77777777" w:rsidR="00070950" w:rsidRPr="00180DDC" w:rsidRDefault="00070950" w:rsidP="000709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p>
        </w:tc>
        <w:tc>
          <w:tcPr>
            <w:tcW w:w="2349" w:type="dxa"/>
          </w:tcPr>
          <w:p w14:paraId="32443DB8" w14:textId="61F35189" w:rsidR="00070950" w:rsidRPr="00180DDC" w:rsidRDefault="00FF6C1F"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m:t>
                </m:r>
                <m:f>
                  <m:fPr>
                    <m:ctrlPr>
                      <w:rPr>
                        <w:rFonts w:ascii="Cambria Math" w:eastAsia="Times New Roman" w:hAnsi="Cambria Math" w:cs="Arial"/>
                        <w:i/>
                        <w:sz w:val="18"/>
                        <w:szCs w:val="18"/>
                        <w:lang w:val="es-MX"/>
                      </w:rPr>
                    </m:ctrlPr>
                  </m:fPr>
                  <m:num>
                    <m:d>
                      <m:dPr>
                        <m:ctrlPr>
                          <w:rPr>
                            <w:rFonts w:ascii="Cambria Math" w:eastAsia="Times New Roman" w:hAnsi="Cambria Math" w:cs="Arial"/>
                            <w:i/>
                            <w:sz w:val="18"/>
                            <w:szCs w:val="18"/>
                            <w:lang w:val="es-MX"/>
                          </w:rPr>
                        </m:ctrlPr>
                      </m:dPr>
                      <m:e>
                        <m:r>
                          <w:rPr>
                            <w:rFonts w:ascii="Cambria Math" w:eastAsia="Times New Roman" w:hAnsi="Cambria Math" w:cs="Arial"/>
                            <w:sz w:val="18"/>
                            <w:szCs w:val="18"/>
                            <w:lang w:val="es-MX"/>
                          </w:rPr>
                          <m:t>632,000</m:t>
                        </m:r>
                      </m:e>
                    </m:d>
                    <m:r>
                      <w:rPr>
                        <w:rFonts w:ascii="Cambria Math" w:eastAsia="Times New Roman" w:hAnsi="Cambria Math" w:cs="Arial"/>
                        <w:sz w:val="18"/>
                        <w:szCs w:val="18"/>
                        <w:lang w:val="es-MX"/>
                      </w:rPr>
                      <m:t>-433,000</m:t>
                    </m:r>
                  </m:num>
                  <m:den>
                    <m:r>
                      <w:rPr>
                        <w:rFonts w:ascii="Cambria Math" w:eastAsia="Times New Roman" w:hAnsi="Cambria Math" w:cs="Arial"/>
                        <w:sz w:val="18"/>
                        <w:szCs w:val="18"/>
                        <w:lang w:val="es-MX"/>
                      </w:rPr>
                      <m:t>180,000</m:t>
                    </m:r>
                  </m:den>
                </m:f>
                <m:r>
                  <w:rPr>
                    <w:rFonts w:ascii="Cambria Math" w:eastAsia="Times New Roman" w:hAnsi="Cambria Math" w:cs="Arial"/>
                    <w:sz w:val="18"/>
                    <w:szCs w:val="18"/>
                    <w:lang w:val="es-MX"/>
                  </w:rPr>
                  <w:br/>
                </m:r>
              </m:oMath>
              <m:oMath>
                <m:r>
                  <w:rPr>
                    <w:rFonts w:ascii="Cambria Math" w:eastAsia="Times New Roman" w:hAnsi="Cambria Math" w:cs="Arial"/>
                    <w:sz w:val="18"/>
                    <w:szCs w:val="18"/>
                    <w:lang w:val="es-MX"/>
                  </w:rPr>
                  <m:t xml:space="preserve">=1.10 veces </m:t>
                </m:r>
              </m:oMath>
            </m:oMathPara>
          </w:p>
        </w:tc>
        <w:tc>
          <w:tcPr>
            <w:tcW w:w="1800" w:type="dxa"/>
          </w:tcPr>
          <w:p w14:paraId="49ABE899" w14:textId="1E198A6F" w:rsidR="00F31EC7" w:rsidRPr="00F31EC7" w:rsidRDefault="00F31EC7" w:rsidP="00F31EC7">
            <w:pPr>
              <w:cnfStyle w:val="000000000000" w:firstRow="0" w:lastRow="0" w:firstColumn="0" w:lastColumn="0" w:oddVBand="0" w:evenVBand="0" w:oddHBand="0" w:evenHBand="0" w:firstRowFirstColumn="0" w:firstRowLastColumn="0" w:lastRowFirstColumn="0" w:lastRowLastColumn="0"/>
              <w:rPr>
                <w:sz w:val="18"/>
                <w:szCs w:val="18"/>
              </w:rPr>
            </w:pPr>
            <w:r w:rsidRPr="00F31EC7">
              <w:rPr>
                <w:sz w:val="18"/>
                <w:szCs w:val="18"/>
              </w:rPr>
              <w:t xml:space="preserve">Por cada peso que debe la empresa en el corto plazo cuenta con </w:t>
            </w:r>
            <w:r w:rsidR="000F3D04">
              <w:rPr>
                <w:sz w:val="18"/>
                <w:szCs w:val="18"/>
              </w:rPr>
              <w:t>1.10</w:t>
            </w:r>
            <w:r w:rsidRPr="00F31EC7">
              <w:rPr>
                <w:sz w:val="18"/>
                <w:szCs w:val="18"/>
              </w:rPr>
              <w:t xml:space="preserve"> </w:t>
            </w:r>
            <w:r w:rsidR="000F3D04">
              <w:rPr>
                <w:sz w:val="18"/>
                <w:szCs w:val="18"/>
              </w:rPr>
              <w:t>pesos</w:t>
            </w:r>
            <w:r>
              <w:rPr>
                <w:sz w:val="18"/>
                <w:szCs w:val="18"/>
              </w:rPr>
              <w:t xml:space="preserve"> </w:t>
            </w:r>
            <w:r w:rsidRPr="00F31EC7">
              <w:rPr>
                <w:sz w:val="18"/>
                <w:szCs w:val="18"/>
              </w:rPr>
              <w:t>para hacer frente a sus deudas en el corto plazo</w:t>
            </w:r>
            <w:r w:rsidR="000F3D04">
              <w:rPr>
                <w:sz w:val="18"/>
                <w:szCs w:val="18"/>
              </w:rPr>
              <w:t xml:space="preserve"> o bien la empresa solo puede cubrir sus deudas en el corto plazo 1.10 veces</w:t>
            </w:r>
          </w:p>
          <w:p w14:paraId="7F0091A2" w14:textId="77777777" w:rsidR="00070950" w:rsidRPr="00F31EC7" w:rsidRDefault="00070950" w:rsidP="00F31EC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rPr>
            </w:pPr>
          </w:p>
        </w:tc>
        <w:tc>
          <w:tcPr>
            <w:tcW w:w="1865" w:type="dxa"/>
          </w:tcPr>
          <w:p w14:paraId="53DFF33B"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 xml:space="preserve">1 veces </w:t>
            </w:r>
          </w:p>
        </w:tc>
        <w:tc>
          <w:tcPr>
            <w:tcW w:w="1408" w:type="dxa"/>
          </w:tcPr>
          <w:p w14:paraId="5182F02E" w14:textId="2D2C20FD" w:rsidR="00070950" w:rsidRPr="00180DDC" w:rsidRDefault="00887B69"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Bueno</w:t>
            </w:r>
          </w:p>
        </w:tc>
      </w:tr>
      <w:tr w:rsidR="00BD2BF4" w:rsidRPr="00E15C39" w14:paraId="01894568" w14:textId="77777777" w:rsidTr="00FF6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7A7DA5" w14:textId="77777777" w:rsidR="00070950" w:rsidRPr="00180DDC" w:rsidRDefault="00070950" w:rsidP="00070950">
            <w:pPr>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 xml:space="preserve">Razón de la deuda total </w:t>
            </w:r>
          </w:p>
        </w:tc>
        <w:tc>
          <w:tcPr>
            <w:tcW w:w="4230" w:type="dxa"/>
            <w:vAlign w:val="center"/>
          </w:tcPr>
          <w:p w14:paraId="4532EF12" w14:textId="77777777" w:rsidR="00070950" w:rsidRPr="00180DDC" w:rsidRDefault="00070950"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hAnsi="Cambria Math"/>
                    <w:sz w:val="18"/>
                    <w:szCs w:val="18"/>
                  </w:rPr>
                  <m:t>Deuda Sobre Activo=</m:t>
                </m:r>
                <m:f>
                  <m:fPr>
                    <m:ctrlPr>
                      <w:rPr>
                        <w:rFonts w:ascii="Cambria Math" w:hAnsi="Cambria Math"/>
                        <w:i/>
                        <w:sz w:val="18"/>
                        <w:szCs w:val="18"/>
                      </w:rPr>
                    </m:ctrlPr>
                  </m:fPr>
                  <m:num>
                    <m:r>
                      <w:rPr>
                        <w:rFonts w:ascii="Cambria Math" w:hAnsi="Cambria Math"/>
                        <w:sz w:val="18"/>
                        <w:szCs w:val="18"/>
                      </w:rPr>
                      <m:t>Pasivo Total</m:t>
                    </m:r>
                  </m:num>
                  <m:den>
                    <m:r>
                      <w:rPr>
                        <w:rFonts w:ascii="Cambria Math" w:hAnsi="Cambria Math"/>
                        <w:sz w:val="18"/>
                        <w:szCs w:val="18"/>
                      </w:rPr>
                      <m:t>Activo Total</m:t>
                    </m:r>
                  </m:den>
                </m:f>
              </m:oMath>
            </m:oMathPara>
          </w:p>
        </w:tc>
        <w:tc>
          <w:tcPr>
            <w:tcW w:w="2511" w:type="dxa"/>
          </w:tcPr>
          <w:p w14:paraId="6CCACB71" w14:textId="77777777" w:rsidR="00070950" w:rsidRPr="00180DDC" w:rsidRDefault="00070950" w:rsidP="00070950">
            <w:pP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180DDC">
              <w:rPr>
                <w:rFonts w:asciiTheme="minorHAnsi" w:hAnsiTheme="minorHAnsi"/>
                <w:sz w:val="18"/>
                <w:szCs w:val="18"/>
              </w:rPr>
              <w:t>Indica el porcentaje del activo total que es financiado por proveedores y acreedores. Cuando la razón de apalancamiento es demasiado elevada, aumenta el riesgo de incumplimiento de las deudas y obligaciones por parte de la empresa.</w:t>
            </w:r>
          </w:p>
          <w:p w14:paraId="4E0A4DFF" w14:textId="77777777" w:rsidR="00070950" w:rsidRPr="00180DDC" w:rsidRDefault="00070950" w:rsidP="000709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rPr>
            </w:pPr>
          </w:p>
        </w:tc>
        <w:tc>
          <w:tcPr>
            <w:tcW w:w="2349" w:type="dxa"/>
          </w:tcPr>
          <w:p w14:paraId="7C5EFBE9" w14:textId="31020636" w:rsidR="00070950" w:rsidRPr="00180DDC" w:rsidRDefault="00FF6C1F"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380,000</m:t>
                    </m:r>
                  </m:num>
                  <m:den>
                    <m:r>
                      <w:rPr>
                        <w:rFonts w:ascii="Cambria Math" w:eastAsia="Times New Roman" w:hAnsi="Cambria Math" w:cs="Arial"/>
                        <w:sz w:val="18"/>
                        <w:szCs w:val="18"/>
                        <w:lang w:val="es-MX"/>
                      </w:rPr>
                      <m:t>822,000</m:t>
                    </m:r>
                  </m:den>
                </m:f>
                <m:r>
                  <w:rPr>
                    <w:rFonts w:ascii="Cambria Math" w:eastAsia="Times New Roman" w:hAnsi="Cambria Math" w:cs="Arial"/>
                    <w:sz w:val="18"/>
                    <w:szCs w:val="18"/>
                    <w:lang w:val="es-MX"/>
                  </w:rPr>
                  <m:t>=</m:t>
                </m:r>
                <m:r>
                  <w:rPr>
                    <w:rFonts w:ascii="Cambria Math" w:eastAsia="Times New Roman" w:hAnsi="Cambria Math" w:cs="Arial"/>
                    <w:sz w:val="18"/>
                    <w:szCs w:val="18"/>
                    <w:lang w:val="es-MX"/>
                  </w:rPr>
                  <m:t xml:space="preserve">0.46 </m:t>
                </m:r>
                <m:d>
                  <m:dPr>
                    <m:ctrlPr>
                      <w:rPr>
                        <w:rFonts w:ascii="Cambria Math" w:eastAsia="Times New Roman" w:hAnsi="Cambria Math" w:cs="Arial"/>
                        <w:i/>
                        <w:sz w:val="18"/>
                        <w:szCs w:val="18"/>
                        <w:lang w:val="es-MX"/>
                      </w:rPr>
                    </m:ctrlPr>
                  </m:dPr>
                  <m:e>
                    <m:r>
                      <w:rPr>
                        <w:rFonts w:ascii="Cambria Math" w:eastAsia="Times New Roman" w:hAnsi="Cambria Math" w:cs="Arial"/>
                        <w:sz w:val="18"/>
                        <w:szCs w:val="18"/>
                        <w:lang w:val="es-MX"/>
                      </w:rPr>
                      <m:t>100</m:t>
                    </m:r>
                  </m:e>
                </m:d>
                <m:r>
                  <w:rPr>
                    <w:rFonts w:ascii="Cambria Math" w:eastAsia="Times New Roman" w:hAnsi="Cambria Math" w:cs="Arial"/>
                    <w:sz w:val="18"/>
                    <w:szCs w:val="18"/>
                    <w:lang w:val="es-MX"/>
                  </w:rPr>
                  <m:t>=46.22%</m:t>
                </m:r>
              </m:oMath>
            </m:oMathPara>
          </w:p>
        </w:tc>
        <w:tc>
          <w:tcPr>
            <w:tcW w:w="1800" w:type="dxa"/>
          </w:tcPr>
          <w:p w14:paraId="62F31666" w14:textId="10F5375C" w:rsidR="00070950" w:rsidRPr="00180DDC" w:rsidRDefault="00A87038" w:rsidP="00A8703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P</w:t>
            </w:r>
            <w:r w:rsidRPr="00A87038">
              <w:rPr>
                <w:rFonts w:asciiTheme="minorHAnsi" w:eastAsia="Times New Roman" w:hAnsiTheme="minorHAnsi" w:cs="Arial"/>
                <w:sz w:val="18"/>
                <w:szCs w:val="18"/>
                <w:lang w:val="es-MX"/>
              </w:rPr>
              <w:t xml:space="preserve">or cada peso invertido por los acciones en nuestra empresa, los terceros financian a la empresa con </w:t>
            </w:r>
            <w:r w:rsidR="000F3D04">
              <w:rPr>
                <w:rFonts w:asciiTheme="minorHAnsi" w:eastAsia="Times New Roman" w:hAnsiTheme="minorHAnsi" w:cs="Arial"/>
                <w:sz w:val="18"/>
                <w:szCs w:val="18"/>
                <w:lang w:val="es-MX"/>
              </w:rPr>
              <w:t>un 46.22%</w:t>
            </w:r>
            <w:r w:rsidRPr="00A87038">
              <w:rPr>
                <w:rFonts w:asciiTheme="minorHAnsi" w:eastAsia="Times New Roman" w:hAnsiTheme="minorHAnsi" w:cs="Arial"/>
                <w:sz w:val="18"/>
                <w:szCs w:val="18"/>
                <w:lang w:val="es-MX"/>
              </w:rPr>
              <w:t>. Esto demuestra que la empresa no se encuentra endeudada.</w:t>
            </w:r>
          </w:p>
        </w:tc>
        <w:tc>
          <w:tcPr>
            <w:tcW w:w="1865" w:type="dxa"/>
          </w:tcPr>
          <w:p w14:paraId="22AF3188" w14:textId="77777777" w:rsidR="00070950" w:rsidRPr="00180DDC" w:rsidRDefault="00070950"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45%</w:t>
            </w:r>
          </w:p>
        </w:tc>
        <w:tc>
          <w:tcPr>
            <w:tcW w:w="1408" w:type="dxa"/>
          </w:tcPr>
          <w:p w14:paraId="360BE627" w14:textId="2D72E5C1" w:rsidR="00070950" w:rsidRPr="00180DDC" w:rsidRDefault="00887B69"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Regular</w:t>
            </w:r>
          </w:p>
        </w:tc>
      </w:tr>
      <w:tr w:rsidR="00BD2BF4" w:rsidRPr="00E15C39" w14:paraId="433AB241" w14:textId="77777777" w:rsidTr="00FF6C1F">
        <w:tc>
          <w:tcPr>
            <w:cnfStyle w:val="001000000000" w:firstRow="0" w:lastRow="0" w:firstColumn="1" w:lastColumn="0" w:oddVBand="0" w:evenVBand="0" w:oddHBand="0" w:evenHBand="0" w:firstRowFirstColumn="0" w:firstRowLastColumn="0" w:lastRowFirstColumn="0" w:lastRowLastColumn="0"/>
            <w:tcW w:w="1435" w:type="dxa"/>
          </w:tcPr>
          <w:p w14:paraId="0A385517" w14:textId="77777777" w:rsidR="00070950" w:rsidRPr="00180DDC" w:rsidRDefault="00070950" w:rsidP="00070950">
            <w:pPr>
              <w:rPr>
                <w:rFonts w:asciiTheme="minorHAnsi" w:eastAsia="Times New Roman" w:hAnsiTheme="minorHAnsi" w:cs="Arial"/>
                <w:b w:val="0"/>
                <w:bCs w:val="0"/>
                <w:sz w:val="18"/>
                <w:szCs w:val="18"/>
                <w:lang w:val="es-MX"/>
              </w:rPr>
            </w:pPr>
            <w:r w:rsidRPr="00180DDC">
              <w:rPr>
                <w:rFonts w:asciiTheme="minorHAnsi" w:eastAsia="Times New Roman" w:hAnsiTheme="minorHAnsi" w:cs="Arial"/>
                <w:sz w:val="18"/>
                <w:szCs w:val="18"/>
                <w:lang w:val="es-MX"/>
              </w:rPr>
              <w:t xml:space="preserve">Rotación del interés </w:t>
            </w:r>
          </w:p>
          <w:p w14:paraId="2E251093" w14:textId="77777777" w:rsidR="00070950" w:rsidRPr="00180DDC" w:rsidRDefault="00070950" w:rsidP="00070950">
            <w:pPr>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 xml:space="preserve">ganado </w:t>
            </w:r>
          </w:p>
        </w:tc>
        <w:tc>
          <w:tcPr>
            <w:tcW w:w="4230" w:type="dxa"/>
            <w:vAlign w:val="center"/>
          </w:tcPr>
          <w:p w14:paraId="5EF9A5BD"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4"/>
                    <w:szCs w:val="14"/>
                    <w:lang w:val="es-MX"/>
                  </w:rPr>
                  <m:t>Rotacion</m:t>
                </m:r>
                <m:r>
                  <w:rPr>
                    <w:rFonts w:ascii="Cambria Math" w:eastAsia="Times New Roman" w:hAnsi="Cambria Math" w:cs="Arial"/>
                    <w:sz w:val="16"/>
                    <w:szCs w:val="16"/>
                    <w:lang w:val="es-MX"/>
                  </w:rPr>
                  <m:t>=</m:t>
                </m:r>
                <m:f>
                  <m:fPr>
                    <m:ctrlPr>
                      <w:rPr>
                        <w:rFonts w:ascii="Cambria Math" w:eastAsia="Times New Roman" w:hAnsi="Cambria Math" w:cs="Arial"/>
                        <w:i/>
                        <w:sz w:val="16"/>
                        <w:szCs w:val="16"/>
                        <w:lang w:val="es-MX"/>
                      </w:rPr>
                    </m:ctrlPr>
                  </m:fPr>
                  <m:num>
                    <m:r>
                      <w:rPr>
                        <w:rFonts w:ascii="Cambria Math" w:eastAsia="Times New Roman" w:hAnsi="Cambria Math" w:cs="Arial"/>
                        <w:sz w:val="16"/>
                        <w:szCs w:val="16"/>
                        <w:lang w:val="es-MX"/>
                      </w:rPr>
                      <m:t>Utilidad antes de Intereses e Impuestos</m:t>
                    </m:r>
                  </m:num>
                  <m:den>
                    <m:r>
                      <w:rPr>
                        <w:rFonts w:ascii="Cambria Math" w:eastAsia="Times New Roman" w:hAnsi="Cambria Math" w:cs="Arial"/>
                        <w:sz w:val="16"/>
                        <w:szCs w:val="16"/>
                        <w:lang w:val="es-MX"/>
                      </w:rPr>
                      <m:t>Gastos Financieros</m:t>
                    </m:r>
                  </m:den>
                </m:f>
              </m:oMath>
            </m:oMathPara>
          </w:p>
        </w:tc>
        <w:tc>
          <w:tcPr>
            <w:tcW w:w="2511" w:type="dxa"/>
          </w:tcPr>
          <w:p w14:paraId="2A582D0C" w14:textId="77777777" w:rsidR="00070950" w:rsidRPr="00180DDC" w:rsidRDefault="00070950" w:rsidP="000709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hAnsiTheme="minorHAnsi"/>
                <w:sz w:val="18"/>
                <w:szCs w:val="18"/>
              </w:rPr>
              <w:t>La capacidad de la empresa para satisfacer sus pagos anuales de intereses.</w:t>
            </w:r>
          </w:p>
        </w:tc>
        <w:tc>
          <w:tcPr>
            <w:tcW w:w="2349" w:type="dxa"/>
          </w:tcPr>
          <w:p w14:paraId="13C4FE61"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p>
          <w:p w14:paraId="075F7AA0" w14:textId="2C03C305"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 xml:space="preserve"> </w:t>
            </w:r>
            <m:oMath>
              <m:r>
                <w:rPr>
                  <w:rFonts w:ascii="Cambria Math" w:eastAsia="Times New Roman" w:hAnsi="Cambria Math" w:cs="Arial"/>
                  <w:sz w:val="18"/>
                  <w:szCs w:val="18"/>
                  <w:lang w:val="es-MX"/>
                </w:rPr>
                <m:t>=</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70,500</m:t>
                  </m:r>
                </m:num>
                <m:den>
                  <m:r>
                    <w:rPr>
                      <w:rFonts w:ascii="Cambria Math" w:eastAsia="Times New Roman" w:hAnsi="Cambria Math" w:cs="Arial"/>
                      <w:sz w:val="18"/>
                      <w:szCs w:val="18"/>
                      <w:lang w:val="es-MX"/>
                    </w:rPr>
                    <m:t>23000</m:t>
                  </m:r>
                </m:den>
              </m:f>
            </m:oMath>
            <w:r w:rsidR="00681B47">
              <w:rPr>
                <w:rFonts w:asciiTheme="minorHAnsi" w:eastAsia="Times New Roman" w:hAnsiTheme="minorHAnsi" w:cs="Arial"/>
                <w:sz w:val="18"/>
                <w:szCs w:val="18"/>
                <w:lang w:val="es-MX"/>
              </w:rPr>
              <w:t xml:space="preserve"> = 3.06</w:t>
            </w:r>
          </w:p>
        </w:tc>
        <w:tc>
          <w:tcPr>
            <w:tcW w:w="1800" w:type="dxa"/>
          </w:tcPr>
          <w:p w14:paraId="74F0061E" w14:textId="2A554ED7" w:rsidR="00070950" w:rsidRPr="00180DDC" w:rsidRDefault="00681B47" w:rsidP="00681B4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 xml:space="preserve">Los intereses de la empresa se cubren 3.06 veces los </w:t>
            </w:r>
            <w:r>
              <w:rPr>
                <w:rFonts w:asciiTheme="minorHAnsi" w:eastAsia="Times New Roman" w:hAnsiTheme="minorHAnsi" w:cs="Arial"/>
                <w:sz w:val="18"/>
                <w:szCs w:val="18"/>
                <w:lang w:val="es-MX"/>
              </w:rPr>
              <w:lastRenderedPageBreak/>
              <w:t xml:space="preserve">requerimientos anuales de interés, lo cual quiere decir que la empresa no cubre los intereses anuales ya que se requiere un promedio de 5.8  </w:t>
            </w:r>
          </w:p>
        </w:tc>
        <w:tc>
          <w:tcPr>
            <w:tcW w:w="1865" w:type="dxa"/>
          </w:tcPr>
          <w:p w14:paraId="37279D5E"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p>
          <w:p w14:paraId="05CCEB5B"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p>
          <w:p w14:paraId="216DAB1F"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5.8 veces</w:t>
            </w:r>
          </w:p>
        </w:tc>
        <w:tc>
          <w:tcPr>
            <w:tcW w:w="1408" w:type="dxa"/>
          </w:tcPr>
          <w:p w14:paraId="074A8C6C" w14:textId="31F82099" w:rsidR="00070950" w:rsidRPr="00180DDC" w:rsidRDefault="00887B69"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Malo</w:t>
            </w:r>
          </w:p>
          <w:p w14:paraId="51F9BBA3"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p>
          <w:p w14:paraId="74A04317"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p>
        </w:tc>
      </w:tr>
      <w:tr w:rsidR="00BD2BF4" w:rsidRPr="00E15C39" w14:paraId="09366E21" w14:textId="77777777" w:rsidTr="00FF6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DD54CD8" w14:textId="77777777" w:rsidR="00070950" w:rsidRPr="00180DDC" w:rsidRDefault="00070950" w:rsidP="00070950">
            <w:pPr>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 xml:space="preserve">Rotación del inventario </w:t>
            </w:r>
          </w:p>
        </w:tc>
        <w:tc>
          <w:tcPr>
            <w:tcW w:w="4230" w:type="dxa"/>
            <w:vAlign w:val="center"/>
          </w:tcPr>
          <w:p w14:paraId="3AF1BD28" w14:textId="77777777" w:rsidR="00070950" w:rsidRPr="00180DDC" w:rsidRDefault="00070950"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Rotacion del Inventario=</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Ventas</m:t>
                    </m:r>
                  </m:num>
                  <m:den>
                    <m:r>
                      <w:rPr>
                        <w:rFonts w:ascii="Cambria Math" w:eastAsia="Times New Roman" w:hAnsi="Cambria Math" w:cs="Arial"/>
                        <w:sz w:val="18"/>
                        <w:szCs w:val="18"/>
                        <w:lang w:val="es-MX"/>
                      </w:rPr>
                      <m:t>Inventarios</m:t>
                    </m:r>
                  </m:den>
                </m:f>
              </m:oMath>
            </m:oMathPara>
          </w:p>
        </w:tc>
        <w:tc>
          <w:tcPr>
            <w:tcW w:w="2511" w:type="dxa"/>
          </w:tcPr>
          <w:p w14:paraId="66F27455" w14:textId="3A7A9797" w:rsidR="00070950" w:rsidRPr="00180DDC" w:rsidRDefault="00180DDC" w:rsidP="000709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rPr>
              <w:t>P</w:t>
            </w:r>
            <w:r w:rsidRPr="00180DDC">
              <w:rPr>
                <w:rFonts w:asciiTheme="minorHAnsi" w:eastAsia="Times New Roman" w:hAnsiTheme="minorHAnsi" w:cs="Arial"/>
                <w:sz w:val="18"/>
                <w:szCs w:val="18"/>
              </w:rPr>
              <w:t>ermite conocer el número de veces en que el </w:t>
            </w:r>
            <w:r w:rsidRPr="00180DDC">
              <w:rPr>
                <w:rFonts w:asciiTheme="minorHAnsi" w:eastAsia="Times New Roman" w:hAnsiTheme="minorHAnsi" w:cs="Arial"/>
                <w:b/>
                <w:bCs/>
                <w:sz w:val="18"/>
                <w:szCs w:val="18"/>
              </w:rPr>
              <w:t>inventario</w:t>
            </w:r>
            <w:r w:rsidRPr="00180DDC">
              <w:rPr>
                <w:rFonts w:asciiTheme="minorHAnsi" w:eastAsia="Times New Roman" w:hAnsiTheme="minorHAnsi" w:cs="Arial"/>
                <w:sz w:val="18"/>
                <w:szCs w:val="18"/>
              </w:rPr>
              <w:t> es realizado en un periodo determinado. Lo que determina la </w:t>
            </w:r>
            <w:r w:rsidRPr="00180DDC">
              <w:rPr>
                <w:rFonts w:asciiTheme="minorHAnsi" w:eastAsia="Times New Roman" w:hAnsiTheme="minorHAnsi" w:cs="Arial"/>
                <w:b/>
                <w:bCs/>
                <w:sz w:val="18"/>
                <w:szCs w:val="18"/>
              </w:rPr>
              <w:t>rotación de inventarios</w:t>
            </w:r>
            <w:r w:rsidRPr="00180DDC">
              <w:rPr>
                <w:rFonts w:asciiTheme="minorHAnsi" w:eastAsia="Times New Roman" w:hAnsiTheme="minorHAnsi" w:cs="Arial"/>
                <w:sz w:val="18"/>
                <w:szCs w:val="18"/>
              </w:rPr>
              <w:t>.</w:t>
            </w:r>
          </w:p>
        </w:tc>
        <w:tc>
          <w:tcPr>
            <w:tcW w:w="2349" w:type="dxa"/>
          </w:tcPr>
          <w:p w14:paraId="7E65C1AF" w14:textId="6F9590FA" w:rsidR="00070950" w:rsidRPr="00180DDC" w:rsidRDefault="00BD2BF4"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1,315,000</m:t>
                    </m:r>
                  </m:num>
                  <m:den>
                    <m:r>
                      <w:rPr>
                        <w:rFonts w:ascii="Cambria Math" w:eastAsia="Times New Roman" w:hAnsi="Cambria Math" w:cs="Arial"/>
                        <w:sz w:val="18"/>
                        <w:szCs w:val="18"/>
                        <w:lang w:val="es-MX"/>
                      </w:rPr>
                      <m:t>433,000</m:t>
                    </m:r>
                  </m:den>
                </m:f>
                <m:r>
                  <w:rPr>
                    <w:rFonts w:ascii="Cambria Math" w:eastAsia="Times New Roman" w:hAnsi="Cambria Math" w:cs="Arial"/>
                    <w:sz w:val="18"/>
                    <w:szCs w:val="18"/>
                    <w:lang w:val="es-MX"/>
                  </w:rPr>
                  <m:t>=3.03</m:t>
                </m:r>
              </m:oMath>
            </m:oMathPara>
          </w:p>
        </w:tc>
        <w:tc>
          <w:tcPr>
            <w:tcW w:w="1800" w:type="dxa"/>
          </w:tcPr>
          <w:p w14:paraId="20C44A7E" w14:textId="34EA530C" w:rsidR="00070950" w:rsidRPr="00180DDC" w:rsidRDefault="00681B47" w:rsidP="00681B4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El inventario que posee la empresa tiene una rotación de 3 veces, el cual a comparación del promedio es bajo, lo cual quiere decir que hay inventario estancado</w:t>
            </w:r>
          </w:p>
        </w:tc>
        <w:tc>
          <w:tcPr>
            <w:tcW w:w="1865" w:type="dxa"/>
          </w:tcPr>
          <w:p w14:paraId="256A7740" w14:textId="77777777" w:rsidR="00070950" w:rsidRPr="00180DDC" w:rsidRDefault="00070950"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4.5 veces</w:t>
            </w:r>
          </w:p>
        </w:tc>
        <w:tc>
          <w:tcPr>
            <w:tcW w:w="1408" w:type="dxa"/>
          </w:tcPr>
          <w:p w14:paraId="006DA3ED" w14:textId="639A2993" w:rsidR="00070950" w:rsidRPr="00180DDC" w:rsidRDefault="00887B69"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Malo</w:t>
            </w:r>
          </w:p>
        </w:tc>
      </w:tr>
      <w:tr w:rsidR="00BD2BF4" w:rsidRPr="00E15C39" w14:paraId="5D9E2238" w14:textId="77777777" w:rsidTr="00FF6C1F">
        <w:tc>
          <w:tcPr>
            <w:cnfStyle w:val="001000000000" w:firstRow="0" w:lastRow="0" w:firstColumn="1" w:lastColumn="0" w:oddVBand="0" w:evenVBand="0" w:oddHBand="0" w:evenHBand="0" w:firstRowFirstColumn="0" w:firstRowLastColumn="0" w:lastRowFirstColumn="0" w:lastRowLastColumn="0"/>
            <w:tcW w:w="1435" w:type="dxa"/>
          </w:tcPr>
          <w:p w14:paraId="082B8FDB" w14:textId="77777777" w:rsidR="00070950" w:rsidRPr="00180DDC" w:rsidRDefault="00070950" w:rsidP="00070950">
            <w:pPr>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Periodo promedio de cobranzas</w:t>
            </w:r>
          </w:p>
        </w:tc>
        <w:tc>
          <w:tcPr>
            <w:tcW w:w="4230" w:type="dxa"/>
            <w:vAlign w:val="center"/>
          </w:tcPr>
          <w:p w14:paraId="0A3A7574"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 w:val="18"/>
                <w:szCs w:val="18"/>
              </w:rPr>
            </w:pPr>
            <m:oMathPara>
              <m:oMathParaPr>
                <m:jc m:val="center"/>
              </m:oMathParaPr>
              <m:oMath>
                <m:r>
                  <w:rPr>
                    <w:rFonts w:ascii="Cambria Math" w:hAnsi="Cambria Math"/>
                    <w:sz w:val="18"/>
                    <w:szCs w:val="18"/>
                  </w:rPr>
                  <m:t>PPC=</m:t>
                </m:r>
                <m:f>
                  <m:fPr>
                    <m:ctrlPr>
                      <w:rPr>
                        <w:rFonts w:ascii="Cambria Math" w:hAnsi="Cambria Math"/>
                        <w:i/>
                        <w:sz w:val="18"/>
                        <w:szCs w:val="18"/>
                      </w:rPr>
                    </m:ctrlPr>
                  </m:fPr>
                  <m:num>
                    <m:r>
                      <w:rPr>
                        <w:rFonts w:ascii="Cambria Math" w:hAnsi="Cambria Math"/>
                        <w:sz w:val="18"/>
                        <w:szCs w:val="18"/>
                      </w:rPr>
                      <m:t>Cuentas por Cobrar</m:t>
                    </m:r>
                  </m:num>
                  <m:den>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Ventas</m:t>
                            </m:r>
                          </m:e>
                        </m:d>
                      </m:num>
                      <m:den>
                        <m:r>
                          <w:rPr>
                            <w:rFonts w:ascii="Cambria Math" w:hAnsi="Cambria Math"/>
                            <w:sz w:val="18"/>
                            <w:szCs w:val="18"/>
                          </w:rPr>
                          <m:t>360 días</m:t>
                        </m:r>
                      </m:den>
                    </m:f>
                  </m:den>
                </m:f>
              </m:oMath>
            </m:oMathPara>
          </w:p>
          <w:p w14:paraId="7FB89766"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p>
        </w:tc>
        <w:tc>
          <w:tcPr>
            <w:tcW w:w="2511" w:type="dxa"/>
          </w:tcPr>
          <w:p w14:paraId="67952BB6" w14:textId="77777777" w:rsidR="00070950" w:rsidRPr="00180DDC" w:rsidRDefault="00070950" w:rsidP="000709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6"/>
                <w:szCs w:val="16"/>
                <w:lang w:val="es-MX"/>
              </w:rPr>
            </w:pPr>
            <w:r w:rsidRPr="00180DDC">
              <w:rPr>
                <w:rFonts w:asciiTheme="minorHAnsi" w:hAnsiTheme="minorHAnsi"/>
                <w:sz w:val="18"/>
                <w:szCs w:val="18"/>
              </w:rPr>
              <w:t>Mide el tiempo que tarda la empresa en recuperar sus cuentas por cobrar</w:t>
            </w:r>
          </w:p>
        </w:tc>
        <w:tc>
          <w:tcPr>
            <w:tcW w:w="2349" w:type="dxa"/>
          </w:tcPr>
          <w:p w14:paraId="60BACCE4" w14:textId="1514F71F" w:rsidR="00070950" w:rsidRPr="00180DDC" w:rsidRDefault="00BD2BF4"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m:oMath>
              <m:r>
                <m:rPr>
                  <m:sty m:val="p"/>
                </m:rPr>
                <w:rPr>
                  <w:rFonts w:ascii="Cambria Math" w:eastAsia="Times New Roman" w:hAnsi="Cambria Math" w:cs="Arial"/>
                  <w:lang w:val="es-MX"/>
                </w:rPr>
                <m:t>=</m:t>
              </m:r>
              <m:f>
                <m:fPr>
                  <m:ctrlPr>
                    <w:rPr>
                      <w:rFonts w:ascii="Cambria Math" w:eastAsia="Times New Roman" w:hAnsi="Cambria Math" w:cs="Arial"/>
                      <w:lang w:val="es-MX"/>
                    </w:rPr>
                  </m:ctrlPr>
                </m:fPr>
                <m:num>
                  <m:r>
                    <m:rPr>
                      <m:sty m:val="p"/>
                    </m:rPr>
                    <w:rPr>
                      <w:rFonts w:ascii="Cambria Math" w:eastAsia="Times New Roman" w:hAnsi="Cambria Math" w:cs="Arial"/>
                      <w:lang w:val="es-MX"/>
                    </w:rPr>
                    <m:t>180,000</m:t>
                  </m:r>
                </m:num>
                <m:den>
                  <m:f>
                    <m:fPr>
                      <m:ctrlPr>
                        <w:rPr>
                          <w:rFonts w:ascii="Cambria Math" w:eastAsia="Times New Roman" w:hAnsi="Cambria Math" w:cs="Arial"/>
                          <w:lang w:val="es-MX"/>
                        </w:rPr>
                      </m:ctrlPr>
                    </m:fPr>
                    <m:num>
                      <m:r>
                        <m:rPr>
                          <m:sty m:val="p"/>
                        </m:rPr>
                        <w:rPr>
                          <w:rFonts w:ascii="Cambria Math" w:eastAsia="Times New Roman" w:hAnsi="Cambria Math" w:cs="Arial"/>
                          <w:lang w:val="es-MX"/>
                        </w:rPr>
                        <m:t>1,315,000</m:t>
                      </m:r>
                    </m:num>
                    <m:den>
                      <m:r>
                        <m:rPr>
                          <m:sty m:val="p"/>
                        </m:rPr>
                        <w:rPr>
                          <w:rFonts w:ascii="Cambria Math" w:eastAsia="Times New Roman" w:hAnsi="Cambria Math" w:cs="Arial"/>
                          <w:lang w:val="es-MX"/>
                        </w:rPr>
                        <m:t>360</m:t>
                      </m:r>
                    </m:den>
                  </m:f>
                </m:den>
              </m:f>
            </m:oMath>
            <w:r>
              <w:rPr>
                <w:rFonts w:asciiTheme="minorHAnsi" w:eastAsia="Times New Roman" w:hAnsiTheme="minorHAnsi" w:cs="Arial"/>
                <w:sz w:val="28"/>
                <w:szCs w:val="28"/>
                <w:lang w:val="es-MX"/>
              </w:rPr>
              <w:t xml:space="preserve"> </w:t>
            </w:r>
            <w:r>
              <w:rPr>
                <w:rFonts w:asciiTheme="minorHAnsi" w:eastAsia="Times New Roman" w:hAnsiTheme="minorHAnsi" w:cs="Arial"/>
                <w:sz w:val="18"/>
                <w:szCs w:val="18"/>
                <w:lang w:val="es-MX"/>
              </w:rPr>
              <w:t xml:space="preserve">= 49.27 días   </w:t>
            </w:r>
          </w:p>
        </w:tc>
        <w:tc>
          <w:tcPr>
            <w:tcW w:w="1800" w:type="dxa"/>
          </w:tcPr>
          <w:p w14:paraId="75A86030" w14:textId="249E280C" w:rsidR="00973ED1" w:rsidRPr="00973ED1" w:rsidRDefault="00973ED1" w:rsidP="00973ED1">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973ED1">
              <w:rPr>
                <w:rFonts w:asciiTheme="minorHAnsi" w:hAnsiTheme="minorHAnsi"/>
                <w:sz w:val="18"/>
                <w:szCs w:val="18"/>
              </w:rPr>
              <w:t xml:space="preserve">La empresa tarda </w:t>
            </w:r>
            <w:r w:rsidR="005A06B0">
              <w:rPr>
                <w:rFonts w:asciiTheme="minorHAnsi" w:hAnsiTheme="minorHAnsi"/>
                <w:sz w:val="18"/>
                <w:szCs w:val="18"/>
              </w:rPr>
              <w:t xml:space="preserve">49 </w:t>
            </w:r>
            <w:r w:rsidR="005A06B0" w:rsidRPr="00973ED1">
              <w:rPr>
                <w:rFonts w:asciiTheme="minorHAnsi" w:hAnsiTheme="minorHAnsi"/>
                <w:sz w:val="18"/>
                <w:szCs w:val="18"/>
              </w:rPr>
              <w:t>días</w:t>
            </w:r>
            <w:r w:rsidRPr="00973ED1">
              <w:rPr>
                <w:rFonts w:asciiTheme="minorHAnsi" w:hAnsiTheme="minorHAnsi"/>
                <w:sz w:val="18"/>
                <w:szCs w:val="18"/>
              </w:rPr>
              <w:t xml:space="preserve"> para recuperar los créditos que se otorgaron a los clientes</w:t>
            </w:r>
            <w:r w:rsidR="00A302EB">
              <w:rPr>
                <w:rFonts w:asciiTheme="minorHAnsi" w:hAnsiTheme="minorHAnsi"/>
                <w:sz w:val="18"/>
                <w:szCs w:val="18"/>
              </w:rPr>
              <w:t>, teniendo 3 días extra de acuerdo con el promedio</w:t>
            </w:r>
          </w:p>
          <w:p w14:paraId="7953369E" w14:textId="77777777" w:rsidR="00070950" w:rsidRPr="00973ED1" w:rsidRDefault="00070950" w:rsidP="00070950">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65" w:type="dxa"/>
          </w:tcPr>
          <w:p w14:paraId="08634BE7"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46 días</w:t>
            </w:r>
          </w:p>
        </w:tc>
        <w:tc>
          <w:tcPr>
            <w:tcW w:w="1408" w:type="dxa"/>
          </w:tcPr>
          <w:p w14:paraId="6463A42C" w14:textId="5378B070" w:rsidR="00070950" w:rsidRPr="00180DDC" w:rsidRDefault="00887B69"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Bueno</w:t>
            </w:r>
          </w:p>
        </w:tc>
      </w:tr>
      <w:tr w:rsidR="00BD2BF4" w:rsidRPr="00E15C39" w14:paraId="4839AB80" w14:textId="77777777" w:rsidTr="00FF6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693B050" w14:textId="77777777" w:rsidR="00070950" w:rsidRPr="00180DDC" w:rsidRDefault="00070950" w:rsidP="00070950">
            <w:pPr>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 xml:space="preserve">Rotación del activo total </w:t>
            </w:r>
          </w:p>
        </w:tc>
        <w:tc>
          <w:tcPr>
            <w:tcW w:w="4230" w:type="dxa"/>
            <w:vAlign w:val="center"/>
          </w:tcPr>
          <w:p w14:paraId="3ADFAB1B" w14:textId="77777777" w:rsidR="00070950" w:rsidRPr="00180DDC" w:rsidRDefault="00070950"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AT=</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Ventas</m:t>
                    </m:r>
                  </m:num>
                  <m:den>
                    <m:r>
                      <w:rPr>
                        <w:rFonts w:ascii="Cambria Math" w:eastAsia="Times New Roman" w:hAnsi="Cambria Math" w:cs="Arial"/>
                        <w:sz w:val="18"/>
                        <w:szCs w:val="18"/>
                        <w:lang w:val="es-MX"/>
                      </w:rPr>
                      <m:t>Activo Total</m:t>
                    </m:r>
                  </m:den>
                </m:f>
              </m:oMath>
            </m:oMathPara>
          </w:p>
        </w:tc>
        <w:tc>
          <w:tcPr>
            <w:tcW w:w="2511" w:type="dxa"/>
          </w:tcPr>
          <w:p w14:paraId="31B3ED92" w14:textId="73BDD214" w:rsidR="00070950" w:rsidRPr="00180DDC" w:rsidRDefault="00973ED1" w:rsidP="000709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M</w:t>
            </w:r>
            <w:r w:rsidRPr="00973ED1">
              <w:rPr>
                <w:rFonts w:asciiTheme="minorHAnsi" w:eastAsia="Times New Roman" w:hAnsiTheme="minorHAnsi" w:cs="Arial"/>
                <w:sz w:val="18"/>
                <w:szCs w:val="18"/>
                <w:lang w:val="es-MX"/>
              </w:rPr>
              <w:t>ide la actividad de los activos y la capacidad de la empresa para generar ventas a través del uso de los activos.</w:t>
            </w:r>
          </w:p>
        </w:tc>
        <w:tc>
          <w:tcPr>
            <w:tcW w:w="2349" w:type="dxa"/>
          </w:tcPr>
          <w:p w14:paraId="5EADCDCF" w14:textId="55916C22" w:rsidR="00070950" w:rsidRPr="00180DDC" w:rsidRDefault="00BD2BF4"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1,315,000</m:t>
                    </m:r>
                  </m:num>
                  <m:den>
                    <m:r>
                      <w:rPr>
                        <w:rFonts w:ascii="Cambria Math" w:eastAsia="Times New Roman" w:hAnsi="Cambria Math" w:cs="Arial"/>
                        <w:sz w:val="18"/>
                        <w:szCs w:val="18"/>
                        <w:lang w:val="es-MX"/>
                      </w:rPr>
                      <m:t>822,000</m:t>
                    </m:r>
                  </m:den>
                </m:f>
                <m:r>
                  <w:rPr>
                    <w:rFonts w:ascii="Cambria Math" w:eastAsia="Times New Roman" w:hAnsi="Cambria Math" w:cs="Arial"/>
                    <w:sz w:val="18"/>
                    <w:szCs w:val="18"/>
                    <w:lang w:val="es-MX"/>
                  </w:rPr>
                  <m:t>=</m:t>
                </m:r>
                <m:r>
                  <w:rPr>
                    <w:rFonts w:ascii="Cambria Math" w:eastAsia="Times New Roman" w:hAnsi="Cambria Math" w:cs="Arial"/>
                    <w:sz w:val="18"/>
                    <w:szCs w:val="18"/>
                    <w:lang w:val="es-MX"/>
                  </w:rPr>
                  <m:t>1.59 veces</m:t>
                </m:r>
              </m:oMath>
            </m:oMathPara>
          </w:p>
        </w:tc>
        <w:tc>
          <w:tcPr>
            <w:tcW w:w="1800" w:type="dxa"/>
          </w:tcPr>
          <w:p w14:paraId="20686957" w14:textId="77777777" w:rsidR="00070950" w:rsidRDefault="00A87038" w:rsidP="00973ED1">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 xml:space="preserve">Las ventas rotan el Activo Total </w:t>
            </w:r>
            <w:r w:rsidR="000F3D04">
              <w:rPr>
                <w:rFonts w:asciiTheme="minorHAnsi" w:eastAsia="Times New Roman" w:hAnsiTheme="minorHAnsi" w:cs="Arial"/>
                <w:sz w:val="18"/>
                <w:szCs w:val="18"/>
                <w:lang w:val="es-MX"/>
              </w:rPr>
              <w:t>1.59</w:t>
            </w:r>
            <w:r>
              <w:rPr>
                <w:rFonts w:asciiTheme="minorHAnsi" w:eastAsia="Times New Roman" w:hAnsiTheme="minorHAnsi" w:cs="Arial"/>
                <w:sz w:val="18"/>
                <w:szCs w:val="18"/>
                <w:lang w:val="es-MX"/>
              </w:rPr>
              <w:t xml:space="preserve"> veces </w:t>
            </w:r>
          </w:p>
          <w:p w14:paraId="4CBD5AE3" w14:textId="17F2CBE5" w:rsidR="000F3D04" w:rsidRPr="00180DDC" w:rsidRDefault="000F3D04" w:rsidP="00973ED1">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La empresa vende 1.59 veces el valor de la inversión en activos fijos</w:t>
            </w:r>
            <w:r w:rsidR="00681B47">
              <w:rPr>
                <w:rFonts w:asciiTheme="minorHAnsi" w:eastAsia="Times New Roman" w:hAnsiTheme="minorHAnsi" w:cs="Arial"/>
                <w:sz w:val="18"/>
                <w:szCs w:val="18"/>
                <w:lang w:val="es-MX"/>
              </w:rPr>
              <w:t xml:space="preserve">, pero no </w:t>
            </w:r>
            <w:r w:rsidR="00681B47">
              <w:rPr>
                <w:rFonts w:asciiTheme="minorHAnsi" w:eastAsia="Times New Roman" w:hAnsiTheme="minorHAnsi" w:cs="Arial"/>
                <w:sz w:val="18"/>
                <w:szCs w:val="18"/>
                <w:lang w:val="es-MX"/>
              </w:rPr>
              <w:lastRenderedPageBreak/>
              <w:t>cumple con el promedio, lo cual quiere decir que genera menos ventas de las esperadas</w:t>
            </w:r>
          </w:p>
        </w:tc>
        <w:tc>
          <w:tcPr>
            <w:tcW w:w="1865" w:type="dxa"/>
          </w:tcPr>
          <w:p w14:paraId="17548465" w14:textId="77777777" w:rsidR="00070950" w:rsidRPr="00180DDC" w:rsidRDefault="00070950"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lastRenderedPageBreak/>
              <w:t>2.0 veces</w:t>
            </w:r>
          </w:p>
        </w:tc>
        <w:tc>
          <w:tcPr>
            <w:tcW w:w="1408" w:type="dxa"/>
          </w:tcPr>
          <w:p w14:paraId="2067C693" w14:textId="1735A5C6" w:rsidR="00070950" w:rsidRPr="00180DDC" w:rsidRDefault="000F3D04"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Regular</w:t>
            </w:r>
          </w:p>
        </w:tc>
      </w:tr>
      <w:tr w:rsidR="00BD2BF4" w:rsidRPr="00E15C39" w14:paraId="5150DD55" w14:textId="77777777" w:rsidTr="00FF6C1F">
        <w:tc>
          <w:tcPr>
            <w:cnfStyle w:val="001000000000" w:firstRow="0" w:lastRow="0" w:firstColumn="1" w:lastColumn="0" w:oddVBand="0" w:evenVBand="0" w:oddHBand="0" w:evenHBand="0" w:firstRowFirstColumn="0" w:firstRowLastColumn="0" w:lastRowFirstColumn="0" w:lastRowLastColumn="0"/>
            <w:tcW w:w="1435" w:type="dxa"/>
          </w:tcPr>
          <w:p w14:paraId="67752CE2" w14:textId="77777777" w:rsidR="00070950" w:rsidRPr="00180DDC" w:rsidRDefault="00070950" w:rsidP="00070950">
            <w:pPr>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 xml:space="preserve">Margen de utilidad </w:t>
            </w:r>
          </w:p>
        </w:tc>
        <w:tc>
          <w:tcPr>
            <w:tcW w:w="4230" w:type="dxa"/>
            <w:vAlign w:val="center"/>
          </w:tcPr>
          <w:p w14:paraId="1547BCB6"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Margen de Utilidad=</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Ingreso Neto</m:t>
                    </m:r>
                  </m:num>
                  <m:den>
                    <m:r>
                      <w:rPr>
                        <w:rFonts w:ascii="Cambria Math" w:eastAsia="Times New Roman" w:hAnsi="Cambria Math" w:cs="Arial"/>
                        <w:sz w:val="18"/>
                        <w:szCs w:val="18"/>
                        <w:lang w:val="es-MX"/>
                      </w:rPr>
                      <m:t>Ventas</m:t>
                    </m:r>
                  </m:den>
                </m:f>
              </m:oMath>
            </m:oMathPara>
          </w:p>
        </w:tc>
        <w:tc>
          <w:tcPr>
            <w:tcW w:w="2511" w:type="dxa"/>
          </w:tcPr>
          <w:p w14:paraId="7C1F4717" w14:textId="79F41E85" w:rsidR="00070950" w:rsidRPr="00180DDC" w:rsidRDefault="00180DDC" w:rsidP="000709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C</w:t>
            </w:r>
            <w:r w:rsidRPr="00180DDC">
              <w:rPr>
                <w:rFonts w:asciiTheme="minorHAnsi" w:eastAsia="Times New Roman" w:hAnsiTheme="minorHAnsi" w:cs="Arial"/>
                <w:sz w:val="18"/>
                <w:szCs w:val="18"/>
                <w:lang w:val="es-MX"/>
              </w:rPr>
              <w:t>apacidad de una empresa para traducir las ventas en ganancias para los accionistas.</w:t>
            </w:r>
          </w:p>
        </w:tc>
        <w:tc>
          <w:tcPr>
            <w:tcW w:w="2349" w:type="dxa"/>
          </w:tcPr>
          <w:p w14:paraId="56F7274E" w14:textId="5763579F" w:rsidR="00070950" w:rsidRPr="00180DDC" w:rsidRDefault="00D2141C"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28,</m:t>
                    </m:r>
                    <m:r>
                      <w:rPr>
                        <w:rFonts w:ascii="Cambria Math" w:eastAsia="Times New Roman" w:hAnsi="Cambria Math" w:cs="Arial"/>
                        <w:sz w:val="18"/>
                        <w:szCs w:val="18"/>
                        <w:lang w:val="es-MX"/>
                      </w:rPr>
                      <m:t>500</m:t>
                    </m:r>
                  </m:num>
                  <m:den>
                    <m:r>
                      <w:rPr>
                        <w:rFonts w:ascii="Cambria Math" w:eastAsia="Times New Roman" w:hAnsi="Cambria Math" w:cs="Arial"/>
                        <w:sz w:val="18"/>
                        <w:szCs w:val="18"/>
                        <w:lang w:val="es-MX"/>
                      </w:rPr>
                      <m:t>1,315,000</m:t>
                    </m:r>
                  </m:den>
                </m:f>
                <m:r>
                  <w:rPr>
                    <w:rFonts w:ascii="Cambria Math" w:eastAsia="Times New Roman" w:hAnsi="Cambria Math" w:cs="Arial"/>
                    <w:sz w:val="18"/>
                    <w:szCs w:val="18"/>
                    <w:lang w:val="es-MX"/>
                  </w:rPr>
                  <m:t>=</m:t>
                </m:r>
                <m:r>
                  <w:rPr>
                    <w:rFonts w:ascii="Cambria Math" w:eastAsia="Times New Roman" w:hAnsi="Cambria Math" w:cs="Arial"/>
                    <w:sz w:val="18"/>
                    <w:szCs w:val="18"/>
                    <w:lang w:val="es-MX"/>
                  </w:rPr>
                  <m:t>2.17</m:t>
                </m:r>
              </m:oMath>
            </m:oMathPara>
          </w:p>
        </w:tc>
        <w:tc>
          <w:tcPr>
            <w:tcW w:w="1800" w:type="dxa"/>
          </w:tcPr>
          <w:p w14:paraId="62ABAF2E" w14:textId="73705DDC" w:rsidR="00070950" w:rsidRPr="00180DDC" w:rsidRDefault="00973ED1" w:rsidP="00973ED1">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 xml:space="preserve">La empresa cuenta con un índice de eficiencia de </w:t>
            </w:r>
            <w:r w:rsidR="00681B47">
              <w:rPr>
                <w:rFonts w:asciiTheme="minorHAnsi" w:eastAsia="Times New Roman" w:hAnsiTheme="minorHAnsi" w:cs="Arial"/>
                <w:sz w:val="18"/>
                <w:szCs w:val="18"/>
                <w:lang w:val="es-MX"/>
              </w:rPr>
              <w:t>2.17%</w:t>
            </w:r>
            <w:r>
              <w:rPr>
                <w:rFonts w:asciiTheme="minorHAnsi" w:eastAsia="Times New Roman" w:hAnsiTheme="minorHAnsi" w:cs="Arial"/>
                <w:sz w:val="18"/>
                <w:szCs w:val="18"/>
                <w:lang w:val="es-MX"/>
              </w:rPr>
              <w:t xml:space="preserve"> para hacer uso de sus activos</w:t>
            </w:r>
            <w:r w:rsidR="00887B69">
              <w:rPr>
                <w:rFonts w:asciiTheme="minorHAnsi" w:eastAsia="Times New Roman" w:hAnsiTheme="minorHAnsi" w:cs="Arial"/>
                <w:sz w:val="18"/>
                <w:szCs w:val="18"/>
                <w:lang w:val="es-MX"/>
              </w:rPr>
              <w:t xml:space="preserve">, menor al promedio, no </w:t>
            </w:r>
            <w:r w:rsidR="005A06B0">
              <w:rPr>
                <w:rFonts w:asciiTheme="minorHAnsi" w:eastAsia="Times New Roman" w:hAnsiTheme="minorHAnsi" w:cs="Arial"/>
                <w:sz w:val="18"/>
                <w:szCs w:val="18"/>
                <w:lang w:val="es-MX"/>
              </w:rPr>
              <w:t>está</w:t>
            </w:r>
            <w:r w:rsidR="00887B69">
              <w:rPr>
                <w:rFonts w:asciiTheme="minorHAnsi" w:eastAsia="Times New Roman" w:hAnsiTheme="minorHAnsi" w:cs="Arial"/>
                <w:sz w:val="18"/>
                <w:szCs w:val="18"/>
                <w:lang w:val="es-MX"/>
              </w:rPr>
              <w:t xml:space="preserve"> generando suficiente utilidad</w:t>
            </w:r>
            <w:r>
              <w:rPr>
                <w:rFonts w:asciiTheme="minorHAnsi" w:eastAsia="Times New Roman" w:hAnsiTheme="minorHAnsi" w:cs="Arial"/>
                <w:sz w:val="18"/>
                <w:szCs w:val="18"/>
                <w:lang w:val="es-MX"/>
              </w:rPr>
              <w:t xml:space="preserve"> </w:t>
            </w:r>
          </w:p>
        </w:tc>
        <w:tc>
          <w:tcPr>
            <w:tcW w:w="1865" w:type="dxa"/>
          </w:tcPr>
          <w:p w14:paraId="6F6C5B5D"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2.8%</w:t>
            </w:r>
          </w:p>
        </w:tc>
        <w:tc>
          <w:tcPr>
            <w:tcW w:w="1408" w:type="dxa"/>
          </w:tcPr>
          <w:p w14:paraId="2AF9EEF4" w14:textId="7E1496CC" w:rsidR="00070950" w:rsidRPr="00180DDC" w:rsidRDefault="00887B69"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Malo</w:t>
            </w:r>
          </w:p>
        </w:tc>
      </w:tr>
      <w:tr w:rsidR="00BD2BF4" w:rsidRPr="00E15C39" w14:paraId="3FD7E624" w14:textId="77777777" w:rsidTr="00FF6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47E5CA" w14:textId="77777777" w:rsidR="00070950" w:rsidRPr="00180DDC" w:rsidRDefault="00070950" w:rsidP="00070950">
            <w:pPr>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 xml:space="preserve">Rendimiento sobre los activos </w:t>
            </w:r>
          </w:p>
        </w:tc>
        <w:tc>
          <w:tcPr>
            <w:tcW w:w="4230" w:type="dxa"/>
            <w:vAlign w:val="center"/>
          </w:tcPr>
          <w:p w14:paraId="2F473D0B" w14:textId="77777777" w:rsidR="00070950" w:rsidRPr="00180DDC" w:rsidRDefault="00070950"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RSA=</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Utilidad Neta</m:t>
                    </m:r>
                  </m:num>
                  <m:den>
                    <m:r>
                      <w:rPr>
                        <w:rFonts w:ascii="Cambria Math" w:eastAsia="Times New Roman" w:hAnsi="Cambria Math" w:cs="Arial"/>
                        <w:sz w:val="18"/>
                        <w:szCs w:val="18"/>
                        <w:lang w:val="es-MX"/>
                      </w:rPr>
                      <m:t>Activo Total</m:t>
                    </m:r>
                  </m:den>
                </m:f>
              </m:oMath>
            </m:oMathPara>
          </w:p>
        </w:tc>
        <w:tc>
          <w:tcPr>
            <w:tcW w:w="2511" w:type="dxa"/>
          </w:tcPr>
          <w:p w14:paraId="5AFD8D7C" w14:textId="58B34204" w:rsidR="00070950" w:rsidRPr="00180DDC" w:rsidRDefault="00180DDC" w:rsidP="00180DD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Nos indica las unidades monetarias</w:t>
            </w:r>
            <w:r w:rsidR="00973ED1">
              <w:rPr>
                <w:rFonts w:asciiTheme="minorHAnsi" w:eastAsia="Times New Roman" w:hAnsiTheme="minorHAnsi" w:cs="Arial"/>
                <w:sz w:val="18"/>
                <w:szCs w:val="18"/>
                <w:lang w:val="es-MX"/>
              </w:rPr>
              <w:t xml:space="preserve"> </w:t>
            </w:r>
            <w:r w:rsidRPr="00180DDC">
              <w:rPr>
                <w:rFonts w:asciiTheme="minorHAnsi" w:eastAsia="Times New Roman" w:hAnsiTheme="minorHAnsi" w:cs="Arial"/>
                <w:sz w:val="18"/>
                <w:szCs w:val="18"/>
                <w:lang w:val="es-MX"/>
              </w:rPr>
              <w:t>de utilidad que genera cada unidad</w:t>
            </w:r>
            <w:r w:rsidR="00973ED1">
              <w:rPr>
                <w:rFonts w:asciiTheme="minorHAnsi" w:eastAsia="Times New Roman" w:hAnsiTheme="minorHAnsi" w:cs="Arial"/>
                <w:sz w:val="18"/>
                <w:szCs w:val="18"/>
                <w:lang w:val="es-MX"/>
              </w:rPr>
              <w:t xml:space="preserve"> </w:t>
            </w:r>
            <w:r w:rsidRPr="00180DDC">
              <w:rPr>
                <w:rFonts w:asciiTheme="minorHAnsi" w:eastAsia="Times New Roman" w:hAnsiTheme="minorHAnsi" w:cs="Arial"/>
                <w:sz w:val="18"/>
                <w:szCs w:val="18"/>
                <w:lang w:val="es-MX"/>
              </w:rPr>
              <w:t>monetaria invertida en activo, o el</w:t>
            </w:r>
            <w:r w:rsidR="00973ED1">
              <w:rPr>
                <w:rFonts w:asciiTheme="minorHAnsi" w:eastAsia="Times New Roman" w:hAnsiTheme="minorHAnsi" w:cs="Arial"/>
                <w:sz w:val="18"/>
                <w:szCs w:val="18"/>
                <w:lang w:val="es-MX"/>
              </w:rPr>
              <w:t xml:space="preserve"> </w:t>
            </w:r>
            <w:r w:rsidRPr="00180DDC">
              <w:rPr>
                <w:rFonts w:asciiTheme="minorHAnsi" w:eastAsia="Times New Roman" w:hAnsiTheme="minorHAnsi" w:cs="Arial"/>
                <w:sz w:val="18"/>
                <w:szCs w:val="18"/>
                <w:lang w:val="es-MX"/>
              </w:rPr>
              <w:t>porcentaje de la inversión en</w:t>
            </w:r>
            <w:r w:rsidR="00973ED1">
              <w:rPr>
                <w:rFonts w:asciiTheme="minorHAnsi" w:eastAsia="Times New Roman" w:hAnsiTheme="minorHAnsi" w:cs="Arial"/>
                <w:sz w:val="18"/>
                <w:szCs w:val="18"/>
                <w:lang w:val="es-MX"/>
              </w:rPr>
              <w:t xml:space="preserve"> </w:t>
            </w:r>
            <w:r w:rsidRPr="00180DDC">
              <w:rPr>
                <w:rFonts w:asciiTheme="minorHAnsi" w:eastAsia="Times New Roman" w:hAnsiTheme="minorHAnsi" w:cs="Arial"/>
                <w:sz w:val="18"/>
                <w:szCs w:val="18"/>
                <w:lang w:val="es-MX"/>
              </w:rPr>
              <w:t>activos que se convierte en</w:t>
            </w:r>
            <w:r w:rsidR="00973ED1">
              <w:rPr>
                <w:rFonts w:asciiTheme="minorHAnsi" w:eastAsia="Times New Roman" w:hAnsiTheme="minorHAnsi" w:cs="Arial"/>
                <w:sz w:val="18"/>
                <w:szCs w:val="18"/>
                <w:lang w:val="es-MX"/>
              </w:rPr>
              <w:t xml:space="preserve"> </w:t>
            </w:r>
            <w:r w:rsidRPr="00180DDC">
              <w:rPr>
                <w:rFonts w:asciiTheme="minorHAnsi" w:eastAsia="Times New Roman" w:hAnsiTheme="minorHAnsi" w:cs="Arial"/>
                <w:sz w:val="18"/>
                <w:szCs w:val="18"/>
                <w:lang w:val="es-MX"/>
              </w:rPr>
              <w:t>utilidad.</w:t>
            </w:r>
          </w:p>
        </w:tc>
        <w:tc>
          <w:tcPr>
            <w:tcW w:w="2349" w:type="dxa"/>
          </w:tcPr>
          <w:p w14:paraId="4C29BA9E" w14:textId="28DBF05F" w:rsidR="00070950" w:rsidRPr="00180DDC" w:rsidRDefault="00D2141C"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28,500</m:t>
                    </m:r>
                  </m:num>
                  <m:den>
                    <m:r>
                      <w:rPr>
                        <w:rFonts w:ascii="Cambria Math" w:eastAsia="Times New Roman" w:hAnsi="Cambria Math" w:cs="Arial"/>
                        <w:sz w:val="18"/>
                        <w:szCs w:val="18"/>
                        <w:lang w:val="es-MX"/>
                      </w:rPr>
                      <m:t>822,000</m:t>
                    </m:r>
                  </m:den>
                </m:f>
                <m:r>
                  <w:rPr>
                    <w:rFonts w:ascii="Cambria Math" w:eastAsia="Times New Roman" w:hAnsi="Cambria Math" w:cs="Arial"/>
                    <w:sz w:val="18"/>
                    <w:szCs w:val="18"/>
                    <w:lang w:val="es-MX"/>
                  </w:rPr>
                  <m:t>=0.03</m:t>
                </m:r>
              </m:oMath>
            </m:oMathPara>
          </w:p>
        </w:tc>
        <w:tc>
          <w:tcPr>
            <w:tcW w:w="1800" w:type="dxa"/>
          </w:tcPr>
          <w:p w14:paraId="77E920CD" w14:textId="5FF242EF" w:rsidR="00070950" w:rsidRPr="00180DDC" w:rsidRDefault="00A87038" w:rsidP="00A8703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 xml:space="preserve">La empresa tiene un porcentaje de </w:t>
            </w:r>
            <w:r w:rsidR="00681B47">
              <w:rPr>
                <w:rFonts w:asciiTheme="minorHAnsi" w:eastAsia="Times New Roman" w:hAnsiTheme="minorHAnsi" w:cs="Arial"/>
                <w:sz w:val="18"/>
                <w:szCs w:val="18"/>
                <w:lang w:val="es-MX"/>
              </w:rPr>
              <w:t>3% de</w:t>
            </w:r>
            <w:r>
              <w:rPr>
                <w:rFonts w:asciiTheme="minorHAnsi" w:eastAsia="Times New Roman" w:hAnsiTheme="minorHAnsi" w:cs="Arial"/>
                <w:sz w:val="18"/>
                <w:szCs w:val="18"/>
                <w:lang w:val="es-MX"/>
              </w:rPr>
              <w:t xml:space="preserve"> rendimiento para poder generar utilidad con respecto al activo</w:t>
            </w:r>
            <w:r w:rsidR="00887B69">
              <w:rPr>
                <w:rFonts w:asciiTheme="minorHAnsi" w:eastAsia="Times New Roman" w:hAnsiTheme="minorHAnsi" w:cs="Arial"/>
                <w:sz w:val="18"/>
                <w:szCs w:val="18"/>
                <w:lang w:val="es-MX"/>
              </w:rPr>
              <w:t>, menor al promedio el cual es 4.6%</w:t>
            </w:r>
          </w:p>
        </w:tc>
        <w:tc>
          <w:tcPr>
            <w:tcW w:w="1865" w:type="dxa"/>
          </w:tcPr>
          <w:p w14:paraId="459C5DC5" w14:textId="77777777" w:rsidR="00070950" w:rsidRPr="00180DDC" w:rsidRDefault="00070950"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4.6%</w:t>
            </w:r>
          </w:p>
        </w:tc>
        <w:tc>
          <w:tcPr>
            <w:tcW w:w="1408" w:type="dxa"/>
          </w:tcPr>
          <w:p w14:paraId="1AC62DCE" w14:textId="1605367C" w:rsidR="00070950" w:rsidRPr="00180DDC" w:rsidRDefault="00887B69" w:rsidP="0007095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Malo</w:t>
            </w:r>
          </w:p>
        </w:tc>
      </w:tr>
      <w:tr w:rsidR="00BD2BF4" w:rsidRPr="00E15C39" w14:paraId="312751B0" w14:textId="77777777" w:rsidTr="00FF6C1F">
        <w:tc>
          <w:tcPr>
            <w:cnfStyle w:val="001000000000" w:firstRow="0" w:lastRow="0" w:firstColumn="1" w:lastColumn="0" w:oddVBand="0" w:evenVBand="0" w:oddHBand="0" w:evenHBand="0" w:firstRowFirstColumn="0" w:firstRowLastColumn="0" w:lastRowFirstColumn="0" w:lastRowLastColumn="0"/>
            <w:tcW w:w="1435" w:type="dxa"/>
          </w:tcPr>
          <w:p w14:paraId="58A4D6A8" w14:textId="77777777" w:rsidR="00070950" w:rsidRPr="00180DDC" w:rsidRDefault="00070950" w:rsidP="00070950">
            <w:pPr>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 xml:space="preserve">Rendimiento sobre el capital </w:t>
            </w:r>
          </w:p>
        </w:tc>
        <w:tc>
          <w:tcPr>
            <w:tcW w:w="4230" w:type="dxa"/>
            <w:vAlign w:val="center"/>
          </w:tcPr>
          <w:p w14:paraId="46CBD43B"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RSC=</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Ingreso Neto</m:t>
                    </m:r>
                  </m:num>
                  <m:den>
                    <m:r>
                      <w:rPr>
                        <w:rFonts w:ascii="Cambria Math" w:eastAsia="Times New Roman" w:hAnsi="Cambria Math" w:cs="Arial"/>
                        <w:sz w:val="18"/>
                        <w:szCs w:val="18"/>
                        <w:lang w:val="es-MX"/>
                      </w:rPr>
                      <m:t>Capital Contable</m:t>
                    </m:r>
                  </m:den>
                </m:f>
              </m:oMath>
            </m:oMathPara>
          </w:p>
        </w:tc>
        <w:tc>
          <w:tcPr>
            <w:tcW w:w="2511" w:type="dxa"/>
          </w:tcPr>
          <w:p w14:paraId="1499B62D" w14:textId="12C8BD41" w:rsidR="00070950" w:rsidRPr="00180DDC" w:rsidRDefault="00180DDC" w:rsidP="000709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Evalúa la capacidad de generar recursos de una empresa</w:t>
            </w:r>
          </w:p>
        </w:tc>
        <w:tc>
          <w:tcPr>
            <w:tcW w:w="2349" w:type="dxa"/>
          </w:tcPr>
          <w:p w14:paraId="67EE8E8C" w14:textId="747169E3" w:rsidR="00070950" w:rsidRPr="00180DDC" w:rsidRDefault="00D2141C"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m:oMathPara>
              <m:oMath>
                <m:r>
                  <w:rPr>
                    <w:rFonts w:ascii="Cambria Math" w:eastAsia="Times New Roman" w:hAnsi="Cambria Math" w:cs="Arial"/>
                    <w:sz w:val="18"/>
                    <w:szCs w:val="18"/>
                    <w:lang w:val="es-MX"/>
                  </w:rPr>
                  <m:t>=</m:t>
                </m:r>
                <m:f>
                  <m:fPr>
                    <m:ctrlPr>
                      <w:rPr>
                        <w:rFonts w:ascii="Cambria Math" w:eastAsia="Times New Roman" w:hAnsi="Cambria Math" w:cs="Arial"/>
                        <w:i/>
                        <w:sz w:val="18"/>
                        <w:szCs w:val="18"/>
                        <w:lang w:val="es-MX"/>
                      </w:rPr>
                    </m:ctrlPr>
                  </m:fPr>
                  <m:num>
                    <m:r>
                      <w:rPr>
                        <w:rFonts w:ascii="Cambria Math" w:eastAsia="Times New Roman" w:hAnsi="Cambria Math" w:cs="Arial"/>
                        <w:sz w:val="18"/>
                        <w:szCs w:val="18"/>
                        <w:lang w:val="es-MX"/>
                      </w:rPr>
                      <m:t>47,500</m:t>
                    </m:r>
                  </m:num>
                  <m:den>
                    <m:r>
                      <w:rPr>
                        <w:rFonts w:ascii="Cambria Math" w:eastAsia="Times New Roman" w:hAnsi="Cambria Math" w:cs="Arial"/>
                        <w:sz w:val="18"/>
                        <w:szCs w:val="18"/>
                        <w:lang w:val="es-MX"/>
                      </w:rPr>
                      <m:t>4</m:t>
                    </m:r>
                    <m:r>
                      <w:rPr>
                        <w:rFonts w:ascii="Cambria Math" w:eastAsia="Times New Roman" w:hAnsi="Cambria Math" w:cs="Arial"/>
                        <w:sz w:val="18"/>
                        <w:szCs w:val="18"/>
                        <w:lang w:val="es-MX"/>
                      </w:rPr>
                      <m:t>4</m:t>
                    </m:r>
                    <m:r>
                      <w:rPr>
                        <w:rFonts w:ascii="Cambria Math" w:eastAsia="Times New Roman" w:hAnsi="Cambria Math" w:cs="Arial"/>
                        <w:sz w:val="18"/>
                        <w:szCs w:val="18"/>
                        <w:lang w:val="es-MX"/>
                      </w:rPr>
                      <m:t>2,000</m:t>
                    </m:r>
                  </m:den>
                </m:f>
                <m:r>
                  <w:rPr>
                    <w:rFonts w:ascii="Cambria Math" w:eastAsia="Times New Roman" w:hAnsi="Cambria Math" w:cs="Arial"/>
                    <w:sz w:val="18"/>
                    <w:szCs w:val="18"/>
                    <w:lang w:val="es-MX"/>
                  </w:rPr>
                  <m:t>=0.1</m:t>
                </m:r>
                <m:r>
                  <w:rPr>
                    <w:rFonts w:ascii="Cambria Math" w:eastAsia="Times New Roman" w:hAnsi="Cambria Math" w:cs="Arial"/>
                    <w:sz w:val="18"/>
                    <w:szCs w:val="18"/>
                    <w:lang w:val="es-MX"/>
                  </w:rPr>
                  <m:t>07</m:t>
                </m:r>
              </m:oMath>
            </m:oMathPara>
          </w:p>
        </w:tc>
        <w:tc>
          <w:tcPr>
            <w:tcW w:w="1800" w:type="dxa"/>
          </w:tcPr>
          <w:p w14:paraId="45DF8586" w14:textId="42D26781" w:rsidR="00681B47" w:rsidRPr="00180DDC" w:rsidRDefault="00681B47" w:rsidP="00887B6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La empresa presenta un 10.7 % de eficiencia para la generación de ingresos</w:t>
            </w:r>
            <w:r w:rsidR="00887B69">
              <w:rPr>
                <w:rFonts w:asciiTheme="minorHAnsi" w:eastAsia="Times New Roman" w:hAnsiTheme="minorHAnsi" w:cs="Arial"/>
                <w:sz w:val="18"/>
                <w:szCs w:val="18"/>
                <w:lang w:val="es-MX"/>
              </w:rPr>
              <w:t xml:space="preserve">, un poco mayor al promedio </w:t>
            </w:r>
          </w:p>
        </w:tc>
        <w:tc>
          <w:tcPr>
            <w:tcW w:w="1865" w:type="dxa"/>
          </w:tcPr>
          <w:p w14:paraId="2B123867" w14:textId="77777777" w:rsidR="00070950" w:rsidRPr="00180DDC" w:rsidRDefault="00070950"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sidRPr="00180DDC">
              <w:rPr>
                <w:rFonts w:asciiTheme="minorHAnsi" w:eastAsia="Times New Roman" w:hAnsiTheme="minorHAnsi" w:cs="Arial"/>
                <w:sz w:val="18"/>
                <w:szCs w:val="18"/>
                <w:lang w:val="es-MX"/>
              </w:rPr>
              <w:t>10.2%</w:t>
            </w:r>
          </w:p>
        </w:tc>
        <w:tc>
          <w:tcPr>
            <w:tcW w:w="1408" w:type="dxa"/>
          </w:tcPr>
          <w:p w14:paraId="750A8F45" w14:textId="1CE7542A" w:rsidR="00070950" w:rsidRPr="00180DDC" w:rsidRDefault="00887B69" w:rsidP="0007095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8"/>
                <w:szCs w:val="18"/>
                <w:lang w:val="es-MX"/>
              </w:rPr>
            </w:pPr>
            <w:r>
              <w:rPr>
                <w:rFonts w:asciiTheme="minorHAnsi" w:eastAsia="Times New Roman" w:hAnsiTheme="minorHAnsi" w:cs="Arial"/>
                <w:sz w:val="18"/>
                <w:szCs w:val="18"/>
                <w:lang w:val="es-MX"/>
              </w:rPr>
              <w:t>Bueno</w:t>
            </w:r>
          </w:p>
        </w:tc>
      </w:tr>
    </w:tbl>
    <w:p w14:paraId="3F7CE3B5" w14:textId="73063DC4" w:rsidR="00C122D0" w:rsidRDefault="00C122D0" w:rsidP="00C122D0">
      <w:pPr>
        <w:spacing w:after="0" w:line="240" w:lineRule="auto"/>
        <w:rPr>
          <w:rFonts w:ascii="Arial" w:eastAsia="Times New Roman" w:hAnsi="Arial" w:cs="Arial"/>
          <w:sz w:val="20"/>
          <w:szCs w:val="20"/>
          <w:lang w:val="es-MX"/>
        </w:rPr>
      </w:pPr>
      <w:r w:rsidRPr="00E15C39">
        <w:rPr>
          <w:rFonts w:ascii="Arial" w:eastAsia="Times New Roman" w:hAnsi="Arial" w:cs="Arial"/>
          <w:sz w:val="20"/>
          <w:szCs w:val="20"/>
          <w:lang w:val="es-MX"/>
        </w:rPr>
        <w:t xml:space="preserve">                                                                  </w:t>
      </w:r>
    </w:p>
    <w:p w14:paraId="35387923" w14:textId="3E4B034F" w:rsidR="00C122D0" w:rsidRPr="007A3292" w:rsidRDefault="00C122D0" w:rsidP="00C122D0">
      <w:pPr>
        <w:pStyle w:val="Prrafodelista"/>
        <w:numPr>
          <w:ilvl w:val="0"/>
          <w:numId w:val="28"/>
        </w:numPr>
        <w:spacing w:after="0" w:line="240" w:lineRule="auto"/>
        <w:rPr>
          <w:rFonts w:ascii="Arial" w:eastAsia="Times New Roman" w:hAnsi="Arial" w:cs="Arial"/>
          <w:sz w:val="16"/>
          <w:szCs w:val="16"/>
          <w:lang w:val="es-MX"/>
        </w:rPr>
      </w:pPr>
      <w:r w:rsidRPr="007A3292">
        <w:rPr>
          <w:rFonts w:ascii="Arial" w:eastAsia="Times New Roman" w:hAnsi="Arial" w:cs="Arial"/>
          <w:sz w:val="16"/>
          <w:szCs w:val="16"/>
          <w:lang w:val="es-MX"/>
        </w:rPr>
        <w:t xml:space="preserve">después de haber </w:t>
      </w:r>
      <w:r w:rsidR="00180DDC" w:rsidRPr="007A3292">
        <w:rPr>
          <w:rFonts w:ascii="Arial" w:eastAsia="Times New Roman" w:hAnsi="Arial" w:cs="Arial"/>
          <w:sz w:val="16"/>
          <w:szCs w:val="16"/>
          <w:lang w:val="es-MX"/>
        </w:rPr>
        <w:t>hecho</w:t>
      </w:r>
      <w:r w:rsidRPr="007A3292">
        <w:rPr>
          <w:rFonts w:ascii="Arial" w:eastAsia="Times New Roman" w:hAnsi="Arial" w:cs="Arial"/>
          <w:sz w:val="16"/>
          <w:szCs w:val="16"/>
          <w:lang w:val="es-MX"/>
        </w:rPr>
        <w:t xml:space="preserve"> la interpretación la evaluación la puedes hacer diciendo si el resultado es:</w:t>
      </w:r>
    </w:p>
    <w:p w14:paraId="528BFA26" w14:textId="77777777" w:rsidR="00C122D0" w:rsidRPr="007A3292" w:rsidRDefault="00C122D0" w:rsidP="00C122D0">
      <w:pPr>
        <w:pStyle w:val="Prrafodelista"/>
        <w:numPr>
          <w:ilvl w:val="0"/>
          <w:numId w:val="28"/>
        </w:numPr>
        <w:spacing w:after="0" w:line="240" w:lineRule="auto"/>
        <w:rPr>
          <w:rFonts w:ascii="Arial" w:eastAsia="Times New Roman" w:hAnsi="Arial" w:cs="Arial"/>
          <w:sz w:val="16"/>
          <w:szCs w:val="16"/>
          <w:lang w:val="es-MX"/>
        </w:rPr>
      </w:pPr>
      <w:r w:rsidRPr="007A3292">
        <w:rPr>
          <w:rFonts w:ascii="Arial" w:eastAsia="Times New Roman" w:hAnsi="Arial" w:cs="Arial"/>
          <w:sz w:val="16"/>
          <w:szCs w:val="16"/>
          <w:lang w:val="es-MX"/>
        </w:rPr>
        <w:t>BUENO</w:t>
      </w:r>
    </w:p>
    <w:p w14:paraId="5F0853C0" w14:textId="77777777" w:rsidR="00C122D0" w:rsidRPr="007A3292" w:rsidRDefault="00C122D0" w:rsidP="00C122D0">
      <w:pPr>
        <w:pStyle w:val="Prrafodelista"/>
        <w:numPr>
          <w:ilvl w:val="0"/>
          <w:numId w:val="28"/>
        </w:numPr>
        <w:spacing w:after="0" w:line="240" w:lineRule="auto"/>
        <w:rPr>
          <w:rFonts w:ascii="Arial" w:eastAsia="Times New Roman" w:hAnsi="Arial" w:cs="Arial"/>
          <w:sz w:val="16"/>
          <w:szCs w:val="16"/>
          <w:lang w:val="es-MX"/>
        </w:rPr>
      </w:pPr>
      <w:r w:rsidRPr="007A3292">
        <w:rPr>
          <w:rFonts w:ascii="Arial" w:eastAsia="Times New Roman" w:hAnsi="Arial" w:cs="Arial"/>
          <w:sz w:val="16"/>
          <w:szCs w:val="16"/>
          <w:lang w:val="es-MX"/>
        </w:rPr>
        <w:t>REGULAR</w:t>
      </w:r>
    </w:p>
    <w:p w14:paraId="5D81E5AF" w14:textId="77777777" w:rsidR="00C122D0" w:rsidRPr="007A3292" w:rsidRDefault="00C122D0" w:rsidP="00C122D0">
      <w:pPr>
        <w:pStyle w:val="Prrafodelista"/>
        <w:numPr>
          <w:ilvl w:val="0"/>
          <w:numId w:val="28"/>
        </w:numPr>
        <w:spacing w:after="0" w:line="240" w:lineRule="auto"/>
        <w:rPr>
          <w:rFonts w:ascii="Arial" w:eastAsia="Times New Roman" w:hAnsi="Arial" w:cs="Arial"/>
          <w:sz w:val="16"/>
          <w:szCs w:val="16"/>
          <w:lang w:val="es-MX"/>
        </w:rPr>
      </w:pPr>
      <w:r w:rsidRPr="007A3292">
        <w:rPr>
          <w:rFonts w:ascii="Arial" w:eastAsia="Times New Roman" w:hAnsi="Arial" w:cs="Arial"/>
          <w:sz w:val="16"/>
          <w:szCs w:val="16"/>
          <w:lang w:val="es-MX"/>
        </w:rPr>
        <w:t xml:space="preserve">MALO </w:t>
      </w:r>
    </w:p>
    <w:p w14:paraId="72259D0E" w14:textId="77777777" w:rsidR="00C122D0" w:rsidRDefault="00C122D0" w:rsidP="00C122D0">
      <w:pPr>
        <w:spacing w:after="0" w:line="240" w:lineRule="auto"/>
        <w:contextualSpacing/>
        <w:rPr>
          <w:rFonts w:ascii="Times New Roman" w:eastAsia="Times New Roman" w:hAnsi="Times New Roman" w:cs="Times New Roman"/>
          <w:lang w:val="es-MX"/>
        </w:rPr>
        <w:sectPr w:rsidR="00C122D0" w:rsidSect="00AD13AE">
          <w:pgSz w:w="16838" w:h="11906" w:orient="landscape"/>
          <w:pgMar w:top="1701" w:right="1418" w:bottom="1701" w:left="1418" w:header="709" w:footer="709" w:gutter="0"/>
          <w:cols w:space="708"/>
          <w:docGrid w:linePitch="360"/>
        </w:sectPr>
      </w:pPr>
    </w:p>
    <w:p w14:paraId="6BC308D7" w14:textId="77777777" w:rsidR="00C122D0" w:rsidRDefault="00C122D0" w:rsidP="00C122D0">
      <w:pPr>
        <w:rPr>
          <w:rFonts w:ascii="Arial" w:hAnsi="Arial" w:cs="Arial"/>
          <w:sz w:val="28"/>
          <w:szCs w:val="28"/>
        </w:rPr>
      </w:pPr>
    </w:p>
    <w:p w14:paraId="14F34EBB" w14:textId="29E187C0" w:rsidR="00C122D0" w:rsidRPr="00A302EB" w:rsidRDefault="00C122D0" w:rsidP="00C122D0">
      <w:pPr>
        <w:rPr>
          <w:rFonts w:ascii="Arial" w:hAnsi="Arial" w:cs="Arial"/>
          <w:sz w:val="22"/>
          <w:szCs w:val="22"/>
        </w:rPr>
      </w:pPr>
      <w:r w:rsidRPr="00A302EB">
        <w:rPr>
          <w:rFonts w:ascii="Arial" w:hAnsi="Arial" w:cs="Arial"/>
          <w:sz w:val="22"/>
          <w:szCs w:val="22"/>
        </w:rPr>
        <w:t xml:space="preserve">Contesta las siguientes preguntas </w:t>
      </w:r>
    </w:p>
    <w:p w14:paraId="4BA56DAD" w14:textId="3BA73C39" w:rsidR="00C122D0" w:rsidRPr="00A302EB" w:rsidRDefault="00C122D0" w:rsidP="00C122D0">
      <w:pPr>
        <w:pStyle w:val="Prrafodelista"/>
        <w:numPr>
          <w:ilvl w:val="0"/>
          <w:numId w:val="27"/>
        </w:numPr>
        <w:rPr>
          <w:b/>
          <w:bCs/>
        </w:rPr>
      </w:pPr>
      <w:r w:rsidRPr="00A302EB">
        <w:rPr>
          <w:b/>
          <w:bCs/>
        </w:rPr>
        <w:t>Qué tipo de análisis financiero es:</w:t>
      </w:r>
    </w:p>
    <w:p w14:paraId="246D6323" w14:textId="35B520CE" w:rsidR="00C122D0" w:rsidRPr="00A302EB" w:rsidRDefault="00C122D0" w:rsidP="00C122D0">
      <w:pPr>
        <w:numPr>
          <w:ilvl w:val="0"/>
          <w:numId w:val="26"/>
        </w:numPr>
      </w:pPr>
      <w:r w:rsidRPr="00A302EB">
        <w:t xml:space="preserve">De corte transversal (  </w:t>
      </w:r>
      <w:r w:rsidR="00BD2BF4" w:rsidRPr="00A302EB">
        <w:t>X</w:t>
      </w:r>
      <w:r w:rsidRPr="00A302EB">
        <w:t xml:space="preserve">   ) </w:t>
      </w:r>
    </w:p>
    <w:p w14:paraId="1380EEAA" w14:textId="77777777" w:rsidR="00C122D0" w:rsidRPr="00A302EB" w:rsidRDefault="00C122D0" w:rsidP="00C122D0">
      <w:pPr>
        <w:numPr>
          <w:ilvl w:val="0"/>
          <w:numId w:val="26"/>
        </w:numPr>
      </w:pPr>
      <w:r w:rsidRPr="00A302EB">
        <w:t>Benchmarking          (     )</w:t>
      </w:r>
    </w:p>
    <w:p w14:paraId="5450A508" w14:textId="77777777" w:rsidR="00C122D0" w:rsidRPr="00A302EB" w:rsidRDefault="00C122D0" w:rsidP="00C122D0">
      <w:pPr>
        <w:numPr>
          <w:ilvl w:val="0"/>
          <w:numId w:val="26"/>
        </w:numPr>
      </w:pPr>
      <w:r w:rsidRPr="00A302EB">
        <w:t>Serie de tiempos      (     )</w:t>
      </w:r>
    </w:p>
    <w:p w14:paraId="5E05F05C" w14:textId="12233145" w:rsidR="00C122D0" w:rsidRPr="00A302EB" w:rsidRDefault="00C122D0" w:rsidP="00C122D0">
      <w:pPr>
        <w:numPr>
          <w:ilvl w:val="0"/>
          <w:numId w:val="26"/>
        </w:numPr>
      </w:pPr>
      <w:r w:rsidRPr="00A302EB">
        <w:t xml:space="preserve">Análisis combinado  (    ) </w:t>
      </w:r>
    </w:p>
    <w:p w14:paraId="2F76BE43" w14:textId="154701A4" w:rsidR="00887B69" w:rsidRPr="00A302EB" w:rsidRDefault="00C122D0" w:rsidP="00C122D0">
      <w:pPr>
        <w:rPr>
          <w:b/>
          <w:bCs/>
        </w:rPr>
      </w:pPr>
      <w:bookmarkStart w:id="0" w:name="_Hlk69577360"/>
      <w:r w:rsidRPr="00A302EB">
        <w:rPr>
          <w:b/>
          <w:bCs/>
        </w:rPr>
        <w:t>Por que</w:t>
      </w:r>
    </w:p>
    <w:p w14:paraId="24E2D0A4" w14:textId="1731DC04" w:rsidR="00C122D0" w:rsidRPr="00A302EB" w:rsidRDefault="00A302EB" w:rsidP="00C122D0">
      <w:r w:rsidRPr="00A302EB">
        <w:t>Por qué</w:t>
      </w:r>
      <w:r w:rsidR="00887B69" w:rsidRPr="00A302EB">
        <w:t xml:space="preserve"> se nos esta </w:t>
      </w:r>
      <w:r w:rsidRPr="00A302EB">
        <w:t>proporcionando</w:t>
      </w:r>
      <w:r w:rsidR="00887B69" w:rsidRPr="00A302EB">
        <w:t xml:space="preserve"> un tiempo </w:t>
      </w:r>
      <w:r w:rsidRPr="00A302EB">
        <w:t>específico</w:t>
      </w:r>
      <w:r w:rsidR="00887B69" w:rsidRPr="00A302EB">
        <w:t xml:space="preserve"> para la </w:t>
      </w:r>
      <w:r w:rsidRPr="00A302EB">
        <w:t>realización</w:t>
      </w:r>
      <w:r w:rsidR="00887B69" w:rsidRPr="00A302EB">
        <w:t xml:space="preserve"> de los </w:t>
      </w:r>
      <w:r w:rsidRPr="00A302EB">
        <w:t>cálculos</w:t>
      </w:r>
      <w:r w:rsidR="00887B69" w:rsidRPr="00A302EB">
        <w:t xml:space="preserve"> solicitados con respecto a cada una de las situaciones financieras y cuentas involucradas en la empresa</w:t>
      </w:r>
    </w:p>
    <w:bookmarkEnd w:id="0"/>
    <w:p w14:paraId="2C6AE78A" w14:textId="77777777" w:rsidR="00C122D0" w:rsidRPr="00A302EB" w:rsidRDefault="00C122D0" w:rsidP="00C122D0"/>
    <w:p w14:paraId="1C41694F" w14:textId="77777777" w:rsidR="00C122D0" w:rsidRPr="00A302EB" w:rsidRDefault="00C122D0" w:rsidP="00C122D0">
      <w:pPr>
        <w:rPr>
          <w:b/>
          <w:bCs/>
        </w:rPr>
      </w:pPr>
      <w:r w:rsidRPr="00A302EB">
        <w:rPr>
          <w:b/>
          <w:bCs/>
        </w:rPr>
        <w:t xml:space="preserve">2. Que método de análisis financiero realizaste </w:t>
      </w:r>
    </w:p>
    <w:p w14:paraId="1471BCD1" w14:textId="77777777" w:rsidR="00C122D0" w:rsidRPr="00A302EB" w:rsidRDefault="00C122D0" w:rsidP="00C122D0">
      <w:r w:rsidRPr="00A302EB">
        <w:t xml:space="preserve">a) Horizontal </w:t>
      </w:r>
    </w:p>
    <w:p w14:paraId="6A654B7B" w14:textId="77777777" w:rsidR="00C122D0" w:rsidRPr="007A3292" w:rsidRDefault="00C122D0" w:rsidP="00C122D0">
      <w:pPr>
        <w:rPr>
          <w:b/>
          <w:bCs/>
        </w:rPr>
      </w:pPr>
      <w:r w:rsidRPr="007A3292">
        <w:rPr>
          <w:b/>
          <w:bCs/>
        </w:rPr>
        <w:t xml:space="preserve">b) Vertical </w:t>
      </w:r>
    </w:p>
    <w:p w14:paraId="4B0D984E" w14:textId="1F08A7CC" w:rsidR="00C122D0" w:rsidRDefault="00C122D0" w:rsidP="00C122D0">
      <w:pPr>
        <w:rPr>
          <w:rFonts w:ascii="Arial" w:hAnsi="Arial" w:cs="Arial"/>
          <w:lang w:val="es-MX"/>
        </w:rPr>
      </w:pPr>
      <w:r w:rsidRPr="00A302EB">
        <w:t xml:space="preserve">Por que </w:t>
      </w:r>
    </w:p>
    <w:p w14:paraId="32D5F177" w14:textId="77777777" w:rsidR="007A3292" w:rsidRPr="007A3292" w:rsidRDefault="007A3292" w:rsidP="007A3292">
      <w:pPr>
        <w:rPr>
          <w:lang w:val="es-MX"/>
        </w:rPr>
      </w:pPr>
      <w:r w:rsidRPr="007A3292">
        <w:rPr>
          <w:lang w:val="es-MX"/>
        </w:rPr>
        <w:t>El método vertical debido a que empleamos aquellas que componen al mismo</w:t>
      </w:r>
    </w:p>
    <w:p w14:paraId="36A1BF0D" w14:textId="70EC4312" w:rsidR="007A3292" w:rsidRPr="007A3292" w:rsidRDefault="007A3292" w:rsidP="007A3292">
      <w:pPr>
        <w:pStyle w:val="Prrafodelista"/>
        <w:numPr>
          <w:ilvl w:val="0"/>
          <w:numId w:val="30"/>
        </w:numPr>
        <w:rPr>
          <w:lang w:val="es-MX"/>
        </w:rPr>
      </w:pPr>
      <w:r w:rsidRPr="007A3292">
        <w:rPr>
          <w:lang w:val="es-MX"/>
        </w:rPr>
        <w:t>Reducción a Porcientos</w:t>
      </w:r>
    </w:p>
    <w:p w14:paraId="6FF9352B" w14:textId="1CB94AFE" w:rsidR="007A3292" w:rsidRDefault="007A3292" w:rsidP="007A3292">
      <w:pPr>
        <w:pStyle w:val="Prrafodelista"/>
        <w:numPr>
          <w:ilvl w:val="0"/>
          <w:numId w:val="30"/>
        </w:numPr>
        <w:rPr>
          <w:lang w:val="es-MX"/>
        </w:rPr>
      </w:pPr>
      <w:r w:rsidRPr="007A3292">
        <w:rPr>
          <w:lang w:val="es-MX"/>
        </w:rPr>
        <w:t>Razones Simples</w:t>
      </w:r>
    </w:p>
    <w:p w14:paraId="0B7EA0CF" w14:textId="5E23394D" w:rsidR="007A3292" w:rsidRDefault="007A3292" w:rsidP="007A3292">
      <w:pPr>
        <w:pStyle w:val="Prrafodelista"/>
        <w:numPr>
          <w:ilvl w:val="1"/>
          <w:numId w:val="30"/>
        </w:numPr>
        <w:rPr>
          <w:lang w:val="es-MX"/>
        </w:rPr>
      </w:pPr>
      <w:r>
        <w:rPr>
          <w:lang w:val="es-MX"/>
        </w:rPr>
        <w:t>Rentabilidad</w:t>
      </w:r>
    </w:p>
    <w:p w14:paraId="085A17D7" w14:textId="44E1A3B4" w:rsidR="007A3292" w:rsidRDefault="007A3292" w:rsidP="007A3292">
      <w:pPr>
        <w:pStyle w:val="Prrafodelista"/>
        <w:numPr>
          <w:ilvl w:val="1"/>
          <w:numId w:val="30"/>
        </w:numPr>
        <w:rPr>
          <w:lang w:val="es-MX"/>
        </w:rPr>
      </w:pPr>
      <w:r>
        <w:rPr>
          <w:lang w:val="es-MX"/>
        </w:rPr>
        <w:t>Liquidez</w:t>
      </w:r>
    </w:p>
    <w:p w14:paraId="1F521565" w14:textId="5FAE16C8" w:rsidR="007A3292" w:rsidRDefault="007A3292" w:rsidP="007A3292">
      <w:pPr>
        <w:pStyle w:val="Prrafodelista"/>
        <w:numPr>
          <w:ilvl w:val="1"/>
          <w:numId w:val="30"/>
        </w:numPr>
        <w:rPr>
          <w:lang w:val="es-MX"/>
        </w:rPr>
      </w:pPr>
      <w:r>
        <w:rPr>
          <w:lang w:val="es-MX"/>
        </w:rPr>
        <w:t>Endeudamiento</w:t>
      </w:r>
    </w:p>
    <w:p w14:paraId="34ACEDF1" w14:textId="37F92F01" w:rsidR="007A3292" w:rsidRDefault="007A3292" w:rsidP="007A3292">
      <w:pPr>
        <w:pStyle w:val="Prrafodelista"/>
        <w:numPr>
          <w:ilvl w:val="1"/>
          <w:numId w:val="30"/>
        </w:numPr>
        <w:rPr>
          <w:lang w:val="es-MX"/>
        </w:rPr>
      </w:pPr>
      <w:r>
        <w:rPr>
          <w:lang w:val="es-MX"/>
        </w:rPr>
        <w:t>Rotación del Activo</w:t>
      </w:r>
    </w:p>
    <w:p w14:paraId="6D8D1C6B" w14:textId="49FA770A" w:rsidR="007A3292" w:rsidRPr="007A3292" w:rsidRDefault="007A3292" w:rsidP="007A3292">
      <w:pPr>
        <w:pStyle w:val="Prrafodelista"/>
        <w:numPr>
          <w:ilvl w:val="1"/>
          <w:numId w:val="30"/>
        </w:numPr>
        <w:rPr>
          <w:lang w:val="es-MX"/>
        </w:rPr>
      </w:pPr>
      <w:r>
        <w:rPr>
          <w:lang w:val="es-MX"/>
        </w:rPr>
        <w:t>Valuación de Inversiones</w:t>
      </w:r>
    </w:p>
    <w:p w14:paraId="2A19EE7D" w14:textId="0E2AA2A6" w:rsidR="007A3292" w:rsidRDefault="007A3292" w:rsidP="007A3292">
      <w:pPr>
        <w:pStyle w:val="Prrafodelista"/>
        <w:numPr>
          <w:ilvl w:val="0"/>
          <w:numId w:val="30"/>
        </w:numPr>
        <w:rPr>
          <w:lang w:val="es-MX"/>
        </w:rPr>
      </w:pPr>
      <w:r w:rsidRPr="007A3292">
        <w:rPr>
          <w:lang w:val="es-MX"/>
        </w:rPr>
        <w:t xml:space="preserve">Razones </w:t>
      </w:r>
      <w:r>
        <w:rPr>
          <w:lang w:val="es-MX"/>
        </w:rPr>
        <w:t>Estándar</w:t>
      </w:r>
    </w:p>
    <w:p w14:paraId="57C32680" w14:textId="1ED1CD4E" w:rsidR="007A3292" w:rsidRPr="007A3292" w:rsidRDefault="007A3292" w:rsidP="007A3292">
      <w:pPr>
        <w:rPr>
          <w:lang w:val="es-MX"/>
        </w:rPr>
      </w:pPr>
      <w:r>
        <w:rPr>
          <w:lang w:val="es-MX"/>
        </w:rPr>
        <w:t xml:space="preserve">En este caso el Horizontal no fue realizado debido a que como tal no estamos comparando las cifras o bien resultados de dos periodos determinados, por lo que no podríamos aplicar el método de aumentos y disminuciones que consiste en observar los cambios en las cifras para ver donde aumenta o disminuye </w:t>
      </w:r>
    </w:p>
    <w:p w14:paraId="6398D461" w14:textId="77777777" w:rsidR="00C122D0" w:rsidRDefault="00C122D0" w:rsidP="00C122D0">
      <w:pPr>
        <w:rPr>
          <w:rFonts w:ascii="Arial" w:hAnsi="Arial" w:cs="Arial"/>
          <w:lang w:val="es-MX"/>
        </w:rPr>
      </w:pPr>
    </w:p>
    <w:p w14:paraId="79188A97" w14:textId="77777777" w:rsidR="00C122D0" w:rsidRPr="00A302EB" w:rsidRDefault="00C122D0" w:rsidP="00C122D0">
      <w:pPr>
        <w:rPr>
          <w:b/>
          <w:bCs/>
        </w:rPr>
      </w:pPr>
      <w:r w:rsidRPr="00A302EB">
        <w:rPr>
          <w:b/>
          <w:bCs/>
        </w:rPr>
        <w:lastRenderedPageBreak/>
        <w:t xml:space="preserve">3.Que puedes proponer para que la empresa pueda mejorar sus finanzas </w:t>
      </w:r>
    </w:p>
    <w:p w14:paraId="3D89BEA3" w14:textId="4415ACCF" w:rsidR="00C122D0" w:rsidRPr="00887B69" w:rsidRDefault="00887B69" w:rsidP="00C122D0">
      <w:r w:rsidRPr="00887B69">
        <w:t xml:space="preserve">Sería realizar un mejor análisis acerca de las operaciones que se están llevando dentro de la empresa, centrar un poco más la rotación de inventarios, para que de esta forma el stock que posee no se quede estancado y de eta forma pueda generar </w:t>
      </w:r>
      <w:r w:rsidR="005A06B0" w:rsidRPr="00887B69">
        <w:t>más</w:t>
      </w:r>
      <w:r w:rsidRPr="00887B69">
        <w:t xml:space="preserve"> utilidades directas a la empresa, lo cual ira proporcionando mayores ganancias y mejor flujo en otras cuentas, así como realizar una revisión de los intereses anuales que deben ser cubiertos y realizar una estrategia para tratar ese tema</w:t>
      </w:r>
    </w:p>
    <w:p w14:paraId="68634FC0" w14:textId="77777777" w:rsidR="00C122D0" w:rsidRPr="009E7B3F" w:rsidRDefault="00C122D0" w:rsidP="00C122D0">
      <w:pPr>
        <w:rPr>
          <w:rFonts w:ascii="Arial" w:hAnsi="Arial" w:cs="Arial"/>
        </w:rPr>
      </w:pPr>
    </w:p>
    <w:p w14:paraId="2F82A70F" w14:textId="77777777" w:rsidR="00E7385C" w:rsidRDefault="00E7385C"/>
    <w:sectPr w:rsidR="00E7385C" w:rsidSect="00104F5B">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Cond">
    <w:panose1 w:val="020B0506020202020204"/>
    <w:charset w:val="00"/>
    <w:family w:val="swiss"/>
    <w:pitch w:val="variable"/>
    <w:sig w:usb0="80000287" w:usb1="00000002" w:usb2="00000000" w:usb3="00000000" w:csb0="0000009F" w:csb1="00000000"/>
  </w:font>
  <w:font w:name="Arial Nova Cond Light">
    <w:altName w:val="Arial Nova Cond Light"/>
    <w:panose1 w:val="020B0306020202020204"/>
    <w:charset w:val="00"/>
    <w:family w:val="swiss"/>
    <w:pitch w:val="variable"/>
    <w:sig w:usb0="80000287" w:usb1="00000002" w:usb2="00000000" w:usb3="00000000" w:csb0="0000009F" w:csb1="00000000"/>
  </w:font>
  <w:font w:name="Barlow Condensed Black">
    <w:panose1 w:val="00000A06000000000000"/>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Barlow Condensed SemiBold">
    <w:panose1 w:val="00000706000000000000"/>
    <w:charset w:val="00"/>
    <w:family w:val="auto"/>
    <w:pitch w:val="variable"/>
    <w:sig w:usb0="20000007" w:usb1="00000000" w:usb2="00000000" w:usb3="00000000" w:csb0="00000193"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C3B0B" w14:textId="77777777" w:rsidR="004473A0" w:rsidRPr="004473A0" w:rsidRDefault="005A06B0" w:rsidP="004473A0">
    <w:pPr>
      <w:spacing w:after="0"/>
      <w:jc w:val="center"/>
      <w:rPr>
        <w:b/>
      </w:rPr>
    </w:pPr>
    <w:r w:rsidRPr="004473A0">
      <w:rPr>
        <w:b/>
        <w:noProof/>
        <w:lang w:val="es-MX"/>
      </w:rPr>
      <w:drawing>
        <wp:anchor distT="0" distB="0" distL="114300" distR="114300" simplePos="0" relativeHeight="251660288" behindDoc="1" locked="0" layoutInCell="1" allowOverlap="1" wp14:anchorId="536CDAAA" wp14:editId="120DA119">
          <wp:simplePos x="0" y="0"/>
          <wp:positionH relativeFrom="margin">
            <wp:align>right</wp:align>
          </wp:positionH>
          <wp:positionV relativeFrom="paragraph">
            <wp:posOffset>-36581</wp:posOffset>
          </wp:positionV>
          <wp:extent cx="924449" cy="492827"/>
          <wp:effectExtent l="0" t="0" r="9525" b="2540"/>
          <wp:wrapNone/>
          <wp:docPr id="4" name="Imagen 5"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GT0dftTabwA/T3vcqz0aJ8I/AAAAAAAAAz8/4MFVDumFxDE/s1600/logoesc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4449" cy="492827"/>
                  </a:xfrm>
                  <a:prstGeom prst="rect">
                    <a:avLst/>
                  </a:prstGeom>
                  <a:noFill/>
                  <a:ln>
                    <a:noFill/>
                  </a:ln>
                </pic:spPr>
              </pic:pic>
            </a:graphicData>
          </a:graphic>
        </wp:anchor>
      </w:drawing>
    </w:r>
    <w:r w:rsidRPr="004473A0">
      <w:rPr>
        <w:b/>
        <w:noProof/>
        <w:lang w:val="es-MX"/>
      </w:rPr>
      <w:drawing>
        <wp:anchor distT="0" distB="0" distL="114300" distR="114300" simplePos="0" relativeHeight="251659264" behindDoc="1" locked="0" layoutInCell="1" allowOverlap="1" wp14:anchorId="2FEA00CB" wp14:editId="3F2D34E0">
          <wp:simplePos x="0" y="0"/>
          <wp:positionH relativeFrom="column">
            <wp:posOffset>-648335</wp:posOffset>
          </wp:positionH>
          <wp:positionV relativeFrom="paragraph">
            <wp:posOffset>2540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5" name="Imagen 3" descr="http://www.escuelasdemexico.mx/wp-content/uploads/2011/07/IPN_Escudo_Red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cuelasdemexico.mx/wp-content/uploads/2011/07/IPN_Escudo_Redond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83260" cy="757555"/>
                  </a:xfrm>
                  <a:prstGeom prst="rect">
                    <a:avLst/>
                  </a:prstGeom>
                  <a:noFill/>
                  <a:ln>
                    <a:noFill/>
                  </a:ln>
                </pic:spPr>
              </pic:pic>
            </a:graphicData>
          </a:graphic>
        </wp:anchor>
      </w:drawing>
    </w:r>
    <w:r w:rsidRPr="004473A0">
      <w:rPr>
        <w:b/>
      </w:rPr>
      <w:t>INSTITUTO POLITECNICO NACIONAL</w:t>
    </w:r>
  </w:p>
  <w:p w14:paraId="3D91C327" w14:textId="77777777" w:rsidR="004473A0" w:rsidRPr="004473A0" w:rsidRDefault="005A06B0" w:rsidP="004473A0">
    <w:pPr>
      <w:spacing w:after="0"/>
      <w:jc w:val="center"/>
      <w:rPr>
        <w:b/>
      </w:rPr>
    </w:pPr>
    <w:r w:rsidRPr="004473A0">
      <w:rPr>
        <w:b/>
      </w:rPr>
      <w:t>ESCUELA SUPERIOR DE CÓMPUTO</w:t>
    </w:r>
  </w:p>
  <w:p w14:paraId="1BF884D0" w14:textId="77777777" w:rsidR="004473A0" w:rsidRPr="004473A0" w:rsidRDefault="005A06B0" w:rsidP="004473A0">
    <w:pPr>
      <w:spacing w:after="0"/>
      <w:jc w:val="center"/>
      <w:rPr>
        <w:b/>
      </w:rPr>
    </w:pPr>
    <w:r w:rsidRPr="004473A0">
      <w:rPr>
        <w:b/>
      </w:rPr>
      <w:t>ADMINISTRACION FINANCIERA</w:t>
    </w:r>
  </w:p>
  <w:p w14:paraId="280BEAA4" w14:textId="77777777" w:rsidR="004473A0" w:rsidRPr="004473A0" w:rsidRDefault="005A06B0" w:rsidP="004473A0">
    <w:pPr>
      <w:tabs>
        <w:tab w:val="center" w:pos="4252"/>
        <w:tab w:val="right" w:pos="8504"/>
      </w:tabs>
      <w:spacing w:after="0" w:line="240" w:lineRule="auto"/>
    </w:pPr>
  </w:p>
  <w:p w14:paraId="6C356F91" w14:textId="77777777" w:rsidR="004473A0" w:rsidRDefault="005A06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68BD"/>
    <w:multiLevelType w:val="hybridMultilevel"/>
    <w:tmpl w:val="A2B23960"/>
    <w:lvl w:ilvl="0" w:tplc="73AE5F0C">
      <w:start w:val="2"/>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A71267"/>
    <w:multiLevelType w:val="hybridMultilevel"/>
    <w:tmpl w:val="0D98C862"/>
    <w:lvl w:ilvl="0" w:tplc="E286CB6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480DE9"/>
    <w:multiLevelType w:val="multilevel"/>
    <w:tmpl w:val="33D84046"/>
    <w:lvl w:ilvl="0">
      <w:start w:val="1"/>
      <w:numFmt w:val="decimal"/>
      <w:pStyle w:val="Ttuloenpeque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482775B"/>
    <w:multiLevelType w:val="multilevel"/>
    <w:tmpl w:val="8C08A0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AB18EE"/>
    <w:multiLevelType w:val="hybridMultilevel"/>
    <w:tmpl w:val="E9028C1C"/>
    <w:lvl w:ilvl="0" w:tplc="01C8C81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8F8097A"/>
    <w:multiLevelType w:val="hybridMultilevel"/>
    <w:tmpl w:val="AF64058E"/>
    <w:lvl w:ilvl="0" w:tplc="C2C4514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49C2EB9"/>
    <w:multiLevelType w:val="hybridMultilevel"/>
    <w:tmpl w:val="D4788E8E"/>
    <w:lvl w:ilvl="0" w:tplc="080A0001">
      <w:start w:val="1"/>
      <w:numFmt w:val="bullet"/>
      <w:lvlText w:val=""/>
      <w:lvlJc w:val="left"/>
      <w:pPr>
        <w:ind w:left="720" w:hanging="360"/>
      </w:pPr>
      <w:rPr>
        <w:rFonts w:ascii="Symbol" w:hAnsi="Symbol" w:hint="default"/>
      </w:rPr>
    </w:lvl>
    <w:lvl w:ilvl="1" w:tplc="8BACCA5C">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2B632D"/>
    <w:multiLevelType w:val="hybridMultilevel"/>
    <w:tmpl w:val="A094B4E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12909A3"/>
    <w:multiLevelType w:val="hybridMultilevel"/>
    <w:tmpl w:val="EFC880DC"/>
    <w:lvl w:ilvl="0" w:tplc="5A5AAB4E">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1BC1CBE"/>
    <w:multiLevelType w:val="hybridMultilevel"/>
    <w:tmpl w:val="9C6C6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6850BD"/>
    <w:multiLevelType w:val="hybridMultilevel"/>
    <w:tmpl w:val="FB9E7A78"/>
    <w:lvl w:ilvl="0" w:tplc="0C0A0017">
      <w:start w:val="1"/>
      <w:numFmt w:val="lowerLetter"/>
      <w:lvlText w:val="%1)"/>
      <w:lvlJc w:val="left"/>
      <w:pPr>
        <w:ind w:left="720" w:hanging="360"/>
      </w:pPr>
      <w:rPr>
        <w:rFonts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904FFA"/>
    <w:multiLevelType w:val="hybridMultilevel"/>
    <w:tmpl w:val="DE54BF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7235B93"/>
    <w:multiLevelType w:val="hybridMultilevel"/>
    <w:tmpl w:val="9B3491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CBD26E0"/>
    <w:multiLevelType w:val="multilevel"/>
    <w:tmpl w:val="3B9C45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8"/>
  </w:num>
  <w:num w:numId="3">
    <w:abstractNumId w:val="3"/>
  </w:num>
  <w:num w:numId="4">
    <w:abstractNumId w:val="3"/>
  </w:num>
  <w:num w:numId="5">
    <w:abstractNumId w:val="3"/>
  </w:num>
  <w:num w:numId="6">
    <w:abstractNumId w:val="3"/>
  </w:num>
  <w:num w:numId="7">
    <w:abstractNumId w:val="3"/>
  </w:num>
  <w:num w:numId="8">
    <w:abstractNumId w:val="3"/>
  </w:num>
  <w:num w:numId="9">
    <w:abstractNumId w:val="8"/>
  </w:num>
  <w:num w:numId="10">
    <w:abstractNumId w:val="2"/>
  </w:num>
  <w:num w:numId="11">
    <w:abstractNumId w:val="1"/>
  </w:num>
  <w:num w:numId="12">
    <w:abstractNumId w:val="13"/>
  </w:num>
  <w:num w:numId="13">
    <w:abstractNumId w:val="13"/>
  </w:num>
  <w:num w:numId="14">
    <w:abstractNumId w:val="8"/>
  </w:num>
  <w:num w:numId="15">
    <w:abstractNumId w:val="3"/>
  </w:num>
  <w:num w:numId="16">
    <w:abstractNumId w:val="3"/>
  </w:num>
  <w:num w:numId="17">
    <w:abstractNumId w:val="3"/>
  </w:num>
  <w:num w:numId="18">
    <w:abstractNumId w:val="3"/>
  </w:num>
  <w:num w:numId="19">
    <w:abstractNumId w:val="3"/>
  </w:num>
  <w:num w:numId="20">
    <w:abstractNumId w:val="3"/>
  </w:num>
  <w:num w:numId="21">
    <w:abstractNumId w:val="8"/>
  </w:num>
  <w:num w:numId="22">
    <w:abstractNumId w:val="2"/>
  </w:num>
  <w:num w:numId="23">
    <w:abstractNumId w:val="2"/>
  </w:num>
  <w:num w:numId="24">
    <w:abstractNumId w:val="10"/>
  </w:num>
  <w:num w:numId="25">
    <w:abstractNumId w:val="4"/>
  </w:num>
  <w:num w:numId="26">
    <w:abstractNumId w:val="11"/>
  </w:num>
  <w:num w:numId="27">
    <w:abstractNumId w:val="5"/>
  </w:num>
  <w:num w:numId="28">
    <w:abstractNumId w:val="0"/>
  </w:num>
  <w:num w:numId="29">
    <w:abstractNumId w:val="6"/>
  </w:num>
  <w:num w:numId="30">
    <w:abstractNumId w:val="12"/>
  </w:num>
  <w:num w:numId="31">
    <w:abstractNumId w:val="9"/>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D0"/>
    <w:rsid w:val="00070950"/>
    <w:rsid w:val="00090DB1"/>
    <w:rsid w:val="000F3D04"/>
    <w:rsid w:val="00180DDC"/>
    <w:rsid w:val="001A22E2"/>
    <w:rsid w:val="001B2495"/>
    <w:rsid w:val="00281CE8"/>
    <w:rsid w:val="00327884"/>
    <w:rsid w:val="003706E8"/>
    <w:rsid w:val="003E303C"/>
    <w:rsid w:val="005A06B0"/>
    <w:rsid w:val="00681B47"/>
    <w:rsid w:val="007532EF"/>
    <w:rsid w:val="007A3292"/>
    <w:rsid w:val="00887B69"/>
    <w:rsid w:val="00973ED1"/>
    <w:rsid w:val="009B2036"/>
    <w:rsid w:val="00A302EB"/>
    <w:rsid w:val="00A87038"/>
    <w:rsid w:val="00A965D2"/>
    <w:rsid w:val="00AA67C0"/>
    <w:rsid w:val="00AD1917"/>
    <w:rsid w:val="00B9548C"/>
    <w:rsid w:val="00BC1F75"/>
    <w:rsid w:val="00BD2BF4"/>
    <w:rsid w:val="00BF4C56"/>
    <w:rsid w:val="00C122D0"/>
    <w:rsid w:val="00C33979"/>
    <w:rsid w:val="00D2141C"/>
    <w:rsid w:val="00D42FA0"/>
    <w:rsid w:val="00DA1B79"/>
    <w:rsid w:val="00DE5938"/>
    <w:rsid w:val="00E70F2B"/>
    <w:rsid w:val="00E7385C"/>
    <w:rsid w:val="00F31EC7"/>
    <w:rsid w:val="00FF6C1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3CB0"/>
  <w15:chartTrackingRefBased/>
  <w15:docId w15:val="{F04CC88C-CB9C-4314-899D-C4B79A7A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2D0"/>
    <w:pPr>
      <w:spacing w:line="276" w:lineRule="auto"/>
    </w:pPr>
    <w:rPr>
      <w:rFonts w:ascii="Arial Nova Cond Light" w:hAnsi="Arial Nova Cond Light"/>
      <w:sz w:val="24"/>
      <w:szCs w:val="24"/>
      <w:lang w:val="es-ES" w:eastAsia="es-MX"/>
    </w:rPr>
  </w:style>
  <w:style w:type="paragraph" w:styleId="Ttulo1">
    <w:name w:val="heading 1"/>
    <w:basedOn w:val="Normal"/>
    <w:next w:val="Normal"/>
    <w:link w:val="Ttulo1Car"/>
    <w:autoRedefine/>
    <w:uiPriority w:val="9"/>
    <w:qFormat/>
    <w:rsid w:val="009B2036"/>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autoRedefine/>
    <w:uiPriority w:val="9"/>
    <w:unhideWhenUsed/>
    <w:qFormat/>
    <w:rsid w:val="009B2036"/>
    <w:pPr>
      <w:keepNext/>
      <w:keepLines/>
      <w:pBdr>
        <w:left w:val="single" w:sz="12" w:space="4" w:color="A3793E" w:themeColor="text2"/>
      </w:pBdr>
      <w:spacing w:before="120" w:after="40" w:line="240" w:lineRule="auto"/>
      <w:outlineLvl w:val="1"/>
    </w:pPr>
    <w:rPr>
      <w:rFonts w:ascii="Barlow Condensed SemiBold" w:eastAsiaTheme="majorEastAsia" w:hAnsi="Barlow Condensed SemiBold" w:cstheme="majorBidi"/>
      <w:caps/>
      <w:color w:val="707470" w:themeColor="background2" w:themeShade="80"/>
      <w:sz w:val="30"/>
      <w:szCs w:val="36"/>
    </w:rPr>
  </w:style>
  <w:style w:type="paragraph" w:styleId="Ttulo3">
    <w:name w:val="heading 3"/>
    <w:basedOn w:val="Normal"/>
    <w:next w:val="Normal"/>
    <w:link w:val="Ttulo3Car"/>
    <w:uiPriority w:val="9"/>
    <w:unhideWhenUsed/>
    <w:qFormat/>
    <w:rsid w:val="009B203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090DB1"/>
    <w:pPr>
      <w:keepNext/>
      <w:keepLines/>
      <w:spacing w:before="80" w:after="0" w:line="300" w:lineRule="auto"/>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90DB1"/>
    <w:pPr>
      <w:keepNext/>
      <w:keepLines/>
      <w:spacing w:before="40" w:after="0" w:line="300" w:lineRule="auto"/>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90DB1"/>
    <w:pPr>
      <w:keepNext/>
      <w:keepLines/>
      <w:spacing w:before="40" w:after="0" w:line="300" w:lineRule="auto"/>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90DB1"/>
    <w:pPr>
      <w:keepNext/>
      <w:keepLines/>
      <w:spacing w:before="40" w:after="0" w:line="300" w:lineRule="auto"/>
      <w:outlineLvl w:val="6"/>
    </w:pPr>
    <w:rPr>
      <w:rFonts w:asciiTheme="majorHAnsi" w:eastAsiaTheme="majorEastAsia" w:hAnsiTheme="majorHAnsi" w:cstheme="majorBidi"/>
    </w:rPr>
  </w:style>
  <w:style w:type="paragraph" w:styleId="Ttulo8">
    <w:name w:val="heading 8"/>
    <w:basedOn w:val="Normal"/>
    <w:next w:val="Normal"/>
    <w:link w:val="Ttulo8Car"/>
    <w:uiPriority w:val="9"/>
    <w:semiHidden/>
    <w:unhideWhenUsed/>
    <w:qFormat/>
    <w:rsid w:val="00090DB1"/>
    <w:pPr>
      <w:keepNext/>
      <w:keepLines/>
      <w:spacing w:before="40" w:after="0" w:line="300" w:lineRule="auto"/>
      <w:outlineLvl w:val="7"/>
    </w:pPr>
    <w:rPr>
      <w:rFonts w:asciiTheme="majorHAnsi" w:eastAsiaTheme="majorEastAsia" w:hAnsiTheme="majorHAnsi" w:cstheme="majorBidi"/>
      <w:i/>
      <w:iCs/>
    </w:rPr>
  </w:style>
  <w:style w:type="paragraph" w:styleId="Ttulo9">
    <w:name w:val="heading 9"/>
    <w:basedOn w:val="Normal"/>
    <w:next w:val="Normal"/>
    <w:link w:val="Ttulo9Car"/>
    <w:uiPriority w:val="9"/>
    <w:semiHidden/>
    <w:unhideWhenUsed/>
    <w:qFormat/>
    <w:rsid w:val="00090DB1"/>
    <w:pPr>
      <w:keepNext/>
      <w:keepLines/>
      <w:spacing w:before="40" w:after="0" w:line="300" w:lineRule="auto"/>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pequeo">
    <w:name w:val="Título en pequeño"/>
    <w:basedOn w:val="Ttulo1"/>
    <w:next w:val="Normal"/>
    <w:link w:val="TtuloenpequeoCar"/>
    <w:autoRedefine/>
    <w:rsid w:val="003E303C"/>
    <w:pPr>
      <w:numPr>
        <w:numId w:val="23"/>
      </w:numPr>
      <w:spacing w:before="120" w:after="120"/>
    </w:pPr>
    <w:rPr>
      <w:rFonts w:ascii="Arial Nova Cond Light" w:hAnsi="Arial Nova Cond Light"/>
      <w:bCs/>
      <w:smallCaps/>
      <w:color w:val="383838" w:themeColor="accent1"/>
      <w:sz w:val="28"/>
      <w:szCs w:val="24"/>
    </w:rPr>
  </w:style>
  <w:style w:type="character" w:customStyle="1" w:styleId="TtuloenpequeoCar">
    <w:name w:val="Título en pequeño Car"/>
    <w:basedOn w:val="Ttulo1Car"/>
    <w:link w:val="Ttuloenpequeo"/>
    <w:rsid w:val="003E303C"/>
    <w:rPr>
      <w:rFonts w:ascii="Arial Nova Cond Light" w:eastAsiaTheme="majorEastAsia" w:hAnsi="Arial Nova Cond Light" w:cstheme="majorBidi"/>
      <w:bCs/>
      <w:caps/>
      <w:smallCaps/>
      <w:color w:val="383838" w:themeColor="accent1"/>
      <w:sz w:val="28"/>
      <w:szCs w:val="24"/>
      <w:lang w:val="es-ES"/>
    </w:rPr>
  </w:style>
  <w:style w:type="character" w:customStyle="1" w:styleId="Ttulo1Car">
    <w:name w:val="Título 1 Car"/>
    <w:basedOn w:val="Fuentedeprrafopredeter"/>
    <w:link w:val="Ttulo1"/>
    <w:uiPriority w:val="9"/>
    <w:rsid w:val="009B2036"/>
    <w:rPr>
      <w:rFonts w:asciiTheme="majorHAnsi" w:eastAsiaTheme="majorEastAsia" w:hAnsiTheme="majorHAnsi" w:cstheme="majorBidi"/>
      <w:caps/>
      <w:sz w:val="36"/>
      <w:szCs w:val="36"/>
    </w:rPr>
  </w:style>
  <w:style w:type="paragraph" w:customStyle="1" w:styleId="Vietado">
    <w:name w:val="Viñetado"/>
    <w:basedOn w:val="Prrafodelista"/>
    <w:next w:val="Despuesdevieta"/>
    <w:link w:val="VietadoCar"/>
    <w:rsid w:val="00DA1B79"/>
    <w:pPr>
      <w:ind w:hanging="360"/>
    </w:pPr>
    <w:rPr>
      <w:b/>
      <w:bCs/>
      <w:color w:val="5B5B5A" w:themeColor="accent5"/>
      <w:lang w:val="es-ES_tradnl"/>
    </w:rPr>
  </w:style>
  <w:style w:type="character" w:customStyle="1" w:styleId="VietadoCar">
    <w:name w:val="Viñetado Car"/>
    <w:basedOn w:val="PrrafodelistaCar"/>
    <w:link w:val="Vietado"/>
    <w:rsid w:val="00DA1B79"/>
    <w:rPr>
      <w:b/>
      <w:bCs/>
      <w:color w:val="5B5B5A" w:themeColor="accent5"/>
      <w:sz w:val="24"/>
      <w:lang w:val="es-ES_tradnl"/>
    </w:rPr>
  </w:style>
  <w:style w:type="paragraph" w:styleId="Prrafodelista">
    <w:name w:val="List Paragraph"/>
    <w:basedOn w:val="Normal"/>
    <w:link w:val="PrrafodelistaCar"/>
    <w:uiPriority w:val="34"/>
    <w:qFormat/>
    <w:rsid w:val="00090DB1"/>
    <w:pPr>
      <w:ind w:left="720"/>
      <w:contextualSpacing/>
    </w:pPr>
  </w:style>
  <w:style w:type="paragraph" w:customStyle="1" w:styleId="Despuesdevieta">
    <w:name w:val="Despues de viñeta"/>
    <w:basedOn w:val="Prrafodelista"/>
    <w:link w:val="DespuesdevietaCar"/>
    <w:rsid w:val="00DA1B79"/>
    <w:pPr>
      <w:ind w:left="1416"/>
    </w:pPr>
    <w:rPr>
      <w:lang w:val="es-ES_tradnl"/>
    </w:rPr>
  </w:style>
  <w:style w:type="character" w:customStyle="1" w:styleId="DespuesdevietaCar">
    <w:name w:val="Despues de viñeta Car"/>
    <w:basedOn w:val="PrrafodelistaCar"/>
    <w:link w:val="Despuesdevieta"/>
    <w:rsid w:val="00DA1B79"/>
    <w:rPr>
      <w:sz w:val="24"/>
      <w:lang w:val="es-ES_tradnl"/>
    </w:rPr>
  </w:style>
  <w:style w:type="paragraph" w:styleId="Ttulo">
    <w:name w:val="Title"/>
    <w:aliases w:val="Título Grande"/>
    <w:basedOn w:val="Ttulo1"/>
    <w:next w:val="Normal"/>
    <w:link w:val="TtuloCar"/>
    <w:autoRedefine/>
    <w:uiPriority w:val="10"/>
    <w:qFormat/>
    <w:rsid w:val="00090DB1"/>
    <w:pPr>
      <w:spacing w:before="0" w:after="0"/>
      <w:contextualSpacing/>
    </w:pPr>
    <w:rPr>
      <w:caps w:val="0"/>
      <w:color w:val="696969" w:themeColor="text1" w:themeTint="BF"/>
      <w:spacing w:val="-10"/>
      <w:sz w:val="72"/>
      <w:szCs w:val="72"/>
    </w:rPr>
  </w:style>
  <w:style w:type="character" w:customStyle="1" w:styleId="TtuloCar">
    <w:name w:val="Título Car"/>
    <w:aliases w:val="Título Grande Car"/>
    <w:basedOn w:val="Fuentedeprrafopredeter"/>
    <w:link w:val="Ttulo"/>
    <w:uiPriority w:val="10"/>
    <w:rsid w:val="00090DB1"/>
    <w:rPr>
      <w:rFonts w:asciiTheme="majorHAnsi" w:eastAsiaTheme="majorEastAsia" w:hAnsiTheme="majorHAnsi" w:cstheme="majorBidi"/>
      <w:color w:val="696969" w:themeColor="text1" w:themeTint="BF"/>
      <w:spacing w:val="-10"/>
      <w:sz w:val="72"/>
      <w:szCs w:val="72"/>
    </w:rPr>
  </w:style>
  <w:style w:type="character" w:customStyle="1" w:styleId="Ttulo2Car">
    <w:name w:val="Título 2 Car"/>
    <w:basedOn w:val="Fuentedeprrafopredeter"/>
    <w:link w:val="Ttulo2"/>
    <w:uiPriority w:val="9"/>
    <w:rsid w:val="009B2036"/>
    <w:rPr>
      <w:rFonts w:ascii="Barlow Condensed SemiBold" w:eastAsiaTheme="majorEastAsia" w:hAnsi="Barlow Condensed SemiBold" w:cstheme="majorBidi"/>
      <w:caps/>
      <w:color w:val="707470" w:themeColor="background2" w:themeShade="80"/>
      <w:sz w:val="30"/>
      <w:szCs w:val="36"/>
    </w:rPr>
  </w:style>
  <w:style w:type="character" w:customStyle="1" w:styleId="Ttulo3Car">
    <w:name w:val="Título 3 Car"/>
    <w:basedOn w:val="Fuentedeprrafopredeter"/>
    <w:link w:val="Ttulo3"/>
    <w:uiPriority w:val="9"/>
    <w:rsid w:val="009B2036"/>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090DB1"/>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90DB1"/>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90DB1"/>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90DB1"/>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90DB1"/>
    <w:rPr>
      <w:rFonts w:asciiTheme="majorHAnsi" w:eastAsiaTheme="majorEastAsia" w:hAnsiTheme="majorHAnsi" w:cstheme="majorBidi"/>
      <w:i/>
      <w:iCs/>
      <w:sz w:val="24"/>
    </w:rPr>
  </w:style>
  <w:style w:type="character" w:customStyle="1" w:styleId="Ttulo9Car">
    <w:name w:val="Título 9 Car"/>
    <w:basedOn w:val="Fuentedeprrafopredeter"/>
    <w:link w:val="Ttulo9"/>
    <w:uiPriority w:val="9"/>
    <w:semiHidden/>
    <w:rsid w:val="00090DB1"/>
    <w:rPr>
      <w:b/>
      <w:bCs/>
      <w:i/>
      <w:iCs/>
      <w:sz w:val="24"/>
    </w:rPr>
  </w:style>
  <w:style w:type="paragraph" w:styleId="Descripcin">
    <w:name w:val="caption"/>
    <w:basedOn w:val="Normal"/>
    <w:next w:val="Normal"/>
    <w:uiPriority w:val="35"/>
    <w:semiHidden/>
    <w:unhideWhenUsed/>
    <w:qFormat/>
    <w:rsid w:val="00090DB1"/>
    <w:pPr>
      <w:spacing w:line="240" w:lineRule="auto"/>
    </w:pPr>
    <w:rPr>
      <w:b/>
      <w:bCs/>
      <w:color w:val="696969" w:themeColor="text1" w:themeTint="BF"/>
      <w:sz w:val="16"/>
      <w:szCs w:val="16"/>
    </w:rPr>
  </w:style>
  <w:style w:type="paragraph" w:styleId="Subttulo">
    <w:name w:val="Subtitle"/>
    <w:basedOn w:val="Normal"/>
    <w:next w:val="Normal"/>
    <w:link w:val="SubttuloCar"/>
    <w:autoRedefine/>
    <w:uiPriority w:val="11"/>
    <w:qFormat/>
    <w:rsid w:val="00090DB1"/>
    <w:pPr>
      <w:numPr>
        <w:ilvl w:val="1"/>
      </w:numPr>
      <w:spacing w:after="40" w:line="300" w:lineRule="auto"/>
      <w:jc w:val="center"/>
    </w:pPr>
    <w:rPr>
      <w:b/>
      <w:color w:val="A3793E" w:themeColor="text2"/>
      <w:sz w:val="32"/>
      <w:szCs w:val="28"/>
    </w:rPr>
  </w:style>
  <w:style w:type="character" w:customStyle="1" w:styleId="SubttuloCar">
    <w:name w:val="Subtítulo Car"/>
    <w:basedOn w:val="Fuentedeprrafopredeter"/>
    <w:link w:val="Subttulo"/>
    <w:uiPriority w:val="11"/>
    <w:rsid w:val="00090DB1"/>
    <w:rPr>
      <w:b/>
      <w:color w:val="A3793E" w:themeColor="text2"/>
      <w:sz w:val="32"/>
      <w:szCs w:val="28"/>
    </w:rPr>
  </w:style>
  <w:style w:type="character" w:styleId="Textoennegrita">
    <w:name w:val="Strong"/>
    <w:basedOn w:val="Fuentedeprrafopredeter"/>
    <w:uiPriority w:val="22"/>
    <w:qFormat/>
    <w:rsid w:val="00090DB1"/>
    <w:rPr>
      <w:b/>
      <w:bCs/>
    </w:rPr>
  </w:style>
  <w:style w:type="character" w:styleId="nfasis">
    <w:name w:val="Emphasis"/>
    <w:basedOn w:val="Fuentedeprrafopredeter"/>
    <w:uiPriority w:val="20"/>
    <w:qFormat/>
    <w:rsid w:val="00090DB1"/>
    <w:rPr>
      <w:i/>
      <w:iCs/>
    </w:rPr>
  </w:style>
  <w:style w:type="paragraph" w:styleId="Sinespaciado">
    <w:name w:val="No Spacing"/>
    <w:uiPriority w:val="1"/>
    <w:qFormat/>
    <w:rsid w:val="00090DB1"/>
    <w:pPr>
      <w:spacing w:after="0" w:line="240" w:lineRule="auto"/>
    </w:pPr>
  </w:style>
  <w:style w:type="character" w:customStyle="1" w:styleId="PrrafodelistaCar">
    <w:name w:val="Párrafo de lista Car"/>
    <w:basedOn w:val="Fuentedeprrafopredeter"/>
    <w:link w:val="Prrafodelista"/>
    <w:uiPriority w:val="34"/>
    <w:rsid w:val="00090DB1"/>
    <w:rPr>
      <w:sz w:val="24"/>
    </w:rPr>
  </w:style>
  <w:style w:type="paragraph" w:styleId="Cita">
    <w:name w:val="Quote"/>
    <w:basedOn w:val="Normal"/>
    <w:next w:val="Normal"/>
    <w:link w:val="CitaCar"/>
    <w:uiPriority w:val="29"/>
    <w:qFormat/>
    <w:rsid w:val="00090DB1"/>
    <w:pPr>
      <w:spacing w:before="160" w:line="300" w:lineRule="auto"/>
      <w:ind w:left="720" w:right="720"/>
      <w:jc w:val="center"/>
    </w:pPr>
    <w:rPr>
      <w:i/>
      <w:iCs/>
      <w:color w:val="795A2E" w:themeColor="accent3" w:themeShade="BF"/>
    </w:rPr>
  </w:style>
  <w:style w:type="character" w:customStyle="1" w:styleId="CitaCar">
    <w:name w:val="Cita Car"/>
    <w:basedOn w:val="Fuentedeprrafopredeter"/>
    <w:link w:val="Cita"/>
    <w:uiPriority w:val="29"/>
    <w:rsid w:val="00090DB1"/>
    <w:rPr>
      <w:i/>
      <w:iCs/>
      <w:color w:val="795A2E" w:themeColor="accent3" w:themeShade="BF"/>
      <w:sz w:val="24"/>
      <w:szCs w:val="24"/>
    </w:rPr>
  </w:style>
  <w:style w:type="paragraph" w:styleId="Citadestacada">
    <w:name w:val="Intense Quote"/>
    <w:basedOn w:val="Normal"/>
    <w:next w:val="Normal"/>
    <w:link w:val="CitadestacadaCar"/>
    <w:uiPriority w:val="30"/>
    <w:qFormat/>
    <w:rsid w:val="00090DB1"/>
    <w:pPr>
      <w:spacing w:before="160"/>
      <w:ind w:left="936" w:right="936"/>
      <w:jc w:val="center"/>
    </w:pPr>
    <w:rPr>
      <w:rFonts w:asciiTheme="majorHAnsi" w:eastAsiaTheme="majorEastAsia" w:hAnsiTheme="majorHAnsi" w:cstheme="majorBidi"/>
      <w:caps/>
      <w:color w:val="292929" w:themeColor="accent1" w:themeShade="BF"/>
      <w:sz w:val="28"/>
      <w:szCs w:val="28"/>
    </w:rPr>
  </w:style>
  <w:style w:type="character" w:customStyle="1" w:styleId="CitadestacadaCar">
    <w:name w:val="Cita destacada Car"/>
    <w:basedOn w:val="Fuentedeprrafopredeter"/>
    <w:link w:val="Citadestacada"/>
    <w:uiPriority w:val="30"/>
    <w:rsid w:val="00090DB1"/>
    <w:rPr>
      <w:rFonts w:asciiTheme="majorHAnsi" w:eastAsiaTheme="majorEastAsia" w:hAnsiTheme="majorHAnsi" w:cstheme="majorBidi"/>
      <w:caps/>
      <w:color w:val="292929" w:themeColor="accent1" w:themeShade="BF"/>
      <w:sz w:val="28"/>
      <w:szCs w:val="28"/>
    </w:rPr>
  </w:style>
  <w:style w:type="character" w:styleId="nfasissutil">
    <w:name w:val="Subtle Emphasis"/>
    <w:basedOn w:val="Fuentedeprrafopredeter"/>
    <w:uiPriority w:val="19"/>
    <w:qFormat/>
    <w:rsid w:val="00090DB1"/>
    <w:rPr>
      <w:i/>
      <w:iCs/>
      <w:color w:val="7D7D7D" w:themeColor="text1" w:themeTint="A6"/>
    </w:rPr>
  </w:style>
  <w:style w:type="character" w:styleId="nfasisintenso">
    <w:name w:val="Intense Emphasis"/>
    <w:basedOn w:val="Fuentedeprrafopredeter"/>
    <w:uiPriority w:val="21"/>
    <w:qFormat/>
    <w:rsid w:val="00090DB1"/>
    <w:rPr>
      <w:b/>
      <w:bCs/>
      <w:i/>
      <w:iCs/>
    </w:rPr>
  </w:style>
  <w:style w:type="character" w:styleId="Referenciasutil">
    <w:name w:val="Subtle Reference"/>
    <w:basedOn w:val="Fuentedeprrafopredeter"/>
    <w:uiPriority w:val="31"/>
    <w:qFormat/>
    <w:rsid w:val="00090DB1"/>
    <w:rPr>
      <w:caps w:val="0"/>
      <w:smallCaps/>
      <w:color w:val="696969" w:themeColor="text1" w:themeTint="BF"/>
      <w:spacing w:val="0"/>
      <w:u w:val="single" w:color="9B9B9B" w:themeColor="text1" w:themeTint="80"/>
    </w:rPr>
  </w:style>
  <w:style w:type="character" w:styleId="Referenciaintensa">
    <w:name w:val="Intense Reference"/>
    <w:basedOn w:val="Fuentedeprrafopredeter"/>
    <w:uiPriority w:val="32"/>
    <w:qFormat/>
    <w:rsid w:val="00090DB1"/>
    <w:rPr>
      <w:b/>
      <w:bCs/>
      <w:caps w:val="0"/>
      <w:smallCaps/>
      <w:color w:val="auto"/>
      <w:spacing w:val="3"/>
      <w:u w:val="single"/>
    </w:rPr>
  </w:style>
  <w:style w:type="character" w:styleId="Ttulodellibro">
    <w:name w:val="Book Title"/>
    <w:basedOn w:val="Fuentedeprrafopredeter"/>
    <w:uiPriority w:val="33"/>
    <w:qFormat/>
    <w:rsid w:val="00090DB1"/>
    <w:rPr>
      <w:b/>
      <w:bCs/>
      <w:smallCaps/>
      <w:spacing w:val="7"/>
    </w:rPr>
  </w:style>
  <w:style w:type="paragraph" w:styleId="TtuloTDC">
    <w:name w:val="TOC Heading"/>
    <w:basedOn w:val="Ttulo1"/>
    <w:next w:val="Normal"/>
    <w:uiPriority w:val="39"/>
    <w:unhideWhenUsed/>
    <w:qFormat/>
    <w:rsid w:val="00090DB1"/>
    <w:pPr>
      <w:outlineLvl w:val="9"/>
    </w:pPr>
  </w:style>
  <w:style w:type="table" w:styleId="Tablaconcuadrcula">
    <w:name w:val="Table Grid"/>
    <w:basedOn w:val="Tablanormal"/>
    <w:uiPriority w:val="59"/>
    <w:rsid w:val="00C122D0"/>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122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22D0"/>
    <w:rPr>
      <w:rFonts w:ascii="Arial Nova Cond Light" w:hAnsi="Arial Nova Cond Light"/>
      <w:sz w:val="24"/>
      <w:szCs w:val="24"/>
      <w:lang w:val="es-ES" w:eastAsia="es-MX"/>
    </w:rPr>
  </w:style>
  <w:style w:type="table" w:styleId="Tabladecuadrcula4">
    <w:name w:val="Grid Table 4"/>
    <w:basedOn w:val="Tablanormal"/>
    <w:uiPriority w:val="49"/>
    <w:rsid w:val="00C122D0"/>
    <w:pPr>
      <w:spacing w:after="0" w:line="240" w:lineRule="auto"/>
    </w:pPr>
    <w:rPr>
      <w:lang w:val="es-ES"/>
    </w:rPr>
    <w:tblPr>
      <w:tblStyleRowBandSize w:val="1"/>
      <w:tblStyleColBandSize w:val="1"/>
      <w:tblBorders>
        <w:top w:val="single" w:sz="4" w:space="0" w:color="878787" w:themeColor="text1" w:themeTint="99"/>
        <w:left w:val="single" w:sz="4" w:space="0" w:color="878787" w:themeColor="text1" w:themeTint="99"/>
        <w:bottom w:val="single" w:sz="4" w:space="0" w:color="878787" w:themeColor="text1" w:themeTint="99"/>
        <w:right w:val="single" w:sz="4" w:space="0" w:color="878787" w:themeColor="text1" w:themeTint="99"/>
        <w:insideH w:val="single" w:sz="4" w:space="0" w:color="878787" w:themeColor="text1" w:themeTint="99"/>
        <w:insideV w:val="single" w:sz="4" w:space="0" w:color="878787" w:themeColor="text1" w:themeTint="99"/>
      </w:tblBorders>
    </w:tblPr>
    <w:tblStylePr w:type="firstRow">
      <w:rPr>
        <w:b/>
        <w:bCs/>
        <w:color w:val="FFFFFF" w:themeColor="background1"/>
      </w:rPr>
      <w:tblPr/>
      <w:tcPr>
        <w:tcBorders>
          <w:top w:val="single" w:sz="4" w:space="0" w:color="383838" w:themeColor="text1"/>
          <w:left w:val="single" w:sz="4" w:space="0" w:color="383838" w:themeColor="text1"/>
          <w:bottom w:val="single" w:sz="4" w:space="0" w:color="383838" w:themeColor="text1"/>
          <w:right w:val="single" w:sz="4" w:space="0" w:color="383838" w:themeColor="text1"/>
          <w:insideH w:val="nil"/>
          <w:insideV w:val="nil"/>
        </w:tcBorders>
        <w:shd w:val="clear" w:color="auto" w:fill="383838" w:themeFill="text1"/>
      </w:tcPr>
    </w:tblStylePr>
    <w:tblStylePr w:type="lastRow">
      <w:rPr>
        <w:b/>
        <w:bCs/>
      </w:rPr>
      <w:tblPr/>
      <w:tcPr>
        <w:tcBorders>
          <w:top w:val="double" w:sz="4" w:space="0" w:color="383838" w:themeColor="text1"/>
        </w:tcBorders>
      </w:tcPr>
    </w:tblStylePr>
    <w:tblStylePr w:type="firstCol">
      <w:rPr>
        <w:b/>
        <w:bCs/>
      </w:rPr>
    </w:tblStylePr>
    <w:tblStylePr w:type="lastCol">
      <w:rPr>
        <w:b/>
        <w:bCs/>
      </w:rPr>
    </w:tblStylePr>
    <w:tblStylePr w:type="band1Vert">
      <w:tblPr/>
      <w:tcPr>
        <w:shd w:val="clear" w:color="auto" w:fill="D7D7D7" w:themeFill="text1" w:themeFillTint="33"/>
      </w:tcPr>
    </w:tblStylePr>
    <w:tblStylePr w:type="band1Horz">
      <w:tblPr/>
      <w:tcPr>
        <w:shd w:val="clear" w:color="auto" w:fill="D7D7D7" w:themeFill="text1" w:themeFillTint="33"/>
      </w:tcPr>
    </w:tblStylePr>
  </w:style>
  <w:style w:type="table" w:styleId="Tablaconcuadrcula4-nfasis4">
    <w:name w:val="Grid Table 4 Accent 4"/>
    <w:basedOn w:val="Tablanormal"/>
    <w:uiPriority w:val="49"/>
    <w:rsid w:val="00C122D0"/>
    <w:pPr>
      <w:spacing w:after="0" w:line="240" w:lineRule="auto"/>
    </w:pPr>
    <w:rPr>
      <w:lang w:val="es-ES"/>
    </w:rPr>
    <w:tblPr>
      <w:tblStyleRowBandSize w:val="1"/>
      <w:tblStyleColBandSize w:val="1"/>
      <w:tblBorders>
        <w:top w:val="single" w:sz="4" w:space="0" w:color="E9D8D9" w:themeColor="accent4" w:themeTint="99"/>
        <w:left w:val="single" w:sz="4" w:space="0" w:color="E9D8D9" w:themeColor="accent4" w:themeTint="99"/>
        <w:bottom w:val="single" w:sz="4" w:space="0" w:color="E9D8D9" w:themeColor="accent4" w:themeTint="99"/>
        <w:right w:val="single" w:sz="4" w:space="0" w:color="E9D8D9" w:themeColor="accent4" w:themeTint="99"/>
        <w:insideH w:val="single" w:sz="4" w:space="0" w:color="E9D8D9" w:themeColor="accent4" w:themeTint="99"/>
        <w:insideV w:val="single" w:sz="4" w:space="0" w:color="E9D8D9" w:themeColor="accent4" w:themeTint="99"/>
      </w:tblBorders>
    </w:tblPr>
    <w:tblStylePr w:type="firstRow">
      <w:rPr>
        <w:b/>
        <w:bCs/>
        <w:color w:val="FFFFFF" w:themeColor="background1"/>
      </w:rPr>
      <w:tblPr/>
      <w:tcPr>
        <w:tcBorders>
          <w:top w:val="single" w:sz="4" w:space="0" w:color="DBBFC0" w:themeColor="accent4"/>
          <w:left w:val="single" w:sz="4" w:space="0" w:color="DBBFC0" w:themeColor="accent4"/>
          <w:bottom w:val="single" w:sz="4" w:space="0" w:color="DBBFC0" w:themeColor="accent4"/>
          <w:right w:val="single" w:sz="4" w:space="0" w:color="DBBFC0" w:themeColor="accent4"/>
          <w:insideH w:val="nil"/>
          <w:insideV w:val="nil"/>
        </w:tcBorders>
        <w:shd w:val="clear" w:color="auto" w:fill="DBBFC0" w:themeFill="accent4"/>
      </w:tcPr>
    </w:tblStylePr>
    <w:tblStylePr w:type="lastRow">
      <w:rPr>
        <w:b/>
        <w:bCs/>
      </w:rPr>
      <w:tblPr/>
      <w:tcPr>
        <w:tcBorders>
          <w:top w:val="double" w:sz="4" w:space="0" w:color="DBBFC0" w:themeColor="accent4"/>
        </w:tcBorders>
      </w:tcPr>
    </w:tblStylePr>
    <w:tblStylePr w:type="firstCol">
      <w:rPr>
        <w:b/>
        <w:bCs/>
      </w:rPr>
    </w:tblStylePr>
    <w:tblStylePr w:type="lastCol">
      <w:rPr>
        <w:b/>
        <w:bCs/>
      </w:rPr>
    </w:tblStylePr>
    <w:tblStylePr w:type="band1Vert">
      <w:tblPr/>
      <w:tcPr>
        <w:shd w:val="clear" w:color="auto" w:fill="F7F2F2" w:themeFill="accent4" w:themeFillTint="33"/>
      </w:tcPr>
    </w:tblStylePr>
    <w:tblStylePr w:type="band1Horz">
      <w:tblPr/>
      <w:tcPr>
        <w:shd w:val="clear" w:color="auto" w:fill="F7F2F2" w:themeFill="accent4" w:themeFillTint="33"/>
      </w:tcPr>
    </w:tblStylePr>
  </w:style>
  <w:style w:type="character" w:styleId="Textodelmarcadordeposicin">
    <w:name w:val="Placeholder Text"/>
    <w:basedOn w:val="Fuentedeprrafopredeter"/>
    <w:uiPriority w:val="99"/>
    <w:semiHidden/>
    <w:rsid w:val="00FF6C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6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_MARCA_SINLOGOS">
  <a:themeElements>
    <a:clrScheme name="Marca">
      <a:dk1>
        <a:srgbClr val="383838"/>
      </a:dk1>
      <a:lt1>
        <a:srgbClr val="FFFFFF"/>
      </a:lt1>
      <a:dk2>
        <a:srgbClr val="A3793E"/>
      </a:dk2>
      <a:lt2>
        <a:srgbClr val="E4E5E4"/>
      </a:lt2>
      <a:accent1>
        <a:srgbClr val="383838"/>
      </a:accent1>
      <a:accent2>
        <a:srgbClr val="A87973"/>
      </a:accent2>
      <a:accent3>
        <a:srgbClr val="A3793E"/>
      </a:accent3>
      <a:accent4>
        <a:srgbClr val="DBBFC0"/>
      </a:accent4>
      <a:accent5>
        <a:srgbClr val="5B5B5A"/>
      </a:accent5>
      <a:accent6>
        <a:srgbClr val="C1B283"/>
      </a:accent6>
      <a:hlink>
        <a:srgbClr val="763240"/>
      </a:hlink>
      <a:folHlink>
        <a:srgbClr val="383838"/>
      </a:folHlink>
    </a:clrScheme>
    <a:fontScheme name="Fuentes">
      <a:majorFont>
        <a:latin typeface="Barlow Condensed Black"/>
        <a:ea typeface=""/>
        <a:cs typeface=""/>
      </a:majorFont>
      <a:minorFont>
        <a:latin typeface="Arial Nova C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EMA_MARCA_SINLOGOS" id="{35234D6C-9155-4A11-AC5A-49DA139031B9}" vid="{5F6716D4-FC99-467D-805D-FEB440541A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B39D8-F47E-4037-9C9E-E285E4AA9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1313</Words>
  <Characters>7224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T°NNy AYALA</dc:creator>
  <cp:keywords/>
  <dc:description/>
  <cp:lastModifiedBy>T°NNy AYALA</cp:lastModifiedBy>
  <cp:revision>2</cp:revision>
  <cp:lastPrinted>2021-04-19T21:48:00Z</cp:lastPrinted>
  <dcterms:created xsi:type="dcterms:W3CDTF">2021-04-19T12:29:00Z</dcterms:created>
  <dcterms:modified xsi:type="dcterms:W3CDTF">2021-04-19T21:48:00Z</dcterms:modified>
</cp:coreProperties>
</file>