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886323" w14:textId="2A63D95F" w:rsidR="00CC1471" w:rsidRDefault="002A0C6C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1.- Total de Redes de clase B: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14</m:t>
            </m:r>
          </m:sup>
        </m:sSup>
      </m:oMath>
    </w:p>
    <w:p w14:paraId="05500884" w14:textId="77777777" w:rsidR="00CC1471" w:rsidRDefault="002A0C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2.- Si esta función no se llevara a cabo sería innecesario realizar la entrega en orden</w:t>
      </w:r>
    </w:p>
    <w:p w14:paraId="6A63586A" w14:textId="77777777" w:rsidR="00CC1471" w:rsidRDefault="002A0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Control de flujo</w:t>
      </w:r>
    </w:p>
    <w:p w14:paraId="0043B7A6" w14:textId="77777777" w:rsidR="00CC1471" w:rsidRDefault="002A0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Segmentación</w:t>
      </w:r>
    </w:p>
    <w:p w14:paraId="40E90650" w14:textId="77777777" w:rsidR="00CC1471" w:rsidRPr="00C307CC" w:rsidRDefault="002A0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</w:rPr>
      </w:pPr>
      <w:r w:rsidRPr="00C307CC">
        <w:rPr>
          <w:rFonts w:ascii="Times New Roman" w:eastAsia="Times New Roman" w:hAnsi="Times New Roman" w:cs="Times New Roman"/>
          <w:color w:val="000000"/>
          <w:highlight w:val="yellow"/>
        </w:rPr>
        <w:t>Control de conexión</w:t>
      </w:r>
    </w:p>
    <w:p w14:paraId="46A40EF1" w14:textId="77777777" w:rsidR="00CC1471" w:rsidRDefault="002A0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Multiplexación</w:t>
      </w:r>
    </w:p>
    <w:p w14:paraId="1EDE20A6" w14:textId="77777777" w:rsidR="00CC1471" w:rsidRDefault="002A0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Servicios de Transmisión</w:t>
      </w:r>
    </w:p>
    <w:p w14:paraId="4A9745C3" w14:textId="77777777" w:rsidR="00CC1471" w:rsidRDefault="00CC1471">
      <w:pPr>
        <w:pStyle w:val="Subttulo"/>
        <w:jc w:val="both"/>
        <w:rPr>
          <w:rFonts w:ascii="Times New Roman" w:eastAsia="Times New Roman" w:hAnsi="Times New Roman" w:cs="Times New Roman"/>
          <w:b w:val="0"/>
          <w:sz w:val="22"/>
          <w:szCs w:val="22"/>
        </w:rPr>
      </w:pPr>
    </w:p>
    <w:p w14:paraId="285C324B" w14:textId="77777777" w:rsidR="00CC1471" w:rsidRDefault="002A0C6C">
      <w:pPr>
        <w:pStyle w:val="Subttulo"/>
        <w:jc w:val="both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>3.- ¿Cuál de las siguientes afirmaciones respecto a TCP/IP es correcta?</w:t>
      </w:r>
    </w:p>
    <w:p w14:paraId="740222A9" w14:textId="77777777" w:rsidR="00CC1471" w:rsidRDefault="002A0C6C">
      <w:pPr>
        <w:pStyle w:val="Subttul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>Combina las cuatro capas inferiores del modelo OSI en una sola capa de Internet</w:t>
      </w:r>
    </w:p>
    <w:p w14:paraId="10F8AF2C" w14:textId="77777777" w:rsidR="00CC1471" w:rsidRDefault="002A0C6C">
      <w:pPr>
        <w:pStyle w:val="Subttul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>Combina las funciones de enlace de datos y de sesión del modelo OSI en su capa de aplicación</w:t>
      </w:r>
    </w:p>
    <w:p w14:paraId="2F64F58A" w14:textId="77777777" w:rsidR="00CC1471" w:rsidRPr="00145C73" w:rsidRDefault="002A0C6C">
      <w:pPr>
        <w:pStyle w:val="Subttul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 w:val="0"/>
          <w:sz w:val="22"/>
          <w:szCs w:val="22"/>
          <w:highlight w:val="yellow"/>
        </w:rPr>
      </w:pPr>
      <w:r w:rsidRPr="00145C73">
        <w:rPr>
          <w:rFonts w:ascii="Times New Roman" w:eastAsia="Times New Roman" w:hAnsi="Times New Roman" w:cs="Times New Roman"/>
          <w:b w:val="0"/>
          <w:sz w:val="22"/>
          <w:szCs w:val="22"/>
          <w:highlight w:val="yellow"/>
        </w:rPr>
        <w:t xml:space="preserve">Combina la capa de enlace de datos y la capa física del modelo </w:t>
      </w:r>
      <w:proofErr w:type="gramStart"/>
      <w:r w:rsidRPr="00145C73">
        <w:rPr>
          <w:rFonts w:ascii="Times New Roman" w:eastAsia="Times New Roman" w:hAnsi="Times New Roman" w:cs="Times New Roman"/>
          <w:b w:val="0"/>
          <w:sz w:val="22"/>
          <w:szCs w:val="22"/>
          <w:highlight w:val="yellow"/>
        </w:rPr>
        <w:t>OSI  en</w:t>
      </w:r>
      <w:proofErr w:type="gramEnd"/>
      <w:r w:rsidRPr="00145C73">
        <w:rPr>
          <w:rFonts w:ascii="Times New Roman" w:eastAsia="Times New Roman" w:hAnsi="Times New Roman" w:cs="Times New Roman"/>
          <w:b w:val="0"/>
          <w:sz w:val="22"/>
          <w:szCs w:val="22"/>
          <w:highlight w:val="yellow"/>
        </w:rPr>
        <w:t xml:space="preserve"> una sola capa</w:t>
      </w:r>
    </w:p>
    <w:p w14:paraId="4F2C7EB5" w14:textId="77777777" w:rsidR="00CC1471" w:rsidRDefault="002A0C6C">
      <w:pPr>
        <w:pStyle w:val="Subttul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>Combina la capa de red y la de aplicación del modelo OSI en una sola capa de red</w:t>
      </w:r>
    </w:p>
    <w:p w14:paraId="7905BBD8" w14:textId="77777777" w:rsidR="00CC1471" w:rsidRDefault="002A0C6C">
      <w:pPr>
        <w:pStyle w:val="Subttulo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Combina la capa de enlace de datos y la capa de acceso a la red del modelo </w:t>
      </w:r>
      <w:proofErr w:type="gram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OSI  en</w:t>
      </w:r>
      <w:proofErr w:type="gram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una sola capa</w:t>
      </w:r>
    </w:p>
    <w:p w14:paraId="6C04425B" w14:textId="77777777" w:rsidR="00CC1471" w:rsidRDefault="00CC1471">
      <w:pPr>
        <w:pStyle w:val="Subttulo"/>
        <w:ind w:left="720"/>
        <w:jc w:val="both"/>
        <w:rPr>
          <w:rFonts w:ascii="Times New Roman" w:eastAsia="Times New Roman" w:hAnsi="Times New Roman" w:cs="Times New Roman"/>
          <w:b w:val="0"/>
          <w:sz w:val="22"/>
          <w:szCs w:val="22"/>
        </w:rPr>
      </w:pPr>
    </w:p>
    <w:p w14:paraId="7A7284AE" w14:textId="77777777" w:rsidR="00CC1471" w:rsidRDefault="002A0C6C">
      <w:pPr>
        <w:tabs>
          <w:tab w:val="left" w:pos="1418"/>
          <w:tab w:val="left" w:pos="2552"/>
          <w:tab w:val="left" w:pos="3686"/>
          <w:tab w:val="left" w:pos="48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4.- Es el nombre del medio que se utiliza para comunicar a una capa con la inferior en el modelo OSI:</w:t>
      </w:r>
    </w:p>
    <w:p w14:paraId="16590F82" w14:textId="77777777" w:rsidR="00CC1471" w:rsidRDefault="002A0C6C">
      <w:pPr>
        <w:numPr>
          <w:ilvl w:val="0"/>
          <w:numId w:val="6"/>
        </w:numPr>
        <w:tabs>
          <w:tab w:val="left" w:pos="1418"/>
          <w:tab w:val="left" w:pos="2552"/>
          <w:tab w:val="left" w:pos="3686"/>
          <w:tab w:val="left" w:pos="482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Protocolo        </w:t>
      </w:r>
      <w:proofErr w:type="gramStart"/>
      <w:r>
        <w:rPr>
          <w:rFonts w:ascii="Times New Roman" w:eastAsia="Times New Roman" w:hAnsi="Times New Roman" w:cs="Times New Roman"/>
        </w:rPr>
        <w:t>b)PDU</w:t>
      </w:r>
      <w:proofErr w:type="gramEnd"/>
      <w:r>
        <w:rPr>
          <w:rFonts w:ascii="Times New Roman" w:eastAsia="Times New Roman" w:hAnsi="Times New Roman" w:cs="Times New Roman"/>
        </w:rPr>
        <w:t xml:space="preserve">        c) Trama       d) </w:t>
      </w:r>
      <w:r w:rsidRPr="00145C73">
        <w:rPr>
          <w:rFonts w:ascii="Times New Roman" w:eastAsia="Times New Roman" w:hAnsi="Times New Roman" w:cs="Times New Roman"/>
          <w:highlight w:val="yellow"/>
        </w:rPr>
        <w:t>Interfaz</w:t>
      </w:r>
      <w:r>
        <w:rPr>
          <w:rFonts w:ascii="Times New Roman" w:eastAsia="Times New Roman" w:hAnsi="Times New Roman" w:cs="Times New Roman"/>
        </w:rPr>
        <w:t xml:space="preserve">        e)Entidad</w:t>
      </w:r>
    </w:p>
    <w:p w14:paraId="71B4B149" w14:textId="77777777" w:rsidR="00CC1471" w:rsidRDefault="002A0C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C022D2A" w14:textId="77777777" w:rsidR="00CC1471" w:rsidRDefault="002A0C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5.- El control de flujo es necesario para prevenir</w:t>
      </w:r>
    </w:p>
    <w:p w14:paraId="3A8B709C" w14:textId="77777777" w:rsidR="00CC1471" w:rsidRDefault="002A0C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errores de bit </w:t>
      </w:r>
    </w:p>
    <w:p w14:paraId="126BEE09" w14:textId="77777777" w:rsidR="00CC1471" w:rsidRDefault="002A0C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desbordamiento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buffer del emisor </w:t>
      </w:r>
    </w:p>
    <w:p w14:paraId="51978F2F" w14:textId="77777777" w:rsidR="00CC1471" w:rsidRDefault="002A0C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colisión entre emisor y receptor</w:t>
      </w:r>
    </w:p>
    <w:p w14:paraId="3E5CD597" w14:textId="38EE91F6" w:rsidR="00CC1471" w:rsidRPr="00145C73" w:rsidRDefault="002A0C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highlight w:val="yellow"/>
        </w:rPr>
      </w:pPr>
      <w:r w:rsidRPr="00145C73">
        <w:rPr>
          <w:rFonts w:ascii="Times New Roman" w:eastAsia="Times New Roman" w:hAnsi="Times New Roman" w:cs="Times New Roman"/>
          <w:color w:val="000000"/>
          <w:highlight w:val="yellow"/>
        </w:rPr>
        <w:t xml:space="preserve">desbordamiento </w:t>
      </w:r>
      <w:proofErr w:type="spellStart"/>
      <w:r w:rsidRPr="00145C73">
        <w:rPr>
          <w:rFonts w:ascii="Times New Roman" w:eastAsia="Times New Roman" w:hAnsi="Times New Roman" w:cs="Times New Roman"/>
          <w:color w:val="000000"/>
          <w:highlight w:val="yellow"/>
        </w:rPr>
        <w:t>del</w:t>
      </w:r>
      <w:proofErr w:type="spellEnd"/>
      <w:r w:rsidRPr="00145C73">
        <w:rPr>
          <w:rFonts w:ascii="Times New Roman" w:eastAsia="Times New Roman" w:hAnsi="Times New Roman" w:cs="Times New Roman"/>
          <w:color w:val="000000"/>
          <w:highlight w:val="yellow"/>
        </w:rPr>
        <w:t xml:space="preserve"> buffer del receptor </w:t>
      </w:r>
    </w:p>
    <w:p w14:paraId="0A7AE1B1" w14:textId="77777777" w:rsidR="00CC1471" w:rsidRDefault="002A0C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desbordamiento en los buffers emisor y receptor</w:t>
      </w:r>
    </w:p>
    <w:p w14:paraId="273102FE" w14:textId="77777777" w:rsidR="00CC1471" w:rsidRDefault="00CC14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1E4C8CE3" w14:textId="77777777" w:rsidR="00CC1471" w:rsidRDefault="002A0C6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6.- Sea la IP 235.157.10.15 su correspondiente dirección MAC es:</w:t>
      </w:r>
    </w:p>
    <w:p w14:paraId="79C5A64B" w14:textId="77777777" w:rsidR="00CC1471" w:rsidRDefault="002A0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FF:FF</w:t>
      </w:r>
      <w:proofErr w:type="gramEnd"/>
      <w:r>
        <w:rPr>
          <w:rFonts w:ascii="Times New Roman" w:eastAsia="Times New Roman" w:hAnsi="Times New Roman" w:cs="Times New Roman"/>
          <w:color w:val="000000"/>
        </w:rPr>
        <w:t>:FF:8D:0A:0F</w:t>
      </w:r>
    </w:p>
    <w:p w14:paraId="2E89968A" w14:textId="77777777" w:rsidR="00CC1471" w:rsidRDefault="002A0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01:00:5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E:8D:0A</w:t>
      </w:r>
      <w:proofErr w:type="gramEnd"/>
      <w:r>
        <w:rPr>
          <w:rFonts w:ascii="Times New Roman" w:eastAsia="Times New Roman" w:hAnsi="Times New Roman" w:cs="Times New Roman"/>
          <w:color w:val="000000"/>
        </w:rPr>
        <w:t>:0F</w:t>
      </w:r>
    </w:p>
    <w:p w14:paraId="6F60F962" w14:textId="77777777" w:rsidR="00CC1471" w:rsidRDefault="002A0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FF:FF</w:t>
      </w:r>
      <w:proofErr w:type="gramEnd"/>
      <w:r>
        <w:rPr>
          <w:rFonts w:ascii="Times New Roman" w:eastAsia="Times New Roman" w:hAnsi="Times New Roman" w:cs="Times New Roman"/>
          <w:color w:val="000000"/>
        </w:rPr>
        <w:t>:FF:1D:0A:0F</w:t>
      </w:r>
    </w:p>
    <w:p w14:paraId="764C08DA" w14:textId="77777777" w:rsidR="00CC1471" w:rsidRPr="005265B1" w:rsidRDefault="002A0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5265B1">
        <w:rPr>
          <w:rFonts w:ascii="Times New Roman" w:eastAsia="Times New Roman" w:hAnsi="Times New Roman" w:cs="Times New Roman"/>
          <w:color w:val="000000"/>
          <w:lang w:val="en-US"/>
        </w:rPr>
        <w:t>FF:FF</w:t>
      </w:r>
      <w:proofErr w:type="gramEnd"/>
      <w:r w:rsidRPr="005265B1">
        <w:rPr>
          <w:rFonts w:ascii="Times New Roman" w:eastAsia="Times New Roman" w:hAnsi="Times New Roman" w:cs="Times New Roman"/>
          <w:color w:val="000000"/>
          <w:lang w:val="en-US"/>
        </w:rPr>
        <w:t>:FF:FF:FF:FF</w:t>
      </w:r>
    </w:p>
    <w:p w14:paraId="5DFC94E5" w14:textId="77777777" w:rsidR="00CC1471" w:rsidRPr="004660CC" w:rsidRDefault="002A0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2552"/>
          <w:tab w:val="left" w:pos="3686"/>
          <w:tab w:val="left" w:pos="4820"/>
        </w:tabs>
        <w:spacing w:after="20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highlight w:val="yellow"/>
        </w:rPr>
      </w:pPr>
      <w:r w:rsidRPr="004660CC">
        <w:rPr>
          <w:rFonts w:ascii="Times New Roman" w:eastAsia="Times New Roman" w:hAnsi="Times New Roman" w:cs="Times New Roman"/>
          <w:color w:val="000000"/>
          <w:highlight w:val="yellow"/>
        </w:rPr>
        <w:t>01:00:5</w:t>
      </w:r>
      <w:proofErr w:type="gramStart"/>
      <w:r w:rsidRPr="004660CC">
        <w:rPr>
          <w:rFonts w:ascii="Times New Roman" w:eastAsia="Times New Roman" w:hAnsi="Times New Roman" w:cs="Times New Roman"/>
          <w:color w:val="000000"/>
          <w:highlight w:val="yellow"/>
        </w:rPr>
        <w:t>E:1D:0A</w:t>
      </w:r>
      <w:proofErr w:type="gramEnd"/>
      <w:r w:rsidRPr="004660CC">
        <w:rPr>
          <w:rFonts w:ascii="Times New Roman" w:eastAsia="Times New Roman" w:hAnsi="Times New Roman" w:cs="Times New Roman"/>
          <w:color w:val="000000"/>
          <w:highlight w:val="yellow"/>
        </w:rPr>
        <w:t>:0F</w:t>
      </w:r>
    </w:p>
    <w:p w14:paraId="3DE8FF37" w14:textId="77777777" w:rsidR="00CC1471" w:rsidRDefault="002A0C6C">
      <w:pPr>
        <w:rPr>
          <w:rFonts w:ascii="Times New Roman" w:eastAsia="Times New Roman" w:hAnsi="Times New Roman" w:cs="Times New Roman"/>
        </w:rPr>
      </w:pPr>
      <w:r>
        <w:t>7</w:t>
      </w:r>
      <w:r>
        <w:rPr>
          <w:rFonts w:ascii="Times New Roman" w:eastAsia="Times New Roman" w:hAnsi="Times New Roman" w:cs="Times New Roman"/>
        </w:rPr>
        <w:t>.- Cuando se transmite M(x) = 100010111010110010110 y se emplea un CRC con P(x) = x</w:t>
      </w:r>
      <w:r>
        <w:rPr>
          <w:rFonts w:ascii="Times New Roman" w:eastAsia="Times New Roman" w:hAnsi="Times New Roman" w:cs="Times New Roman"/>
          <w:vertAlign w:val="superscript"/>
        </w:rPr>
        <w:t>5</w:t>
      </w:r>
      <w:r>
        <w:rPr>
          <w:rFonts w:ascii="Times New Roman" w:eastAsia="Times New Roman" w:hAnsi="Times New Roman" w:cs="Times New Roman"/>
        </w:rPr>
        <w:t xml:space="preserve"> + x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 xml:space="preserve"> +x +1 ¿Cuántos bits en uno tiene la trama T(x)?</w:t>
      </w:r>
    </w:p>
    <w:p w14:paraId="2E93BBA5" w14:textId="77777777" w:rsidR="00CC1471" w:rsidRDefault="002A0C6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5C73">
        <w:rPr>
          <w:rFonts w:ascii="Times New Roman" w:eastAsia="Times New Roman" w:hAnsi="Times New Roman" w:cs="Times New Roman"/>
          <w:highlight w:val="yellow"/>
        </w:rPr>
        <w:t>12</w:t>
      </w:r>
      <w:r>
        <w:rPr>
          <w:rFonts w:ascii="Times New Roman" w:eastAsia="Times New Roman" w:hAnsi="Times New Roman" w:cs="Times New Roman"/>
        </w:rPr>
        <w:t xml:space="preserve">    B)13   C)14     D)15     E)16</w:t>
      </w:r>
    </w:p>
    <w:p w14:paraId="74927A89" w14:textId="77777777" w:rsidR="00CC1471" w:rsidRDefault="00CC1471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3273D28E" w14:textId="735CA0D2" w:rsidR="00CC1471" w:rsidRDefault="002A0C6C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8.- Total de direcciones IPv4 de Clase C:</w:t>
      </w:r>
      <w:r w:rsidR="00546199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29</m:t>
            </m:r>
          </m:sup>
        </m:sSup>
      </m:oMath>
    </w:p>
    <w:p w14:paraId="53439334" w14:textId="6FA07604" w:rsidR="00CC1471" w:rsidRPr="00546199" w:rsidRDefault="002A0C6C">
      <w:pPr>
        <w:spacing w:after="200" w:line="276" w:lineRule="auto"/>
        <w:rPr>
          <w:rFonts w:ascii="Cambria Math" w:eastAsia="Times New Roman" w:hAnsi="Cambria Math" w:cs="Times New Roman"/>
          <w:b/>
          <w:bCs/>
          <w:i/>
        </w:rPr>
      </w:pPr>
      <w:r>
        <w:rPr>
          <w:rFonts w:ascii="Times New Roman" w:eastAsia="Times New Roman" w:hAnsi="Times New Roman" w:cs="Times New Roman"/>
        </w:rPr>
        <w:t xml:space="preserve">9.- Total de Redes públicas de clase </w:t>
      </w:r>
      <w:proofErr w:type="gramStart"/>
      <w:r>
        <w:rPr>
          <w:rFonts w:ascii="Times New Roman" w:eastAsia="Times New Roman" w:hAnsi="Times New Roman" w:cs="Times New Roman"/>
        </w:rPr>
        <w:t>C :</w:t>
      </w:r>
      <w:proofErr w:type="gramEnd"/>
      <w:r w:rsidR="004660CC" w:rsidRPr="004660CC">
        <w:rPr>
          <w:rFonts w:ascii="Cambria Math" w:eastAsia="Times New Roman" w:hAnsi="Cambria Math" w:cs="Times New Roman"/>
          <w:i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21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8</m:t>
            </m:r>
          </m:sup>
        </m:sSup>
      </m:oMath>
      <w:r w:rsidR="00C54749">
        <w:rPr>
          <w:rFonts w:ascii="Cambria Math" w:eastAsia="Times New Roman" w:hAnsi="Cambria Math" w:cs="Times New Roman"/>
          <w:b/>
          <w:bCs/>
          <w:i/>
        </w:rPr>
        <w:br/>
      </w:r>
      <w:r>
        <w:rPr>
          <w:rFonts w:ascii="Times New Roman" w:eastAsia="Times New Roman" w:hAnsi="Times New Roman" w:cs="Times New Roman"/>
        </w:rPr>
        <w:t xml:space="preserve">10.- Total de redes privadas de clase B: 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>16</m:t>
        </m:r>
      </m:oMath>
    </w:p>
    <w:p w14:paraId="71092873" w14:textId="77777777" w:rsidR="00CC1471" w:rsidRDefault="002A0C6C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Problemas </w:t>
      </w:r>
    </w:p>
    <w:p w14:paraId="0761BCCA" w14:textId="77777777" w:rsidR="00CC1471" w:rsidRDefault="002A0C6C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t xml:space="preserve">1.- </w:t>
      </w:r>
      <w:r>
        <w:rPr>
          <w:rFonts w:ascii="Times New Roman" w:eastAsia="Times New Roman" w:hAnsi="Times New Roman" w:cs="Times New Roman"/>
        </w:rPr>
        <w:t>Dado M(x)= “</w:t>
      </w:r>
      <w:r>
        <w:rPr>
          <w:rFonts w:ascii="Consolas" w:eastAsia="Consolas" w:hAnsi="Consolas" w:cs="Consolas"/>
        </w:rPr>
        <w:t>10101110011100</w:t>
      </w:r>
      <w:r>
        <w:rPr>
          <w:rFonts w:ascii="Times New Roman" w:eastAsia="Times New Roman" w:hAnsi="Times New Roman" w:cs="Times New Roman"/>
        </w:rPr>
        <w:t xml:space="preserve">” el mensaje a ser transmitido usando CRC como esquema de detección de error, cuyo </w:t>
      </w:r>
      <w:r>
        <w:rPr>
          <w:rFonts w:ascii="Consolas" w:eastAsia="Consolas" w:hAnsi="Consolas" w:cs="Consolas"/>
        </w:rPr>
        <w:t>P(x)=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 X</m:t>
            </m:r>
          </m:e>
          <m:sup>
            <m:r>
              <w:rPr>
                <w:rFonts w:ascii="Cambria Math" w:eastAsia="Cambria Math" w:hAnsi="Cambria Math" w:cs="Cambria Math"/>
              </w:rPr>
              <m:t>5</m:t>
            </m:r>
          </m:sup>
        </m:sSup>
        <m: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 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+1</m:t>
        </m:r>
      </m:oMath>
      <w:r>
        <w:rPr>
          <w:rFonts w:ascii="Times New Roman" w:eastAsia="Times New Roman" w:hAnsi="Times New Roman" w:cs="Times New Roman"/>
        </w:rPr>
        <w:t xml:space="preserve">. </w:t>
      </w:r>
    </w:p>
    <w:p w14:paraId="4B945258" w14:textId="77777777" w:rsidR="00CC1471" w:rsidRDefault="002A0C6C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Calcule</w:t>
      </w:r>
    </w:p>
    <w:p w14:paraId="1427E651" w14:textId="083C22BB" w:rsidR="00CC1471" w:rsidRDefault="002A0C6C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CRC= </w:t>
      </w:r>
      <w:r w:rsidR="00A91AEB">
        <w:rPr>
          <w:rFonts w:ascii="Consolas" w:eastAsia="Consolas" w:hAnsi="Consolas" w:cs="Consolas"/>
          <w:b/>
          <w:bCs/>
        </w:rPr>
        <w:t>0x</w:t>
      </w:r>
      <w:r w:rsidR="00C63556">
        <w:rPr>
          <w:rFonts w:ascii="Consolas" w:eastAsia="Consolas" w:hAnsi="Consolas" w:cs="Consolas"/>
          <w:b/>
          <w:bCs/>
        </w:rPr>
        <w:t>17</w:t>
      </w:r>
    </w:p>
    <w:p w14:paraId="59BB7DED" w14:textId="060D25C5" w:rsidR="00CC1471" w:rsidRPr="00A91AEB" w:rsidRDefault="002A0C6C">
      <w:pPr>
        <w:spacing w:after="200" w:line="27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T(X)=</w:t>
      </w:r>
      <w:r w:rsidR="00A91AEB">
        <w:rPr>
          <w:rFonts w:ascii="Consolas" w:eastAsia="Consolas" w:hAnsi="Consolas" w:cs="Consolas"/>
        </w:rPr>
        <w:t xml:space="preserve"> </w:t>
      </w:r>
      <w:r w:rsidR="00A91AEB" w:rsidRPr="00FF32A4">
        <w:rPr>
          <w:rFonts w:ascii="Consolas" w:eastAsia="Consolas" w:hAnsi="Consolas" w:cs="Consolas"/>
          <w:b/>
          <w:bCs/>
        </w:rPr>
        <w:t>0x57397</w:t>
      </w:r>
    </w:p>
    <w:p w14:paraId="08DAD866" w14:textId="77777777" w:rsidR="00CC1471" w:rsidRDefault="00CC1471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4EAC78BA" w14:textId="77777777" w:rsidR="00CC1471" w:rsidRDefault="002A0C6C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t xml:space="preserve">2.- </w:t>
      </w:r>
      <w:r>
        <w:rPr>
          <w:rFonts w:ascii="Times New Roman" w:eastAsia="Times New Roman" w:hAnsi="Times New Roman" w:cs="Times New Roman"/>
        </w:rPr>
        <w:t xml:space="preserve">Dada la sig. trama, verificar si el </w:t>
      </w:r>
      <w:proofErr w:type="spellStart"/>
      <w:r>
        <w:rPr>
          <w:rFonts w:ascii="Times New Roman" w:eastAsia="Times New Roman" w:hAnsi="Times New Roman" w:cs="Times New Roman"/>
        </w:rPr>
        <w:t>Checksum</w:t>
      </w:r>
      <w:proofErr w:type="spellEnd"/>
      <w:r>
        <w:rPr>
          <w:rFonts w:ascii="Times New Roman" w:eastAsia="Times New Roman" w:hAnsi="Times New Roman" w:cs="Times New Roman"/>
        </w:rPr>
        <w:t xml:space="preserve"> de la capa de red es correcto, de no ser así, decir </w:t>
      </w:r>
      <w:proofErr w:type="spellStart"/>
      <w:r>
        <w:rPr>
          <w:rFonts w:ascii="Times New Roman" w:eastAsia="Times New Roman" w:hAnsi="Times New Roman" w:cs="Times New Roman"/>
        </w:rPr>
        <w:t>cual</w:t>
      </w:r>
      <w:proofErr w:type="spellEnd"/>
      <w:r>
        <w:rPr>
          <w:rFonts w:ascii="Times New Roman" w:eastAsia="Times New Roman" w:hAnsi="Times New Roman" w:cs="Times New Roman"/>
        </w:rPr>
        <w:t xml:space="preserve"> es el valor correcto.</w:t>
      </w:r>
    </w:p>
    <w:p w14:paraId="49A04FD6" w14:textId="77777777" w:rsidR="00CC1471" w:rsidRDefault="002A0C6C">
      <w:pPr>
        <w:spacing w:after="200" w:line="276" w:lineRule="auto"/>
        <w:rPr>
          <w:rFonts w:ascii="Consolas" w:eastAsia="Consolas" w:hAnsi="Consolas" w:cs="Consolas"/>
        </w:rPr>
      </w:pPr>
      <w:proofErr w:type="spellStart"/>
      <w:r>
        <w:rPr>
          <w:rFonts w:ascii="Times New Roman" w:eastAsia="Times New Roman" w:hAnsi="Times New Roman" w:cs="Times New Roman"/>
        </w:rPr>
        <w:t>Considrea</w:t>
      </w:r>
      <w:proofErr w:type="spellEnd"/>
      <w:r>
        <w:rPr>
          <w:rFonts w:ascii="Times New Roman" w:eastAsia="Times New Roman" w:hAnsi="Times New Roman" w:cs="Times New Roman"/>
        </w:rPr>
        <w:t xml:space="preserve"> T(x) = </w:t>
      </w:r>
      <w:r>
        <w:rPr>
          <w:rFonts w:ascii="Consolas" w:eastAsia="Consolas" w:hAnsi="Consolas" w:cs="Consolas"/>
        </w:rPr>
        <w:t xml:space="preserve">45 00 00 42 00 e2 00 50 80 06 </w:t>
      </w:r>
      <w:r>
        <w:rPr>
          <w:rFonts w:ascii="Consolas" w:eastAsia="Consolas" w:hAnsi="Consolas" w:cs="Consolas"/>
          <w:color w:val="C00000"/>
        </w:rPr>
        <w:t xml:space="preserve">48 e3 </w:t>
      </w:r>
      <w:r>
        <w:rPr>
          <w:rFonts w:ascii="Consolas" w:eastAsia="Consolas" w:hAnsi="Consolas" w:cs="Consolas"/>
        </w:rPr>
        <w:t xml:space="preserve">94 </w:t>
      </w:r>
      <w:proofErr w:type="spellStart"/>
      <w:r>
        <w:rPr>
          <w:rFonts w:ascii="Consolas" w:eastAsia="Consolas" w:hAnsi="Consolas" w:cs="Consolas"/>
        </w:rPr>
        <w:t>cc</w:t>
      </w:r>
      <w:proofErr w:type="spellEnd"/>
      <w:r>
        <w:rPr>
          <w:rFonts w:ascii="Consolas" w:eastAsia="Consolas" w:hAnsi="Consolas" w:cs="Consolas"/>
        </w:rPr>
        <w:t xml:space="preserve"> 3a 11 94 </w:t>
      </w:r>
      <w:proofErr w:type="spellStart"/>
      <w:r>
        <w:rPr>
          <w:rFonts w:ascii="Consolas" w:eastAsia="Consolas" w:hAnsi="Consolas" w:cs="Consolas"/>
        </w:rPr>
        <w:t>cc</w:t>
      </w:r>
      <w:proofErr w:type="spellEnd"/>
      <w:r>
        <w:rPr>
          <w:rFonts w:ascii="Consolas" w:eastAsia="Consolas" w:hAnsi="Consolas" w:cs="Consolas"/>
        </w:rPr>
        <w:t xml:space="preserve"> 3a 1e</w:t>
      </w:r>
    </w:p>
    <w:p w14:paraId="26239D89" w14:textId="416EB522" w:rsidR="00CC1471" w:rsidRDefault="002A0C6C">
      <w:proofErr w:type="spellStart"/>
      <w:r>
        <w:t>Checksum</w:t>
      </w:r>
      <w:proofErr w:type="spellEnd"/>
      <w:r>
        <w:t xml:space="preserve"> correcto=</w:t>
      </w:r>
      <w:r w:rsidR="00FF32A4">
        <w:t xml:space="preserve"> </w:t>
      </w:r>
      <w:r w:rsidRPr="00C63556">
        <w:rPr>
          <w:b/>
          <w:bCs/>
        </w:rPr>
        <w:t>0x</w:t>
      </w:r>
      <w:r w:rsidR="00A91AEB" w:rsidRPr="00C63556">
        <w:rPr>
          <w:b/>
          <w:bCs/>
        </w:rPr>
        <w:t xml:space="preserve"> 9BBC</w:t>
      </w:r>
    </w:p>
    <w:p w14:paraId="3F5F4D9D" w14:textId="77777777" w:rsidR="00CC1471" w:rsidRDefault="00CC1471"/>
    <w:p w14:paraId="46314665" w14:textId="77777777" w:rsidR="00CC1471" w:rsidRDefault="00CC1471"/>
    <w:p w14:paraId="6B6659AB" w14:textId="77777777" w:rsidR="00CC1471" w:rsidRDefault="002A0C6C">
      <w:pPr>
        <w:rPr>
          <w:rFonts w:ascii="Courier New" w:eastAsia="Courier New" w:hAnsi="Courier New" w:cs="Courier New"/>
          <w:color w:val="2F5496"/>
        </w:rPr>
      </w:pPr>
      <w:r>
        <w:rPr>
          <w:rFonts w:ascii="Courier New" w:eastAsia="Courier New" w:hAnsi="Courier New" w:cs="Courier New"/>
          <w:color w:val="2F5496"/>
        </w:rPr>
        <w:t xml:space="preserve">Nota: Descarga este archivo, llena el formato a computadora empezando por incluir tu nombre en el encabezado, posteriormente pon las respuestas correctas </w:t>
      </w:r>
      <w:proofErr w:type="spellStart"/>
      <w:r>
        <w:rPr>
          <w:rFonts w:ascii="Courier New" w:eastAsia="Courier New" w:hAnsi="Courier New" w:cs="Courier New"/>
          <w:color w:val="2F5496"/>
        </w:rPr>
        <w:t>despues</w:t>
      </w:r>
      <w:proofErr w:type="spellEnd"/>
      <w:r>
        <w:rPr>
          <w:rFonts w:ascii="Courier New" w:eastAsia="Courier New" w:hAnsi="Courier New" w:cs="Courier New"/>
          <w:color w:val="2F5496"/>
        </w:rPr>
        <w:t xml:space="preserve"> de cada pregunta y finalmente recuerda que los procedimientos deben realizarse a mano, debes escanear tus notas e incluirlas como imagen al final de este archivo. </w:t>
      </w:r>
    </w:p>
    <w:p w14:paraId="508AF22D" w14:textId="77777777" w:rsidR="00CC1471" w:rsidRDefault="002A0C6C">
      <w:pPr>
        <w:rPr>
          <w:rFonts w:ascii="Courier New" w:eastAsia="Courier New" w:hAnsi="Courier New" w:cs="Courier New"/>
          <w:color w:val="2F5496"/>
        </w:rPr>
      </w:pPr>
      <w:r>
        <w:rPr>
          <w:rFonts w:ascii="Courier New" w:eastAsia="Courier New" w:hAnsi="Courier New" w:cs="Courier New"/>
          <w:color w:val="2F5496"/>
        </w:rPr>
        <w:t xml:space="preserve">Trabajos sin procedimientos a mano valen 0 puntos. </w:t>
      </w:r>
    </w:p>
    <w:p w14:paraId="7D798854" w14:textId="77777777" w:rsidR="00CC1471" w:rsidRDefault="002A0C6C">
      <w:pPr>
        <w:rPr>
          <w:rFonts w:ascii="Courier New" w:eastAsia="Courier New" w:hAnsi="Courier New" w:cs="Courier New"/>
          <w:color w:val="2F5496"/>
        </w:rPr>
      </w:pPr>
      <w:r>
        <w:rPr>
          <w:rFonts w:ascii="Courier New" w:eastAsia="Courier New" w:hAnsi="Courier New" w:cs="Courier New"/>
          <w:color w:val="2F5496"/>
        </w:rPr>
        <w:t xml:space="preserve">Al finalizar guarda un sólo archivo como PDF para subirlo a </w:t>
      </w:r>
      <w:proofErr w:type="spellStart"/>
      <w:r>
        <w:rPr>
          <w:rFonts w:ascii="Courier New" w:eastAsia="Courier New" w:hAnsi="Courier New" w:cs="Courier New"/>
          <w:color w:val="2F5496"/>
        </w:rPr>
        <w:t>Classroom</w:t>
      </w:r>
      <w:proofErr w:type="spellEnd"/>
      <w:r>
        <w:rPr>
          <w:rFonts w:ascii="Courier New" w:eastAsia="Courier New" w:hAnsi="Courier New" w:cs="Courier New"/>
          <w:color w:val="2F5496"/>
        </w:rPr>
        <w:t>.</w:t>
      </w:r>
    </w:p>
    <w:p w14:paraId="3A6FF281" w14:textId="79DC67D8" w:rsidR="00CC1471" w:rsidRDefault="002A0C6C">
      <w:pPr>
        <w:spacing w:after="0" w:line="240" w:lineRule="auto"/>
        <w:rPr>
          <w:rFonts w:ascii="Courier New" w:eastAsia="Courier New" w:hAnsi="Courier New" w:cs="Courier New"/>
          <w:color w:val="2F5496"/>
          <w:sz w:val="24"/>
          <w:szCs w:val="24"/>
        </w:rPr>
      </w:pPr>
      <w:r>
        <w:rPr>
          <w:rFonts w:ascii="Courier New" w:eastAsia="Courier New" w:hAnsi="Courier New" w:cs="Courier New"/>
          <w:color w:val="2F5496"/>
          <w:sz w:val="24"/>
          <w:szCs w:val="24"/>
        </w:rPr>
        <w:t xml:space="preserve">Guías resueltas y correctamente requisitadas y con los procedimientos escaneados completos y claros podrán exentar el examen del primer parcial. (yo se los indicaría en </w:t>
      </w:r>
      <w:proofErr w:type="spellStart"/>
      <w:r>
        <w:rPr>
          <w:rFonts w:ascii="Courier New" w:eastAsia="Courier New" w:hAnsi="Courier New" w:cs="Courier New"/>
          <w:color w:val="2F5496"/>
          <w:sz w:val="24"/>
          <w:szCs w:val="24"/>
        </w:rPr>
        <w:t>classroom</w:t>
      </w:r>
      <w:proofErr w:type="spellEnd"/>
      <w:r>
        <w:rPr>
          <w:rFonts w:ascii="Courier New" w:eastAsia="Courier New" w:hAnsi="Courier New" w:cs="Courier New"/>
          <w:color w:val="2F5496"/>
          <w:sz w:val="24"/>
          <w:szCs w:val="24"/>
        </w:rPr>
        <w:t xml:space="preserve"> y no habría necesidad de presentarse el Viernes)</w:t>
      </w:r>
    </w:p>
    <w:p w14:paraId="1788B4FE" w14:textId="729440EC" w:rsidR="00C54749" w:rsidRDefault="00C54749">
      <w:pPr>
        <w:spacing w:after="0" w:line="240" w:lineRule="auto"/>
        <w:rPr>
          <w:rFonts w:ascii="Courier New" w:eastAsia="Courier New" w:hAnsi="Courier New" w:cs="Courier New"/>
          <w:color w:val="2F5496"/>
          <w:sz w:val="24"/>
          <w:szCs w:val="24"/>
        </w:rPr>
      </w:pPr>
    </w:p>
    <w:p w14:paraId="3C8B96F8" w14:textId="522B7E09" w:rsidR="00C54749" w:rsidRDefault="00C54749">
      <w:pPr>
        <w:spacing w:after="0" w:line="240" w:lineRule="auto"/>
        <w:rPr>
          <w:rFonts w:ascii="Courier New" w:eastAsia="Courier New" w:hAnsi="Courier New" w:cs="Courier New"/>
          <w:color w:val="2F5496"/>
          <w:sz w:val="24"/>
          <w:szCs w:val="24"/>
        </w:rPr>
      </w:pPr>
    </w:p>
    <w:p w14:paraId="698F0638" w14:textId="2EEE8237" w:rsidR="00C54749" w:rsidRDefault="00C54749">
      <w:pPr>
        <w:spacing w:after="0" w:line="240" w:lineRule="auto"/>
        <w:rPr>
          <w:rFonts w:ascii="Courier New" w:eastAsia="Courier New" w:hAnsi="Courier New" w:cs="Courier New"/>
          <w:color w:val="2F5496"/>
          <w:sz w:val="24"/>
          <w:szCs w:val="24"/>
        </w:rPr>
      </w:pPr>
    </w:p>
    <w:p w14:paraId="0F0632BA" w14:textId="7BD4CCA1" w:rsidR="00C54749" w:rsidRDefault="00C54749">
      <w:pPr>
        <w:spacing w:after="0" w:line="240" w:lineRule="auto"/>
      </w:pPr>
    </w:p>
    <w:p w14:paraId="03F136C1" w14:textId="57CE4A07" w:rsidR="00C54749" w:rsidRDefault="00C54749">
      <w:pPr>
        <w:spacing w:after="0" w:line="240" w:lineRule="auto"/>
      </w:pPr>
    </w:p>
    <w:p w14:paraId="1FFAD18F" w14:textId="74461B76" w:rsidR="00C54749" w:rsidRDefault="00C54749">
      <w:pPr>
        <w:spacing w:after="0" w:line="240" w:lineRule="auto"/>
      </w:pPr>
    </w:p>
    <w:p w14:paraId="409866C4" w14:textId="31AB526F" w:rsidR="00C54749" w:rsidRDefault="00C54749">
      <w:pPr>
        <w:spacing w:after="0" w:line="240" w:lineRule="auto"/>
      </w:pPr>
    </w:p>
    <w:p w14:paraId="14862F03" w14:textId="7AC652E3" w:rsidR="00C54749" w:rsidRDefault="00C54749">
      <w:pPr>
        <w:spacing w:after="0" w:line="240" w:lineRule="auto"/>
      </w:pPr>
    </w:p>
    <w:p w14:paraId="2566D5A3" w14:textId="77777777" w:rsidR="00C54749" w:rsidRDefault="00C54749">
      <w:pPr>
        <w:spacing w:after="0" w:line="240" w:lineRule="auto"/>
      </w:pPr>
    </w:p>
    <w:sectPr w:rsidR="00C54749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567" w:footer="14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EEADB" w14:textId="77777777" w:rsidR="00A777C7" w:rsidRDefault="00A777C7">
      <w:pPr>
        <w:spacing w:after="0" w:line="240" w:lineRule="auto"/>
      </w:pPr>
      <w:r>
        <w:separator/>
      </w:r>
    </w:p>
  </w:endnote>
  <w:endnote w:type="continuationSeparator" w:id="0">
    <w:p w14:paraId="3BA9AC48" w14:textId="77777777" w:rsidR="00A777C7" w:rsidRDefault="00A7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E33D" w14:textId="77777777" w:rsidR="00CC1471" w:rsidRDefault="002A0C6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onsolas" w:eastAsia="Consolas" w:hAnsi="Consolas" w:cs="Consolas"/>
        <w:color w:val="000000"/>
      </w:rPr>
    </w:pPr>
    <w:r>
      <w:rPr>
        <w:rFonts w:ascii="Consolas" w:eastAsia="Consolas" w:hAnsi="Consolas" w:cs="Consolas"/>
        <w:color w:val="000000"/>
      </w:rPr>
      <w:t xml:space="preserve">  </w:t>
    </w:r>
    <w:r>
      <w:rPr>
        <w:rFonts w:ascii="Consolas" w:eastAsia="Consolas" w:hAnsi="Consolas" w:cs="Consolas"/>
        <w:color w:val="000000"/>
      </w:rPr>
      <w:tab/>
    </w:r>
    <w:r>
      <w:rPr>
        <w:rFonts w:ascii="Consolas" w:eastAsia="Consolas" w:hAnsi="Consolas" w:cs="Consolas"/>
        <w:color w:val="000000"/>
      </w:rPr>
      <w:tab/>
      <w:t xml:space="preserve">         </w:t>
    </w:r>
    <w:r>
      <w:rPr>
        <w:rFonts w:ascii="Consolas" w:eastAsia="Consolas" w:hAnsi="Consolas" w:cs="Consolas"/>
        <w:color w:val="000000"/>
      </w:rPr>
      <w:tab/>
      <w:t xml:space="preserve">M. en C. Nidia A. Cortez Duarte </w:t>
    </w:r>
    <w:r>
      <w:rPr>
        <w:noProof/>
      </w:rPr>
      <w:drawing>
        <wp:anchor distT="0" distB="0" distL="0" distR="0" simplePos="0" relativeHeight="251662336" behindDoc="1" locked="0" layoutInCell="1" hidden="0" allowOverlap="1" wp14:anchorId="45611391" wp14:editId="38386BB5">
          <wp:simplePos x="0" y="0"/>
          <wp:positionH relativeFrom="column">
            <wp:posOffset>146050</wp:posOffset>
          </wp:positionH>
          <wp:positionV relativeFrom="paragraph">
            <wp:posOffset>-325897</wp:posOffset>
          </wp:positionV>
          <wp:extent cx="1277376" cy="1092732"/>
          <wp:effectExtent l="0" t="0" r="0" b="0"/>
          <wp:wrapNone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7376" cy="10927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29779" w14:textId="77777777" w:rsidR="00A777C7" w:rsidRDefault="00A777C7">
      <w:pPr>
        <w:spacing w:after="0" w:line="240" w:lineRule="auto"/>
      </w:pPr>
      <w:r>
        <w:separator/>
      </w:r>
    </w:p>
  </w:footnote>
  <w:footnote w:type="continuationSeparator" w:id="0">
    <w:p w14:paraId="6F200F28" w14:textId="77777777" w:rsidR="00A777C7" w:rsidRDefault="00A7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DD1F2" w14:textId="77777777" w:rsidR="00CC1471" w:rsidRDefault="00CC14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2E157" w14:textId="77777777" w:rsidR="00CC1471" w:rsidRDefault="002A0C6C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hidden="0" allowOverlap="1" wp14:anchorId="73BE3E53" wp14:editId="6469FB86">
          <wp:simplePos x="0" y="0"/>
          <wp:positionH relativeFrom="margin">
            <wp:posOffset>6046470</wp:posOffset>
          </wp:positionH>
          <wp:positionV relativeFrom="topMargin">
            <wp:posOffset>299720</wp:posOffset>
          </wp:positionV>
          <wp:extent cx="754380" cy="617220"/>
          <wp:effectExtent l="0" t="0" r="0" b="0"/>
          <wp:wrapSquare wrapText="bothSides" distT="0" distB="0" distL="114300" distR="114300"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80" cy="617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hidden="0" allowOverlap="1" wp14:anchorId="50E329CE" wp14:editId="35C7B3C8">
          <wp:simplePos x="0" y="0"/>
          <wp:positionH relativeFrom="margin">
            <wp:posOffset>396240</wp:posOffset>
          </wp:positionH>
          <wp:positionV relativeFrom="margin">
            <wp:posOffset>-1353184</wp:posOffset>
          </wp:positionV>
          <wp:extent cx="533400" cy="845820"/>
          <wp:effectExtent l="0" t="0" r="0" b="0"/>
          <wp:wrapSquare wrapText="bothSides" distT="0" distB="0" distL="114300" distR="11430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845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000000"/>
        <w:sz w:val="24"/>
        <w:szCs w:val="24"/>
        <w:vertAlign w:val="superscript"/>
      </w:rPr>
      <w:t>INSTITUTO POLITÉCNICO NACIONAL</w:t>
    </w:r>
  </w:p>
  <w:p w14:paraId="077B84BA" w14:textId="77777777" w:rsidR="00CC1471" w:rsidRDefault="002A0C6C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  <w:vertAlign w:val="superscript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  <w:vertAlign w:val="superscript"/>
      </w:rPr>
      <w:t>ESCUELA SUPERIOR DE CÓMPUTO</w:t>
    </w:r>
  </w:p>
  <w:p w14:paraId="289F76F0" w14:textId="2AE53B59" w:rsidR="00CC1471" w:rsidRDefault="002A0C6C">
    <w:pPr>
      <w:spacing w:after="0" w:line="240" w:lineRule="auto"/>
      <w:jc w:val="center"/>
      <w:rPr>
        <w:rFonts w:ascii="Comic Sans MS" w:eastAsia="Comic Sans MS" w:hAnsi="Comic Sans MS" w:cs="Comic Sans MS"/>
        <w:color w:val="000000"/>
        <w:sz w:val="24"/>
        <w:szCs w:val="24"/>
        <w:vertAlign w:val="superscript"/>
      </w:rPr>
    </w:pPr>
    <w:r>
      <w:rPr>
        <w:rFonts w:ascii="Comic Sans MS" w:eastAsia="Comic Sans MS" w:hAnsi="Comic Sans MS" w:cs="Comic Sans MS"/>
        <w:color w:val="000000"/>
        <w:sz w:val="24"/>
        <w:szCs w:val="24"/>
        <w:vertAlign w:val="superscript"/>
      </w:rPr>
      <w:t xml:space="preserve">Nombre 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948C15E" wp14:editId="072F1875">
          <wp:simplePos x="0" y="0"/>
          <wp:positionH relativeFrom="column">
            <wp:posOffset>66676</wp:posOffset>
          </wp:positionH>
          <wp:positionV relativeFrom="paragraph">
            <wp:posOffset>337185</wp:posOffset>
          </wp:positionV>
          <wp:extent cx="6736080" cy="323850"/>
          <wp:effectExtent l="0" t="0" r="0" b="0"/>
          <wp:wrapTopAndBottom distT="0" distB="0"/>
          <wp:docPr id="1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3608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34C9E3CC" wp14:editId="4034D1CA">
              <wp:simplePos x="0" y="0"/>
              <wp:positionH relativeFrom="column">
                <wp:posOffset>546100</wp:posOffset>
              </wp:positionH>
              <wp:positionV relativeFrom="paragraph">
                <wp:posOffset>330200</wp:posOffset>
              </wp:positionV>
              <wp:extent cx="4271645" cy="333375"/>
              <wp:effectExtent l="0" t="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14940" y="3618075"/>
                        <a:ext cx="426212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88C3E9" w14:textId="53FD0B53" w:rsidR="00CC1471" w:rsidRDefault="005265B1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E</w:t>
                          </w:r>
                          <w:r w:rsidR="002A0C6C">
                            <w:rPr>
                              <w:color w:val="000000"/>
                              <w:sz w:val="28"/>
                            </w:rPr>
                            <w:t xml:space="preserve">valuación 1er parcial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C9E3CC" id="Rectángulo 9" o:spid="_x0000_s1026" style="position:absolute;left:0;text-align:left;margin-left:43pt;margin-top:26pt;width:336.3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" filled="f" stroked="f">
              <v:textbox inset="2.53958mm,1.2694mm,2.53958mm,1.2694mm">
                <w:txbxContent>
                  <w:p w14:paraId="6788C3E9" w14:textId="53FD0B53" w:rsidR="00CC1471" w:rsidRDefault="005265B1">
                    <w:pPr>
                      <w:spacing w:line="258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E</w:t>
                    </w:r>
                    <w:r w:rsidR="002A0C6C">
                      <w:rPr>
                        <w:color w:val="000000"/>
                        <w:sz w:val="28"/>
                      </w:rPr>
                      <w:t xml:space="preserve">valuación 1er parcial </w:t>
                    </w:r>
                  </w:p>
                </w:txbxContent>
              </v:textbox>
            </v:rect>
          </w:pict>
        </mc:Fallback>
      </mc:AlternateContent>
    </w:r>
    <w:r w:rsidR="00145C73">
      <w:rPr>
        <w:rFonts w:ascii="Comic Sans MS" w:eastAsia="Comic Sans MS" w:hAnsi="Comic Sans MS" w:cs="Comic Sans MS"/>
        <w:b/>
        <w:bCs/>
        <w:color w:val="000000"/>
        <w:sz w:val="24"/>
        <w:szCs w:val="24"/>
        <w:vertAlign w:val="superscript"/>
      </w:rPr>
      <w:t>Mora Ayala José Antonio</w:t>
    </w:r>
  </w:p>
  <w:p w14:paraId="08A2A4D7" w14:textId="77777777" w:rsidR="00CC1471" w:rsidRDefault="00CC1471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E9A3B" w14:textId="77777777" w:rsidR="00CC1471" w:rsidRDefault="00CC14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8DF"/>
    <w:multiLevelType w:val="multilevel"/>
    <w:tmpl w:val="B10CB9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2099"/>
    <w:multiLevelType w:val="multilevel"/>
    <w:tmpl w:val="8C7C11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56AD"/>
    <w:multiLevelType w:val="multilevel"/>
    <w:tmpl w:val="DBC0ED1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90E38"/>
    <w:multiLevelType w:val="hybridMultilevel"/>
    <w:tmpl w:val="5672CA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84BC7"/>
    <w:multiLevelType w:val="multilevel"/>
    <w:tmpl w:val="CBBA2056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F750D"/>
    <w:multiLevelType w:val="multilevel"/>
    <w:tmpl w:val="A27CE5D6"/>
    <w:lvl w:ilvl="0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9E6F27"/>
    <w:multiLevelType w:val="multilevel"/>
    <w:tmpl w:val="093458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71"/>
    <w:rsid w:val="00074CC4"/>
    <w:rsid w:val="00145C73"/>
    <w:rsid w:val="002A0C6C"/>
    <w:rsid w:val="003B3115"/>
    <w:rsid w:val="004660CC"/>
    <w:rsid w:val="004D55F5"/>
    <w:rsid w:val="004E3053"/>
    <w:rsid w:val="005265B1"/>
    <w:rsid w:val="00546199"/>
    <w:rsid w:val="0081405D"/>
    <w:rsid w:val="00880A94"/>
    <w:rsid w:val="00A777C7"/>
    <w:rsid w:val="00A91AEB"/>
    <w:rsid w:val="00B04CB4"/>
    <w:rsid w:val="00C056FE"/>
    <w:rsid w:val="00C307CC"/>
    <w:rsid w:val="00C31A99"/>
    <w:rsid w:val="00C3685E"/>
    <w:rsid w:val="00C54749"/>
    <w:rsid w:val="00C63556"/>
    <w:rsid w:val="00CC1471"/>
    <w:rsid w:val="00D352AC"/>
    <w:rsid w:val="00FF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A18F3"/>
  <w15:docId w15:val="{DFB42FC4-592C-4B3A-A972-B9364B43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link w:val="Ttulo6Car"/>
    <w:uiPriority w:val="9"/>
    <w:semiHidden/>
    <w:unhideWhenUsed/>
    <w:qFormat/>
    <w:rsid w:val="003A2AA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AA2"/>
  </w:style>
  <w:style w:type="paragraph" w:styleId="Piedepgina">
    <w:name w:val="footer"/>
    <w:basedOn w:val="Normal"/>
    <w:link w:val="Piedepgina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AA2"/>
  </w:style>
  <w:style w:type="character" w:customStyle="1" w:styleId="Ttulo6Car">
    <w:name w:val="Título 6 Car"/>
    <w:basedOn w:val="Fuentedeprrafopredeter"/>
    <w:link w:val="Ttulo6"/>
    <w:uiPriority w:val="9"/>
    <w:rsid w:val="003A2AA2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A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A3B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33C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3A65"/>
    <w:rPr>
      <w:i/>
      <w:iCs/>
    </w:rPr>
  </w:style>
  <w:style w:type="paragraph" w:styleId="Textoindependiente">
    <w:name w:val="Body Text"/>
    <w:basedOn w:val="Normal"/>
    <w:link w:val="TextoindependienteCar"/>
    <w:rsid w:val="008E2BA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2BAD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6B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260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  <w:jc w:val="center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C91BEA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C91BEA"/>
    <w:pPr>
      <w:spacing w:after="0" w:line="240" w:lineRule="auto"/>
    </w:pPr>
    <w:rPr>
      <w:rFonts w:eastAsiaTheme="minorEastAsia"/>
    </w:rPr>
  </w:style>
  <w:style w:type="character" w:styleId="Textodelmarcadordeposicin">
    <w:name w:val="Placeholder Text"/>
    <w:basedOn w:val="Fuentedeprrafopredeter"/>
    <w:uiPriority w:val="99"/>
    <w:semiHidden/>
    <w:rsid w:val="00145C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MnVqjDH1ldEKC/bm62U7gpLArw==">AMUW2mUb2RNUmOBhuni1caB+Ai1uk0j/U8TeImmQ09TJVLhu1Ohe/7dDj9DWLQPTE4vyfnmvAZ6vXiBX3be4tJ0qI/XiVygAs/jEJ0cfikibPZdAk+VG9So=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Sofh MB</dc:creator>
  <cp:lastModifiedBy>Tony Ayala</cp:lastModifiedBy>
  <cp:revision>4</cp:revision>
  <cp:lastPrinted>2021-09-24T17:44:00Z</cp:lastPrinted>
  <dcterms:created xsi:type="dcterms:W3CDTF">2021-09-22T21:14:00Z</dcterms:created>
  <dcterms:modified xsi:type="dcterms:W3CDTF">2021-09-24T17:47:00Z</dcterms:modified>
</cp:coreProperties>
</file>