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1D20" w14:textId="131EB25F" w:rsidR="00F33BF6" w:rsidRDefault="00EB247F" w:rsidP="00EB247F">
      <w:pPr>
        <w:pStyle w:val="Ttulo1"/>
      </w:pPr>
      <w:r>
        <w:t>PREPARACIÓN DE LOS ESQUEMAS CONCEPTUALES</w:t>
      </w:r>
    </w:p>
    <w:p w14:paraId="1BAD9FD6" w14:textId="0E332BC8" w:rsidR="00EB247F" w:rsidRDefault="00EB247F" w:rsidP="00EB247F">
      <w:pPr>
        <w:pStyle w:val="Ttulo2"/>
      </w:pPr>
      <w:r>
        <w:t>RTECAR</w:t>
      </w:r>
    </w:p>
    <w:p w14:paraId="5C235B64" w14:textId="4103E8A7" w:rsidR="007C4421" w:rsidRPr="007C4421" w:rsidRDefault="007C4421" w:rsidP="007C4421">
      <w:r>
        <w:t>Reglas de Transformación de Esquemas Conceptuales a Esquemas Relacionales.</w:t>
      </w:r>
    </w:p>
    <w:p w14:paraId="794EA592" w14:textId="5683F434" w:rsidR="00EB247F" w:rsidRDefault="00EB247F" w:rsidP="00EB247F">
      <w:pPr>
        <w:pStyle w:val="Ttulo2"/>
      </w:pPr>
      <w:r>
        <w:t>PRTECAR</w:t>
      </w:r>
    </w:p>
    <w:p w14:paraId="0A3815FC" w14:textId="7CC49001" w:rsidR="007C4421" w:rsidRDefault="007C4421" w:rsidP="007C4421">
      <w:r>
        <w:t xml:space="preserve">Preparación de los Esquemas Conceptuales Mediante la Aplicación de unas </w:t>
      </w:r>
      <w:r w:rsidRPr="007C4421">
        <w:rPr>
          <w:b/>
          <w:bCs/>
        </w:rPr>
        <w:t>Reglas Preparatorias</w:t>
      </w:r>
    </w:p>
    <w:p w14:paraId="70892726" w14:textId="086A0D25" w:rsidR="007C4421" w:rsidRDefault="007C4421" w:rsidP="007C4421">
      <w:pPr>
        <w:pStyle w:val="Prrafodelista"/>
        <w:numPr>
          <w:ilvl w:val="0"/>
          <w:numId w:val="36"/>
        </w:numPr>
      </w:pPr>
      <w:r>
        <w:t xml:space="preserve">Tipo de Entidad y de interrelación se representa en Tablas bidimensionales </w:t>
      </w:r>
    </w:p>
    <w:p w14:paraId="0EBAF09F" w14:textId="664EC4DC" w:rsidR="007C4421" w:rsidRDefault="007C4421" w:rsidP="007C4421">
      <w:pPr>
        <w:rPr>
          <w:b/>
          <w:bCs/>
        </w:rPr>
      </w:pPr>
      <w:r>
        <w:rPr>
          <w:b/>
          <w:bCs/>
        </w:rPr>
        <w:t>OBJETIVO:</w:t>
      </w:r>
    </w:p>
    <w:p w14:paraId="19D9FD96" w14:textId="6C0653CC" w:rsidR="007C4421" w:rsidRPr="007C4421" w:rsidRDefault="007C4421" w:rsidP="007C4421">
      <w:r>
        <w:t>Eliminar de estos tipos de objetos las siguientes anomalías</w:t>
      </w:r>
    </w:p>
    <w:p w14:paraId="30F7ADB6" w14:textId="7515AE5F" w:rsidR="007C4421" w:rsidRPr="007C4421" w:rsidRDefault="007C4421" w:rsidP="007C4421">
      <w:pPr>
        <w:pStyle w:val="Prrafodelista"/>
        <w:numPr>
          <w:ilvl w:val="0"/>
          <w:numId w:val="36"/>
        </w:numPr>
        <w:rPr>
          <w:b/>
          <w:bCs/>
        </w:rPr>
      </w:pPr>
      <w:r>
        <w:t>Atributos que presenten valores múltiples</w:t>
      </w:r>
    </w:p>
    <w:p w14:paraId="366B706E" w14:textId="2E3C9645" w:rsidR="007C4421" w:rsidRPr="007C4421" w:rsidRDefault="007C4421" w:rsidP="007C4421">
      <w:pPr>
        <w:pStyle w:val="Prrafodelista"/>
        <w:numPr>
          <w:ilvl w:val="0"/>
          <w:numId w:val="36"/>
        </w:numPr>
        <w:rPr>
          <w:b/>
          <w:bCs/>
        </w:rPr>
      </w:pPr>
      <w:r>
        <w:t xml:space="preserve">Atributos compuestos </w:t>
      </w:r>
    </w:p>
    <w:p w14:paraId="0C62B16F" w14:textId="79D1860B" w:rsidR="00EB247F" w:rsidRDefault="00EB247F" w:rsidP="00EB247F">
      <w:pPr>
        <w:pStyle w:val="Ttulo1"/>
      </w:pPr>
      <w:r>
        <w:t>ELIMINACION DE ATRIBUTOS MÚLTIPLES</w:t>
      </w:r>
    </w:p>
    <w:p w14:paraId="449FF066" w14:textId="619B7358" w:rsidR="00EB247F" w:rsidRDefault="00EB247F" w:rsidP="00EB247F">
      <w:pPr>
        <w:pStyle w:val="Ttulo2"/>
        <w:rPr>
          <w:lang w:val="es-ES"/>
        </w:rPr>
      </w:pPr>
      <w:r>
        <w:rPr>
          <w:lang w:val="es-ES"/>
        </w:rPr>
        <w:t>PRTECAR-1</w:t>
      </w:r>
    </w:p>
    <w:p w14:paraId="08CA661E" w14:textId="66F23761" w:rsidR="007C4421" w:rsidRDefault="007C4421" w:rsidP="007C4421">
      <w:pPr>
        <w:rPr>
          <w:lang w:val="es-ES"/>
        </w:rPr>
      </w:pPr>
      <w:r>
        <w:rPr>
          <w:lang w:val="es-ES"/>
        </w:rPr>
        <w:t xml:space="preserve">Todos los atributos múltiples se transformarán en un tipo de </w:t>
      </w:r>
      <w:r w:rsidRPr="00D368C9">
        <w:rPr>
          <w:b/>
          <w:bCs/>
          <w:lang w:val="es-ES"/>
        </w:rPr>
        <w:t>entidad débil</w:t>
      </w:r>
      <w:r>
        <w:rPr>
          <w:lang w:val="es-ES"/>
        </w:rPr>
        <w:t xml:space="preserve"> por existencia el cual mantendrá una relación:</w:t>
      </w:r>
    </w:p>
    <w:p w14:paraId="4A649E2F" w14:textId="25A23455" w:rsidR="007C4421" w:rsidRDefault="007C4421" w:rsidP="007C4421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1:N si el atributo es un identificador alternativo en el tipo de entidad en el que está presente</w:t>
      </w:r>
    </w:p>
    <w:p w14:paraId="7566DD4E" w14:textId="735B8D6B" w:rsidR="007C4421" w:rsidRDefault="007C4421" w:rsidP="007C4421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N:N en caso contrario</w:t>
      </w:r>
    </w:p>
    <w:p w14:paraId="2AA2E70D" w14:textId="501EEA01" w:rsidR="00D368C9" w:rsidRDefault="00D368C9" w:rsidP="00D368C9">
      <w:pPr>
        <w:rPr>
          <w:b/>
          <w:bCs/>
          <w:lang w:val="es-ES"/>
        </w:rPr>
      </w:pPr>
      <w:r>
        <w:rPr>
          <w:b/>
          <w:bCs/>
          <w:lang w:val="es-ES"/>
        </w:rPr>
        <w:t>Entidad débil</w:t>
      </w:r>
    </w:p>
    <w:p w14:paraId="7B1E0226" w14:textId="4C691388" w:rsidR="00D368C9" w:rsidRPr="00D368C9" w:rsidRDefault="00D368C9" w:rsidP="00D368C9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>
        <w:rPr>
          <w:lang w:val="es-ES"/>
        </w:rPr>
        <w:t xml:space="preserve">El tipo de entidad débil creado se considera que es débil por </w:t>
      </w:r>
      <w:r>
        <w:rPr>
          <w:i/>
          <w:iCs/>
          <w:lang w:val="es-ES"/>
        </w:rPr>
        <w:t xml:space="preserve">identificación </w:t>
      </w:r>
      <w:r>
        <w:rPr>
          <w:lang w:val="es-ES"/>
        </w:rPr>
        <w:t xml:space="preserve">con respecto al tipo de entidad con el que mantiene relación (en relaciones 1 : N ) </w:t>
      </w:r>
      <w:r>
        <w:rPr>
          <w:b/>
          <w:bCs/>
          <w:i/>
          <w:iCs/>
          <w:lang w:val="es-ES"/>
        </w:rPr>
        <w:t>heredando sus atributos identificadores.</w:t>
      </w:r>
    </w:p>
    <w:p w14:paraId="4DF536C9" w14:textId="1CEEC21B" w:rsidR="00B3214E" w:rsidRPr="00B3214E" w:rsidRDefault="00D368C9" w:rsidP="00B3214E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>
        <w:rPr>
          <w:lang w:val="es-ES"/>
        </w:rPr>
        <w:t xml:space="preserve">Se añadirá un nuevo atributo (externo o no), que permita </w:t>
      </w:r>
      <w:r>
        <w:rPr>
          <w:b/>
          <w:bCs/>
          <w:i/>
          <w:iCs/>
          <w:lang w:val="es-ES"/>
        </w:rPr>
        <w:t xml:space="preserve">identificar sin ambigüedad a las entidades débiles </w:t>
      </w:r>
    </w:p>
    <w:p w14:paraId="4948456F" w14:textId="5334D645" w:rsidR="00D368C9" w:rsidRDefault="00D368C9" w:rsidP="00D368C9">
      <w:pPr>
        <w:rPr>
          <w:lang w:val="es-ES"/>
        </w:rPr>
      </w:pPr>
      <w:r w:rsidRPr="00D368C9">
        <w:rPr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FB4B8A3" wp14:editId="1442F7D8">
            <wp:simplePos x="0" y="0"/>
            <wp:positionH relativeFrom="column">
              <wp:posOffset>-373193</wp:posOffset>
            </wp:positionH>
            <wp:positionV relativeFrom="paragraph">
              <wp:posOffset>124460</wp:posOffset>
            </wp:positionV>
            <wp:extent cx="3484245" cy="1998980"/>
            <wp:effectExtent l="0" t="0" r="1905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14E">
        <w:rPr>
          <w:lang w:val="es-ES"/>
        </w:rPr>
        <w:t xml:space="preserve">Por aplicación de la regla el Atributo Autor se convertido en un tipo de entidad débil por existencia con respecto al tipo de entidad de Libro denominado Autor </w:t>
      </w:r>
    </w:p>
    <w:p w14:paraId="2D0CEC82" w14:textId="63DA1017" w:rsidR="00B3214E" w:rsidRDefault="00B3214E" w:rsidP="00D368C9">
      <w:pPr>
        <w:rPr>
          <w:lang w:val="es-ES"/>
        </w:rPr>
      </w:pPr>
    </w:p>
    <w:p w14:paraId="3FA82C87" w14:textId="31C11FA5" w:rsidR="00B3214E" w:rsidRDefault="00B3214E" w:rsidP="00D368C9">
      <w:pPr>
        <w:rPr>
          <w:lang w:val="es-ES"/>
        </w:rPr>
      </w:pPr>
    </w:p>
    <w:p w14:paraId="58E7C64C" w14:textId="77777777" w:rsidR="00B3214E" w:rsidRPr="00B3214E" w:rsidRDefault="00B3214E" w:rsidP="00D368C9">
      <w:pPr>
        <w:rPr>
          <w:lang w:val="es-ES"/>
        </w:rPr>
      </w:pPr>
    </w:p>
    <w:p w14:paraId="1CE43F54" w14:textId="4EAF24C7" w:rsidR="00EB247F" w:rsidRDefault="00EB247F" w:rsidP="00EB247F">
      <w:pPr>
        <w:pStyle w:val="Ttulo1"/>
      </w:pPr>
      <w:r>
        <w:lastRenderedPageBreak/>
        <w:t>ELIMINACION DE ATRIBUTOS COMPUESTOS</w:t>
      </w:r>
    </w:p>
    <w:p w14:paraId="3022D7F6" w14:textId="39B53373" w:rsidR="00B3214E" w:rsidRPr="00B3214E" w:rsidRDefault="00B3214E" w:rsidP="00B3214E">
      <w:r>
        <w:t>Descomposición de todos los atributos compuestos en atributos simples por aplicación de la siguiente regla</w:t>
      </w:r>
    </w:p>
    <w:p w14:paraId="3075FFB9" w14:textId="5E045734" w:rsidR="00B3214E" w:rsidRDefault="00EB247F" w:rsidP="00B3214E">
      <w:pPr>
        <w:pStyle w:val="Ttulo2"/>
        <w:rPr>
          <w:lang w:val="es-ES"/>
        </w:rPr>
      </w:pPr>
      <w:r>
        <w:rPr>
          <w:lang w:val="es-ES"/>
        </w:rPr>
        <w:t>PRTECAR-2</w:t>
      </w:r>
    </w:p>
    <w:p w14:paraId="609028CE" w14:textId="2E59A21E" w:rsidR="00B3214E" w:rsidRDefault="00B3214E" w:rsidP="00B3214E">
      <w:pPr>
        <w:rPr>
          <w:lang w:val="es-ES"/>
        </w:rPr>
      </w:pPr>
      <w:r>
        <w:rPr>
          <w:lang w:val="es-ES"/>
        </w:rPr>
        <w:t>Todos los atributos compuestos asociados con los tipos de entidad y los tipos de interrelación deben ser descompuestos en los atributos simples que formen parte o intervengan en los atributos compuestos correspondientes.</w:t>
      </w:r>
    </w:p>
    <w:p w14:paraId="6BD0824B" w14:textId="7550C3D6" w:rsidR="00B3214E" w:rsidRDefault="00B3214E" w:rsidP="00B3214E">
      <w:pPr>
        <w:rPr>
          <w:lang w:val="es-ES"/>
        </w:rPr>
      </w:pPr>
      <w:r w:rsidRPr="00B3214E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06FCD3DD" wp14:editId="6425E148">
            <wp:simplePos x="0" y="0"/>
            <wp:positionH relativeFrom="column">
              <wp:posOffset>76200</wp:posOffset>
            </wp:positionH>
            <wp:positionV relativeFrom="paragraph">
              <wp:posOffset>89535</wp:posOffset>
            </wp:positionV>
            <wp:extent cx="4210685" cy="236664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 xml:space="preserve">Eliminación del atributo compuesto, </w:t>
      </w:r>
      <w:r>
        <w:rPr>
          <w:lang w:val="es-ES"/>
        </w:rPr>
        <w:t>quedando los atributos simples definidos en el mismo dominio e interviniendo de la misma forma en el tipo de entidad.</w:t>
      </w:r>
    </w:p>
    <w:p w14:paraId="665F5346" w14:textId="7A76A675" w:rsidR="00B3214E" w:rsidRPr="00B3214E" w:rsidRDefault="00B3214E" w:rsidP="00B3214E">
      <w:pPr>
        <w:rPr>
          <w:lang w:val="es-ES"/>
        </w:rPr>
      </w:pPr>
    </w:p>
    <w:p w14:paraId="3531ECB2" w14:textId="65669B5A" w:rsidR="00B3214E" w:rsidRPr="00B3214E" w:rsidRDefault="00B3214E" w:rsidP="00B3214E">
      <w:pPr>
        <w:rPr>
          <w:lang w:val="es-ES"/>
        </w:rPr>
      </w:pPr>
      <w:r w:rsidRPr="00B3214E">
        <w:rPr>
          <w:lang w:val="es-ES"/>
        </w:rPr>
        <w:t xml:space="preserve"> </w:t>
      </w:r>
    </w:p>
    <w:p w14:paraId="000638DB" w14:textId="3DC0C01C" w:rsidR="00EB247F" w:rsidRDefault="00EB247F" w:rsidP="00EB247F">
      <w:pPr>
        <w:pStyle w:val="Ttulo1"/>
      </w:pPr>
      <w:r>
        <w:t>TRANSFORMACIÓN DE LOS ESQUEMAS CONCEPTUALES</w:t>
      </w:r>
    </w:p>
    <w:p w14:paraId="7F2E89B2" w14:textId="7E6CF5FE" w:rsidR="00B3214E" w:rsidRDefault="00B3214E" w:rsidP="00B3214E">
      <w:pPr>
        <w:rPr>
          <w:b/>
          <w:bCs/>
        </w:rPr>
      </w:pPr>
      <w:r>
        <w:t xml:space="preserve">Aplicación de Reglas RTECAR, permiten </w:t>
      </w:r>
      <w:r>
        <w:rPr>
          <w:b/>
          <w:bCs/>
        </w:rPr>
        <w:t>la transformación de los esquemas de uno a otro tipo sin pérdida de información.</w:t>
      </w:r>
    </w:p>
    <w:p w14:paraId="00E775D2" w14:textId="72CAAAEA" w:rsidR="00B3214E" w:rsidRPr="00B3214E" w:rsidRDefault="00B3214E" w:rsidP="00B3214E">
      <w:pPr>
        <w:rPr>
          <w:b/>
          <w:bCs/>
          <w:i/>
          <w:iCs/>
        </w:rPr>
      </w:pPr>
      <w:r>
        <w:rPr>
          <w:b/>
          <w:bCs/>
          <w:i/>
          <w:iCs/>
        </w:rPr>
        <w:t>La aplicación de las reglas depende de:</w:t>
      </w:r>
    </w:p>
    <w:p w14:paraId="29C00B57" w14:textId="3DFE2AE4" w:rsidR="00B3214E" w:rsidRPr="00B3214E" w:rsidRDefault="00B3214E" w:rsidP="00B3214E">
      <w:pPr>
        <w:pStyle w:val="Prrafodelista"/>
        <w:numPr>
          <w:ilvl w:val="0"/>
          <w:numId w:val="39"/>
        </w:numPr>
        <w:rPr>
          <w:b/>
          <w:bCs/>
        </w:rPr>
      </w:pPr>
      <w:r>
        <w:t>El tipo de objeto del esquema conceptual que se debe transformar</w:t>
      </w:r>
    </w:p>
    <w:p w14:paraId="0C123C30" w14:textId="0F0D81C2" w:rsidR="00B3214E" w:rsidRPr="00B3214E" w:rsidRDefault="00B3214E" w:rsidP="00B3214E">
      <w:pPr>
        <w:pStyle w:val="Prrafodelista"/>
        <w:numPr>
          <w:ilvl w:val="0"/>
          <w:numId w:val="39"/>
        </w:numPr>
        <w:rPr>
          <w:b/>
          <w:bCs/>
        </w:rPr>
      </w:pPr>
      <w:r>
        <w:t xml:space="preserve">La cardinalidad de las relaciones que los objetos mantienen con otros objetos </w:t>
      </w:r>
    </w:p>
    <w:p w14:paraId="7BBDBB78" w14:textId="587E50B3" w:rsidR="00EB247F" w:rsidRDefault="00EB247F" w:rsidP="00EB247F">
      <w:pPr>
        <w:pStyle w:val="Ttulo2"/>
        <w:rPr>
          <w:lang w:val="es-ES"/>
        </w:rPr>
      </w:pPr>
      <w:r>
        <w:rPr>
          <w:lang w:val="es-ES"/>
        </w:rPr>
        <w:t>RTECAR-1</w:t>
      </w:r>
      <w:r w:rsidR="00B3214E">
        <w:rPr>
          <w:lang w:val="es-ES"/>
        </w:rPr>
        <w:t xml:space="preserve"> (1 : 1)</w:t>
      </w:r>
    </w:p>
    <w:p w14:paraId="5102946B" w14:textId="3575B175" w:rsidR="00B3214E" w:rsidRDefault="00B3214E" w:rsidP="00B3214E">
      <w:pPr>
        <w:rPr>
          <w:lang w:val="es-ES"/>
        </w:rPr>
      </w:pPr>
      <w:r>
        <w:rPr>
          <w:lang w:val="es-ES"/>
        </w:rPr>
        <w:t>Todos los tipos de entidad presentes en el esquema conceptual se transformarán en tablas o relaciones en el esquema relacional manteniendo numero y tipo de atributos, así como la característica de identificador de dicho atributo.</w:t>
      </w:r>
    </w:p>
    <w:p w14:paraId="59EAF0A7" w14:textId="11D35D4B" w:rsidR="00B3214E" w:rsidRDefault="00B3214E" w:rsidP="00B3214E">
      <w:pPr>
        <w:rPr>
          <w:lang w:val="es-ES"/>
        </w:rPr>
      </w:pPr>
      <w:r w:rsidRPr="00B3214E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5DD25766" wp14:editId="6A45CBD4">
            <wp:simplePos x="0" y="0"/>
            <wp:positionH relativeFrom="column">
              <wp:posOffset>2346902</wp:posOffset>
            </wp:positionH>
            <wp:positionV relativeFrom="paragraph">
              <wp:posOffset>219138</wp:posOffset>
            </wp:positionV>
            <wp:extent cx="3144520" cy="55118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14E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7F528983" wp14:editId="1E8B4743">
            <wp:simplePos x="0" y="0"/>
            <wp:positionH relativeFrom="column">
              <wp:posOffset>-686066</wp:posOffset>
            </wp:positionH>
            <wp:positionV relativeFrom="paragraph">
              <wp:posOffset>219710</wp:posOffset>
            </wp:positionV>
            <wp:extent cx="2740025" cy="641985"/>
            <wp:effectExtent l="0" t="0" r="3175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231AC" w14:textId="6FD192FC" w:rsidR="00B3214E" w:rsidRPr="00B3214E" w:rsidRDefault="00B3214E" w:rsidP="00B3214E">
      <w:pPr>
        <w:rPr>
          <w:lang w:val="es-ES"/>
        </w:rPr>
      </w:pPr>
    </w:p>
    <w:p w14:paraId="77D732E1" w14:textId="1923B772" w:rsidR="00EB247F" w:rsidRDefault="00EB247F" w:rsidP="00EB247F">
      <w:pPr>
        <w:pStyle w:val="Ttulo1"/>
      </w:pPr>
      <w:r>
        <w:lastRenderedPageBreak/>
        <w:t>TRANSFORMACIÓN DE TIPOS DE INTERRELACIÓN UNO A UNO</w:t>
      </w:r>
      <w:r w:rsidR="007C4421">
        <w:t xml:space="preserve"> (1:1)</w:t>
      </w:r>
    </w:p>
    <w:p w14:paraId="0A41599F" w14:textId="6A5EEF60" w:rsidR="006F69E7" w:rsidRDefault="006F69E7" w:rsidP="006F69E7">
      <w:pPr>
        <w:rPr>
          <w:b/>
          <w:bCs/>
          <w:i/>
          <w:iCs/>
        </w:rPr>
      </w:pPr>
      <w:r>
        <w:t xml:space="preserve">Depende del valor de la cardinalidad mínima con la cual participa cada tipo de entidad en el tipo de interrelación. </w:t>
      </w:r>
      <w:r>
        <w:rPr>
          <w:b/>
          <w:bCs/>
          <w:i/>
          <w:iCs/>
        </w:rPr>
        <w:t>Dos tipos de entidad participan con cardinalidad mínima uno.</w:t>
      </w:r>
    </w:p>
    <w:p w14:paraId="571223A5" w14:textId="2CDB0433" w:rsidR="006F69E7" w:rsidRDefault="006F69E7" w:rsidP="006F69E7">
      <w:pPr>
        <w:pStyle w:val="Prrafodelista"/>
        <w:numPr>
          <w:ilvl w:val="0"/>
          <w:numId w:val="40"/>
        </w:numPr>
      </w:pPr>
      <w:r>
        <w:t xml:space="preserve">Los dos tipos de entidad participan de </w:t>
      </w:r>
      <w:r w:rsidRPr="00CF039C">
        <w:rPr>
          <w:b/>
          <w:bCs/>
        </w:rPr>
        <w:t>forma completa</w:t>
      </w:r>
      <w:r>
        <w:t xml:space="preserve"> en el tipo de interrelación. Ambos tipos participan con </w:t>
      </w:r>
      <w:r w:rsidRPr="00CF039C">
        <w:rPr>
          <w:b/>
          <w:bCs/>
        </w:rPr>
        <w:t>cardinalidad mínima uno</w:t>
      </w:r>
      <w:r>
        <w:t xml:space="preserve">.  </w:t>
      </w:r>
      <w:r>
        <w:rPr>
          <w:b/>
          <w:bCs/>
        </w:rPr>
        <w:t>RTECAR 2.1</w:t>
      </w:r>
    </w:p>
    <w:p w14:paraId="61758A36" w14:textId="10B33060" w:rsidR="006F69E7" w:rsidRDefault="006F69E7" w:rsidP="006F69E7">
      <w:pPr>
        <w:pStyle w:val="Prrafodelista"/>
        <w:numPr>
          <w:ilvl w:val="0"/>
          <w:numId w:val="40"/>
        </w:numPr>
      </w:pPr>
      <w:r>
        <w:t xml:space="preserve">Uno de los dos tipos de entidad participa de </w:t>
      </w:r>
      <w:r w:rsidRPr="006F69E7">
        <w:rPr>
          <w:b/>
          <w:bCs/>
          <w:i/>
          <w:iCs/>
        </w:rPr>
        <w:t>forma parcial</w:t>
      </w:r>
      <w:r>
        <w:t xml:space="preserve"> </w:t>
      </w:r>
      <w:r>
        <w:rPr>
          <w:b/>
          <w:bCs/>
          <w:i/>
          <w:iCs/>
        </w:rPr>
        <w:t>(cardinalidad mínima cero</w:t>
      </w:r>
      <w:r w:rsidRPr="006F69E7">
        <w:rPr>
          <w:b/>
          <w:bCs/>
          <w:i/>
          <w:iCs/>
        </w:rPr>
        <w:t>)</w:t>
      </w:r>
      <w:r>
        <w:t xml:space="preserve"> en el tipo de interrelación.</w:t>
      </w:r>
    </w:p>
    <w:p w14:paraId="455382C1" w14:textId="03B93AD9" w:rsidR="006F69E7" w:rsidRPr="006F69E7" w:rsidRDefault="006F69E7" w:rsidP="006F69E7">
      <w:pPr>
        <w:pStyle w:val="Prrafodelista"/>
        <w:numPr>
          <w:ilvl w:val="0"/>
          <w:numId w:val="40"/>
        </w:numPr>
      </w:pPr>
      <w:r>
        <w:t>Los dos tipos de entidad participan de forma parcial en el tipo de interrelación.</w:t>
      </w:r>
    </w:p>
    <w:p w14:paraId="77DEF7F2" w14:textId="4D391906" w:rsidR="00EB247F" w:rsidRDefault="00EB247F" w:rsidP="00EB247F">
      <w:pPr>
        <w:pStyle w:val="Ttulo2"/>
      </w:pPr>
      <w:r w:rsidRPr="00EB247F">
        <w:t>RTECAR – 2.1</w:t>
      </w:r>
      <w:r w:rsidR="006F69E7">
        <w:t xml:space="preserve"> </w:t>
      </w:r>
      <w:r w:rsidR="0031624C">
        <w:t xml:space="preserve">(1,1) (1,1) CARDINALIDAD: </w:t>
      </w:r>
      <w:r w:rsidR="006F69E7">
        <w:t>(1:1)</w:t>
      </w:r>
    </w:p>
    <w:p w14:paraId="5D202BE3" w14:textId="74B5F375" w:rsidR="006F69E7" w:rsidRDefault="006F69E7" w:rsidP="006F69E7">
      <w:r>
        <w:t>Ambos tipos de la entidad participan de forma completa (1:1)</w:t>
      </w:r>
    </w:p>
    <w:p w14:paraId="0349D627" w14:textId="77B9D66E" w:rsidR="006F69E7" w:rsidRDefault="006F69E7" w:rsidP="006F69E7">
      <w:pPr>
        <w:pStyle w:val="Prrafodelista"/>
        <w:numPr>
          <w:ilvl w:val="0"/>
          <w:numId w:val="41"/>
        </w:numPr>
      </w:pPr>
      <w:r>
        <w:t xml:space="preserve">Si ambos poseen el </w:t>
      </w:r>
      <w:r w:rsidRPr="006F69E7">
        <w:rPr>
          <w:b/>
          <w:bCs/>
          <w:i/>
          <w:iCs/>
        </w:rPr>
        <w:t>mismo identificador</w:t>
      </w:r>
      <w:r>
        <w:t>:</w:t>
      </w:r>
    </w:p>
    <w:p w14:paraId="2F643452" w14:textId="67C0CA4F" w:rsidR="006F69E7" w:rsidRDefault="006F69E7" w:rsidP="006F69E7">
      <w:pPr>
        <w:pStyle w:val="Prrafodelista"/>
        <w:numPr>
          <w:ilvl w:val="1"/>
          <w:numId w:val="41"/>
        </w:numPr>
      </w:pPr>
      <w:r>
        <w:t xml:space="preserve">Se transforman en </w:t>
      </w:r>
      <w:r>
        <w:rPr>
          <w:b/>
          <w:bCs/>
        </w:rPr>
        <w:t xml:space="preserve">una única tabla </w:t>
      </w:r>
      <w:r>
        <w:t>formada por la agregación de los atributos de los dos tipos</w:t>
      </w:r>
    </w:p>
    <w:p w14:paraId="666E73FF" w14:textId="6A195344" w:rsidR="006F69E7" w:rsidRPr="006F69E7" w:rsidRDefault="006F69E7" w:rsidP="006F69E7">
      <w:pPr>
        <w:pStyle w:val="Prrafodelista"/>
        <w:numPr>
          <w:ilvl w:val="1"/>
          <w:numId w:val="41"/>
        </w:numPr>
      </w:pPr>
      <w:r>
        <w:t xml:space="preserve">La </w:t>
      </w:r>
      <w:r>
        <w:rPr>
          <w:b/>
          <w:bCs/>
        </w:rPr>
        <w:t xml:space="preserve">clave de la tabla </w:t>
      </w:r>
      <w:r>
        <w:t xml:space="preserve">es el </w:t>
      </w:r>
      <w:r>
        <w:rPr>
          <w:b/>
          <w:bCs/>
        </w:rPr>
        <w:t xml:space="preserve">identificador </w:t>
      </w:r>
      <w:r w:rsidR="009E3BB7">
        <w:rPr>
          <w:b/>
          <w:bCs/>
        </w:rPr>
        <w:t>d</w:t>
      </w:r>
      <w:r>
        <w:rPr>
          <w:b/>
          <w:bCs/>
        </w:rPr>
        <w:t>e los tipos de entidad</w:t>
      </w:r>
    </w:p>
    <w:p w14:paraId="1EF4FBA2" w14:textId="2EA602D1" w:rsidR="006F69E7" w:rsidRPr="006F69E7" w:rsidRDefault="006F69E7" w:rsidP="006F69E7">
      <w:pPr>
        <w:pStyle w:val="Prrafodelista"/>
        <w:numPr>
          <w:ilvl w:val="0"/>
          <w:numId w:val="41"/>
        </w:numPr>
      </w:pPr>
      <w:r>
        <w:t xml:space="preserve">Si poseen </w:t>
      </w:r>
      <w:r>
        <w:rPr>
          <w:b/>
          <w:bCs/>
        </w:rPr>
        <w:t>diferente identificador.</w:t>
      </w:r>
    </w:p>
    <w:p w14:paraId="31C6E5B1" w14:textId="59DB233B" w:rsidR="006F69E7" w:rsidRDefault="006F69E7" w:rsidP="006F69E7">
      <w:pPr>
        <w:pStyle w:val="Prrafodelista"/>
        <w:numPr>
          <w:ilvl w:val="1"/>
          <w:numId w:val="41"/>
        </w:numPr>
      </w:pPr>
      <w:r>
        <w:t>Cada tipo de entidad se transforma en una tabla</w:t>
      </w:r>
    </w:p>
    <w:p w14:paraId="46E36700" w14:textId="16CA6C00" w:rsidR="006F69E7" w:rsidRPr="006F69E7" w:rsidRDefault="006F69E7" w:rsidP="006F69E7">
      <w:pPr>
        <w:pStyle w:val="Prrafodelista"/>
        <w:numPr>
          <w:ilvl w:val="1"/>
          <w:numId w:val="41"/>
        </w:numPr>
      </w:pPr>
      <w:r>
        <w:t xml:space="preserve">Cada tabla tendrá como </w:t>
      </w:r>
      <w:r>
        <w:rPr>
          <w:b/>
          <w:bCs/>
        </w:rPr>
        <w:t xml:space="preserve">clave principal </w:t>
      </w:r>
      <w:r>
        <w:t xml:space="preserve">el </w:t>
      </w:r>
      <w:r>
        <w:rPr>
          <w:b/>
          <w:bCs/>
        </w:rPr>
        <w:t>identificador de cada uno de los tipos de entidad de los cuales deriva</w:t>
      </w:r>
    </w:p>
    <w:p w14:paraId="6E9E002F" w14:textId="1C23559A" w:rsidR="006F69E7" w:rsidRPr="006F69E7" w:rsidRDefault="006F69E7" w:rsidP="006F69E7">
      <w:pPr>
        <w:pStyle w:val="Prrafodelista"/>
        <w:numPr>
          <w:ilvl w:val="1"/>
          <w:numId w:val="41"/>
        </w:numPr>
      </w:pPr>
      <w:r w:rsidRPr="006F69E7">
        <w:rPr>
          <w:noProof/>
        </w:rPr>
        <w:drawing>
          <wp:anchor distT="0" distB="0" distL="114300" distR="114300" simplePos="0" relativeHeight="251667456" behindDoc="0" locked="0" layoutInCell="1" allowOverlap="1" wp14:anchorId="5ACFDE9B" wp14:editId="18B7D992">
            <wp:simplePos x="0" y="0"/>
            <wp:positionH relativeFrom="column">
              <wp:posOffset>-4445</wp:posOffset>
            </wp:positionH>
            <wp:positionV relativeFrom="paragraph">
              <wp:posOffset>477072</wp:posOffset>
            </wp:positionV>
            <wp:extent cx="3558540" cy="1001395"/>
            <wp:effectExtent l="0" t="0" r="381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Cada tabla tendrá como </w:t>
      </w:r>
      <w:r>
        <w:rPr>
          <w:b/>
          <w:bCs/>
        </w:rPr>
        <w:t xml:space="preserve">llave foránea </w:t>
      </w:r>
      <w:r>
        <w:t xml:space="preserve">el </w:t>
      </w:r>
      <w:r>
        <w:rPr>
          <w:b/>
          <w:bCs/>
        </w:rPr>
        <w:t>identificador del otro tipo de entidad con el cual esta relacionado</w:t>
      </w:r>
    </w:p>
    <w:p w14:paraId="393C19AA" w14:textId="4C11D3FC" w:rsidR="006F69E7" w:rsidRDefault="006F69E7" w:rsidP="006F69E7"/>
    <w:p w14:paraId="62FE35D9" w14:textId="6C562232" w:rsidR="0031624C" w:rsidRDefault="0031624C" w:rsidP="006F69E7"/>
    <w:p w14:paraId="3F6AC2F0" w14:textId="269C0664" w:rsidR="0031624C" w:rsidRDefault="00023422" w:rsidP="006F69E7">
      <w:r w:rsidRPr="00023422">
        <w:rPr>
          <w:noProof/>
        </w:rPr>
        <w:drawing>
          <wp:anchor distT="0" distB="0" distL="114300" distR="114300" simplePos="0" relativeHeight="251692032" behindDoc="0" locked="0" layoutInCell="1" allowOverlap="1" wp14:anchorId="368E24B2" wp14:editId="5BCAB2D7">
            <wp:simplePos x="0" y="0"/>
            <wp:positionH relativeFrom="column">
              <wp:posOffset>-57665</wp:posOffset>
            </wp:positionH>
            <wp:positionV relativeFrom="paragraph">
              <wp:posOffset>404340</wp:posOffset>
            </wp:positionV>
            <wp:extent cx="5612130" cy="334010"/>
            <wp:effectExtent l="0" t="0" r="7620" b="889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067D3" w14:textId="0B2CB316" w:rsidR="0031624C" w:rsidRDefault="0031624C" w:rsidP="006F69E7"/>
    <w:p w14:paraId="09F87A1D" w14:textId="2C1F47B1" w:rsidR="0031624C" w:rsidRDefault="00F672F3" w:rsidP="006F69E7">
      <w:r>
        <w:t xml:space="preserve">O puede quedar de esta forma: </w:t>
      </w:r>
      <w:r w:rsidRPr="00F672F3">
        <w:rPr>
          <w:noProof/>
        </w:rPr>
        <w:drawing>
          <wp:anchor distT="0" distB="0" distL="114300" distR="114300" simplePos="0" relativeHeight="251694080" behindDoc="0" locked="0" layoutInCell="1" allowOverlap="1" wp14:anchorId="470E1F14" wp14:editId="03CB0A93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4744112" cy="781159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AE574" w14:textId="1781578E" w:rsidR="0031624C" w:rsidRDefault="0031624C" w:rsidP="006F69E7"/>
    <w:p w14:paraId="58088FD7" w14:textId="5B832038" w:rsidR="0031624C" w:rsidRDefault="0031624C" w:rsidP="006F69E7"/>
    <w:p w14:paraId="5077DA83" w14:textId="2106A916" w:rsidR="0031624C" w:rsidRDefault="0031624C" w:rsidP="006F69E7"/>
    <w:p w14:paraId="17916E23" w14:textId="77777777" w:rsidR="0031624C" w:rsidRPr="006F69E7" w:rsidRDefault="0031624C" w:rsidP="006F69E7"/>
    <w:p w14:paraId="00BF7E96" w14:textId="52462182" w:rsidR="00EB247F" w:rsidRDefault="00997B4F" w:rsidP="00EB247F">
      <w:pPr>
        <w:pStyle w:val="Ttulo2"/>
      </w:pPr>
      <w:r w:rsidRPr="00997B4F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7D25A545" wp14:editId="6F2C8547">
            <wp:simplePos x="0" y="0"/>
            <wp:positionH relativeFrom="column">
              <wp:posOffset>3145394</wp:posOffset>
            </wp:positionH>
            <wp:positionV relativeFrom="paragraph">
              <wp:posOffset>45720</wp:posOffset>
            </wp:positionV>
            <wp:extent cx="3350260" cy="1316355"/>
            <wp:effectExtent l="0" t="0" r="254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47F" w:rsidRPr="00EB247F">
        <w:t>RTECAR – 2.2</w:t>
      </w:r>
      <w:r w:rsidR="0031624C">
        <w:t xml:space="preserve"> (0,1) (1,1) CARDINALIDAD 1:1</w:t>
      </w:r>
    </w:p>
    <w:p w14:paraId="32C53459" w14:textId="420844D9" w:rsidR="0031624C" w:rsidRDefault="0031624C" w:rsidP="0031624C">
      <w:r>
        <w:t>Uno de los dos participa de forma parcial (0,1) (1,1)</w:t>
      </w:r>
      <w:r w:rsidR="00997B4F" w:rsidRPr="00997B4F">
        <w:rPr>
          <w:noProof/>
        </w:rPr>
        <w:t xml:space="preserve"> </w:t>
      </w:r>
    </w:p>
    <w:p w14:paraId="02F330C3" w14:textId="47957979" w:rsidR="0031624C" w:rsidRPr="0031624C" w:rsidRDefault="00997B4F" w:rsidP="0031624C">
      <w:pPr>
        <w:pStyle w:val="Prrafodelista"/>
        <w:numPr>
          <w:ilvl w:val="0"/>
          <w:numId w:val="42"/>
        </w:numPr>
      </w:pPr>
      <w:r w:rsidRPr="0031624C">
        <w:rPr>
          <w:noProof/>
        </w:rPr>
        <w:drawing>
          <wp:anchor distT="0" distB="0" distL="114300" distR="114300" simplePos="0" relativeHeight="251669504" behindDoc="0" locked="0" layoutInCell="1" allowOverlap="1" wp14:anchorId="54D3BDA6" wp14:editId="2C9F72A5">
            <wp:simplePos x="0" y="0"/>
            <wp:positionH relativeFrom="column">
              <wp:posOffset>44450</wp:posOffset>
            </wp:positionH>
            <wp:positionV relativeFrom="paragraph">
              <wp:posOffset>1313718</wp:posOffset>
            </wp:positionV>
            <wp:extent cx="5612130" cy="792480"/>
            <wp:effectExtent l="0" t="0" r="762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24C">
        <w:t xml:space="preserve">El identificador del tipo de entidad que participa de </w:t>
      </w:r>
      <w:r w:rsidR="0031624C">
        <w:rPr>
          <w:b/>
          <w:bCs/>
        </w:rPr>
        <w:t>forma total</w:t>
      </w:r>
      <w:r w:rsidR="0031624C">
        <w:t xml:space="preserve"> pasa como atributo de la tabla correspondiente a la transformación del otro tipo de entidad. </w:t>
      </w:r>
      <w:r w:rsidR="0031624C">
        <w:rPr>
          <w:b/>
          <w:bCs/>
        </w:rPr>
        <w:t>Definido como clave alterna y foránea, no NULL, No genera tabla para el tipo de interrelación.</w:t>
      </w:r>
    </w:p>
    <w:p w14:paraId="11E6BEEF" w14:textId="24AACD5F" w:rsidR="0031624C" w:rsidRPr="0031624C" w:rsidRDefault="0031624C" w:rsidP="0031624C"/>
    <w:p w14:paraId="581C316B" w14:textId="212BAA16" w:rsidR="0031624C" w:rsidRDefault="0031624C" w:rsidP="0031624C">
      <w:pPr>
        <w:pStyle w:val="Prrafodelista"/>
        <w:numPr>
          <w:ilvl w:val="0"/>
          <w:numId w:val="42"/>
        </w:numPr>
      </w:pPr>
      <w:r w:rsidRPr="0031624C">
        <w:rPr>
          <w:noProof/>
        </w:rPr>
        <w:drawing>
          <wp:anchor distT="0" distB="0" distL="114300" distR="114300" simplePos="0" relativeHeight="251671552" behindDoc="0" locked="0" layoutInCell="1" allowOverlap="1" wp14:anchorId="041367D8" wp14:editId="5538C519">
            <wp:simplePos x="0" y="0"/>
            <wp:positionH relativeFrom="column">
              <wp:posOffset>-80682</wp:posOffset>
            </wp:positionH>
            <wp:positionV relativeFrom="paragraph">
              <wp:posOffset>666189</wp:posOffset>
            </wp:positionV>
            <wp:extent cx="5612130" cy="1077595"/>
            <wp:effectExtent l="0" t="0" r="762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construye una nueva tabla correspondiente al tipo de interrelación formada por los atributos identificadores de los dos tipos de entidad. Los </w:t>
      </w:r>
      <w:r>
        <w:rPr>
          <w:b/>
          <w:bCs/>
        </w:rPr>
        <w:t xml:space="preserve">atributos son claves foráneas </w:t>
      </w:r>
      <w:r>
        <w:t xml:space="preserve">de las tablas correspondientes </w:t>
      </w:r>
    </w:p>
    <w:p w14:paraId="2A451513" w14:textId="4C59840C" w:rsidR="0031624C" w:rsidRPr="0031624C" w:rsidRDefault="0031624C" w:rsidP="0031624C"/>
    <w:p w14:paraId="0594EEC7" w14:textId="2BAD19E3" w:rsidR="00EB247F" w:rsidRDefault="00EB247F" w:rsidP="00EB247F">
      <w:pPr>
        <w:pStyle w:val="Ttulo2"/>
      </w:pPr>
      <w:r w:rsidRPr="00EB247F">
        <w:t>RTECAR – 2.3</w:t>
      </w:r>
      <w:r w:rsidR="0031624C">
        <w:t xml:space="preserve"> (0,1) (0,1) CARDINALIDAD (1:1)</w:t>
      </w:r>
    </w:p>
    <w:p w14:paraId="6F44F6BC" w14:textId="39709B23" w:rsidR="0031624C" w:rsidRDefault="0031624C" w:rsidP="0031624C">
      <w:pPr>
        <w:rPr>
          <w:b/>
          <w:bCs/>
        </w:rPr>
      </w:pPr>
      <w:r>
        <w:t>Ambos participan de forma parcial (</w:t>
      </w:r>
      <w:r w:rsidR="00322444">
        <w:t>0,1</w:t>
      </w:r>
      <w:r>
        <w:t>)</w:t>
      </w:r>
      <w:r w:rsidR="00322444">
        <w:t xml:space="preserve"> Y (0,1) entonces y por aplicación de la recla </w:t>
      </w:r>
      <w:r w:rsidR="00322444">
        <w:rPr>
          <w:b/>
          <w:bCs/>
        </w:rPr>
        <w:t xml:space="preserve">RTECAR 1, </w:t>
      </w:r>
      <w:r w:rsidR="00322444">
        <w:t xml:space="preserve">cada uno de ellos se </w:t>
      </w:r>
      <w:r w:rsidR="00322444">
        <w:rPr>
          <w:b/>
          <w:bCs/>
        </w:rPr>
        <w:t>transforma en una tabla.</w:t>
      </w:r>
    </w:p>
    <w:p w14:paraId="2FFC6575" w14:textId="25759EB2" w:rsidR="00322444" w:rsidRPr="00322444" w:rsidRDefault="00322444" w:rsidP="00322444">
      <w:pPr>
        <w:pStyle w:val="Prrafodelista"/>
        <w:numPr>
          <w:ilvl w:val="0"/>
          <w:numId w:val="43"/>
        </w:numPr>
        <w:rPr>
          <w:b/>
          <w:bCs/>
        </w:rPr>
      </w:pPr>
      <w:r>
        <w:t>Se construye una nueva tabla correspondiente al tipo de interrelación</w:t>
      </w:r>
    </w:p>
    <w:p w14:paraId="2C55DE91" w14:textId="09C29872" w:rsidR="00322444" w:rsidRPr="00322444" w:rsidRDefault="00322444" w:rsidP="00322444">
      <w:pPr>
        <w:pStyle w:val="Prrafodelista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 xml:space="preserve">Atributos = Identificadores </w:t>
      </w:r>
      <w:r>
        <w:t xml:space="preserve">de los 2 tipos de entidad definidos como </w:t>
      </w:r>
      <w:r>
        <w:rPr>
          <w:b/>
          <w:bCs/>
        </w:rPr>
        <w:t xml:space="preserve">claves foráneas </w:t>
      </w:r>
    </w:p>
    <w:p w14:paraId="095EF7D4" w14:textId="083C1943" w:rsidR="00322444" w:rsidRDefault="00322444" w:rsidP="00322444">
      <w:pPr>
        <w:pStyle w:val="Prrafodelista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La clave principal de la tabla generada será el identificador de uno de los tipos de entidad</w:t>
      </w:r>
    </w:p>
    <w:p w14:paraId="04A1C21C" w14:textId="0E3E8E5F" w:rsidR="00322444" w:rsidRDefault="00322444" w:rsidP="00322444">
      <w:pPr>
        <w:pStyle w:val="Prrafodelista"/>
        <w:numPr>
          <w:ilvl w:val="0"/>
          <w:numId w:val="43"/>
        </w:numPr>
        <w:rPr>
          <w:b/>
          <w:bCs/>
        </w:rPr>
      </w:pPr>
      <w:r w:rsidRPr="00322444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688AD004" wp14:editId="62D8A149">
            <wp:simplePos x="0" y="0"/>
            <wp:positionH relativeFrom="column">
              <wp:posOffset>0</wp:posOffset>
            </wp:positionH>
            <wp:positionV relativeFrom="paragraph">
              <wp:posOffset>271966</wp:posOffset>
            </wp:positionV>
            <wp:extent cx="5191850" cy="905001"/>
            <wp:effectExtent l="0" t="0" r="889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La llave primaria se define como clave alterna al identificador del otro tipo de entidad</w:t>
      </w:r>
    </w:p>
    <w:p w14:paraId="2F8EA4D3" w14:textId="10E88E3C" w:rsidR="00322444" w:rsidRDefault="00322444" w:rsidP="00322444">
      <w:pPr>
        <w:rPr>
          <w:b/>
          <w:bCs/>
        </w:rPr>
      </w:pPr>
    </w:p>
    <w:p w14:paraId="44A53E5B" w14:textId="31EC8BF0" w:rsidR="00322444" w:rsidRDefault="00322444" w:rsidP="00322444">
      <w:pPr>
        <w:rPr>
          <w:b/>
          <w:bCs/>
        </w:rPr>
      </w:pPr>
    </w:p>
    <w:p w14:paraId="5AC13EF1" w14:textId="42988BB4" w:rsidR="00322444" w:rsidRDefault="00322444" w:rsidP="00322444">
      <w:pPr>
        <w:rPr>
          <w:b/>
          <w:bCs/>
        </w:rPr>
      </w:pPr>
    </w:p>
    <w:p w14:paraId="71343E4C" w14:textId="7C46D581" w:rsidR="00322444" w:rsidRDefault="00322444" w:rsidP="00322444">
      <w:pPr>
        <w:rPr>
          <w:b/>
          <w:bCs/>
        </w:rPr>
      </w:pPr>
    </w:p>
    <w:p w14:paraId="4479A548" w14:textId="0E0A7771" w:rsidR="00322444" w:rsidRPr="00322444" w:rsidRDefault="00322444" w:rsidP="00322444">
      <w:pPr>
        <w:rPr>
          <w:b/>
          <w:bCs/>
        </w:rPr>
      </w:pPr>
      <w:r w:rsidRPr="00322444"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0AD6FCE" wp14:editId="18A6D8F4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612130" cy="84264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No conviene hacerlo de esta forma, pues genera varios valores nulos</w:t>
      </w:r>
    </w:p>
    <w:p w14:paraId="789F92E7" w14:textId="6B4548EA" w:rsidR="00EB247F" w:rsidRDefault="00EB247F" w:rsidP="00EB247F">
      <w:pPr>
        <w:pStyle w:val="Ttulo1"/>
      </w:pPr>
      <w:r>
        <w:t>TRANSFORMACIÓN DE TIPOS DE INTERRELACION UNO A MUCHOS</w:t>
      </w:r>
      <w:r w:rsidR="007C4421">
        <w:t xml:space="preserve"> (1:N)</w:t>
      </w:r>
    </w:p>
    <w:p w14:paraId="080321AD" w14:textId="4294D057" w:rsidR="00EB247F" w:rsidRDefault="00EB247F" w:rsidP="00EB247F">
      <w:pPr>
        <w:pStyle w:val="Ttulo2"/>
      </w:pPr>
      <w:r>
        <w:t>RTECAR - 3.1</w:t>
      </w:r>
    </w:p>
    <w:p w14:paraId="62096C79" w14:textId="407EB273" w:rsidR="00322444" w:rsidRDefault="00322444" w:rsidP="00322444">
      <w:pPr>
        <w:rPr>
          <w:b/>
          <w:bCs/>
        </w:rPr>
      </w:pPr>
      <w:r>
        <w:t xml:space="preserve">Ambos tipos de entidad participan de forma total o el tipo de entidad que interviene con cardinalidad máximo muchos participan de forma parcial entonces cada tipo de entidad se transforma en una tabla, por aplicación de la regla </w:t>
      </w:r>
      <w:r>
        <w:rPr>
          <w:b/>
          <w:bCs/>
        </w:rPr>
        <w:t xml:space="preserve">RTECAR-1 </w:t>
      </w:r>
      <w:r>
        <w:t xml:space="preserve">Y EL IDENTIFICADORDEL TIPO DE ENTIDAD QUE PARTICIPA CON </w:t>
      </w:r>
      <w:r>
        <w:rPr>
          <w:b/>
          <w:bCs/>
        </w:rPr>
        <w:t xml:space="preserve">cardinalidad máxima 1 </w:t>
      </w:r>
      <w:r>
        <w:t xml:space="preserve">pasa a </w:t>
      </w:r>
      <w:r w:rsidRPr="00322444">
        <w:rPr>
          <w:b/>
          <w:bCs/>
        </w:rPr>
        <w:t>formar parte</w:t>
      </w:r>
      <w:r>
        <w:t xml:space="preserve"> de la </w:t>
      </w:r>
      <w:r w:rsidRPr="00322444">
        <w:rPr>
          <w:b/>
          <w:bCs/>
        </w:rPr>
        <w:t>tabla</w:t>
      </w:r>
      <w:r>
        <w:t xml:space="preserve"> correspondiente al tipo de entidad que participa con </w:t>
      </w:r>
      <w:r>
        <w:rPr>
          <w:b/>
          <w:bCs/>
        </w:rPr>
        <w:t>cardinalidad máxima muchos.</w:t>
      </w:r>
    </w:p>
    <w:p w14:paraId="01D26179" w14:textId="77777777" w:rsidR="0077164F" w:rsidRDefault="00322444" w:rsidP="00EB6CEB">
      <w:pPr>
        <w:pStyle w:val="Prrafodelista"/>
        <w:numPr>
          <w:ilvl w:val="0"/>
          <w:numId w:val="46"/>
        </w:numPr>
      </w:pPr>
      <w:r>
        <w:t xml:space="preserve">Atributo definido como </w:t>
      </w:r>
      <w:r w:rsidRPr="00EB6CEB">
        <w:rPr>
          <w:b/>
          <w:bCs/>
        </w:rPr>
        <w:t xml:space="preserve">clave foránea </w:t>
      </w:r>
      <w:r>
        <w:t>no puede tener NULL</w:t>
      </w:r>
    </w:p>
    <w:p w14:paraId="5790C144" w14:textId="37D1AC79" w:rsidR="00322444" w:rsidRDefault="00322444" w:rsidP="00EB6CEB">
      <w:pPr>
        <w:pStyle w:val="Prrafodelista"/>
        <w:numPr>
          <w:ilvl w:val="0"/>
          <w:numId w:val="46"/>
        </w:numPr>
      </w:pPr>
      <w:r>
        <w:t>Mantiene una referencia con la tabla correspondiente al tipo de entidad que participa con cardinalidad máxima 1</w:t>
      </w:r>
      <w:r w:rsidR="007B0E58">
        <w:t>.</w:t>
      </w:r>
    </w:p>
    <w:p w14:paraId="22E8626F" w14:textId="6234E59B" w:rsidR="007B0E58" w:rsidRDefault="007B0E58" w:rsidP="00322444">
      <w:pPr>
        <w:rPr>
          <w:b/>
          <w:bCs/>
        </w:rPr>
      </w:pPr>
      <w:r>
        <w:rPr>
          <w:b/>
          <w:bCs/>
        </w:rPr>
        <w:t xml:space="preserve">Si la interrelación posee atributos asociados: </w:t>
      </w:r>
    </w:p>
    <w:p w14:paraId="22595FAD" w14:textId="729DE62E" w:rsidR="007B0E58" w:rsidRPr="007B0E58" w:rsidRDefault="007B0E58" w:rsidP="007B0E58">
      <w:pPr>
        <w:pStyle w:val="Prrafodelista"/>
        <w:numPr>
          <w:ilvl w:val="0"/>
          <w:numId w:val="44"/>
        </w:numPr>
        <w:rPr>
          <w:b/>
          <w:bCs/>
        </w:rPr>
      </w:pPr>
      <w:r w:rsidRPr="007B0E58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62702BB1" wp14:editId="2BBDB4FF">
            <wp:simplePos x="0" y="0"/>
            <wp:positionH relativeFrom="column">
              <wp:posOffset>-166258</wp:posOffset>
            </wp:positionH>
            <wp:positionV relativeFrom="paragraph">
              <wp:posOffset>515471</wp:posOffset>
            </wp:positionV>
            <wp:extent cx="4365625" cy="259842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Pasan a formar parte de la tabla correspondiente al tipo de entidad con cardinalidad máxima muchos (1,N)</w:t>
      </w:r>
    </w:p>
    <w:p w14:paraId="6A37441D" w14:textId="2E9454DE" w:rsidR="007B0E58" w:rsidRDefault="007B0E58" w:rsidP="007B0E58">
      <w:pPr>
        <w:rPr>
          <w:b/>
          <w:bCs/>
        </w:rPr>
      </w:pPr>
    </w:p>
    <w:p w14:paraId="0B88A0B1" w14:textId="2B4D10E5" w:rsidR="007B0E58" w:rsidRDefault="007B0E58" w:rsidP="007B0E58">
      <w:pPr>
        <w:rPr>
          <w:b/>
          <w:bCs/>
        </w:rPr>
      </w:pPr>
    </w:p>
    <w:p w14:paraId="468DE8F9" w14:textId="4D2F72BF" w:rsidR="007B0E58" w:rsidRDefault="007B0E58" w:rsidP="007B0E58">
      <w:pPr>
        <w:rPr>
          <w:b/>
          <w:bCs/>
        </w:rPr>
      </w:pPr>
    </w:p>
    <w:p w14:paraId="3051DE82" w14:textId="4FD1E1E4" w:rsidR="007B0E58" w:rsidRDefault="007B0E58" w:rsidP="007B0E58">
      <w:pPr>
        <w:rPr>
          <w:b/>
          <w:bCs/>
        </w:rPr>
      </w:pPr>
    </w:p>
    <w:p w14:paraId="41D3B84D" w14:textId="72523EF5" w:rsidR="007B0E58" w:rsidRDefault="007B0E58" w:rsidP="007B0E58">
      <w:pPr>
        <w:rPr>
          <w:b/>
          <w:bCs/>
        </w:rPr>
      </w:pPr>
    </w:p>
    <w:p w14:paraId="584626CD" w14:textId="164B7299" w:rsidR="007B0E58" w:rsidRDefault="007B0E58" w:rsidP="007B0E58">
      <w:pPr>
        <w:rPr>
          <w:b/>
          <w:bCs/>
        </w:rPr>
      </w:pPr>
    </w:p>
    <w:p w14:paraId="67780F2D" w14:textId="03EB2903" w:rsidR="007B0E58" w:rsidRDefault="007B0E58" w:rsidP="007B0E58">
      <w:pPr>
        <w:rPr>
          <w:b/>
          <w:bCs/>
        </w:rPr>
      </w:pPr>
    </w:p>
    <w:p w14:paraId="6F910EA3" w14:textId="2AEB660C" w:rsidR="007B0E58" w:rsidRDefault="007B0E58" w:rsidP="007B0E58">
      <w:pPr>
        <w:rPr>
          <w:b/>
          <w:bCs/>
        </w:rPr>
      </w:pPr>
    </w:p>
    <w:p w14:paraId="23B6A451" w14:textId="3CD5A1DF" w:rsidR="007B0E58" w:rsidRDefault="007B0E58" w:rsidP="007B0E58">
      <w:pPr>
        <w:rPr>
          <w:b/>
          <w:bCs/>
        </w:rPr>
      </w:pPr>
    </w:p>
    <w:p w14:paraId="6AAFB898" w14:textId="77777777" w:rsidR="007B0E58" w:rsidRPr="007B0E58" w:rsidRDefault="007B0E58" w:rsidP="007B0E58">
      <w:pPr>
        <w:rPr>
          <w:b/>
          <w:bCs/>
        </w:rPr>
      </w:pPr>
    </w:p>
    <w:p w14:paraId="54F850C6" w14:textId="30CA759E" w:rsidR="00EB247F" w:rsidRDefault="007C4421" w:rsidP="007C4421">
      <w:pPr>
        <w:pStyle w:val="Ttulo2"/>
      </w:pPr>
      <w:r>
        <w:lastRenderedPageBreak/>
        <w:t xml:space="preserve">RTECAR – 3.2 </w:t>
      </w:r>
    </w:p>
    <w:p w14:paraId="620EFF18" w14:textId="724999CC" w:rsidR="007B0E58" w:rsidRPr="007B0E58" w:rsidRDefault="007B0E58" w:rsidP="007B0E58">
      <w:r>
        <w:t>Ambos participan de forma parcial o únicamente el tipo de entidad que participa con cardinalidad máxima 1, participa de forma parcial. Entonces</w:t>
      </w:r>
    </w:p>
    <w:p w14:paraId="2890E2F1" w14:textId="77777777" w:rsidR="007B0E58" w:rsidRPr="007B0E58" w:rsidRDefault="007B0E58" w:rsidP="007B0E58">
      <w:pPr>
        <w:pStyle w:val="Prrafodelista"/>
        <w:numPr>
          <w:ilvl w:val="0"/>
          <w:numId w:val="44"/>
        </w:numPr>
        <w:rPr>
          <w:b/>
          <w:bCs/>
        </w:rPr>
      </w:pPr>
      <w:r w:rsidRPr="007B0E58">
        <w:t>Cada tipo de entidad se convierte en una tabla por aplicación de RTCAR-1</w:t>
      </w:r>
      <w:r>
        <w:t>. Tabla correspondiente al tipo de interrelación.</w:t>
      </w:r>
    </w:p>
    <w:p w14:paraId="0412F7DA" w14:textId="6DA0F8E4" w:rsidR="007B0E58" w:rsidRPr="007B0E58" w:rsidRDefault="007B0E58" w:rsidP="007B0E58">
      <w:pPr>
        <w:pStyle w:val="Prrafodelista"/>
        <w:numPr>
          <w:ilvl w:val="0"/>
          <w:numId w:val="44"/>
        </w:numPr>
        <w:rPr>
          <w:b/>
          <w:bCs/>
        </w:rPr>
      </w:pPr>
      <w:r>
        <w:t>Formada por los identificadores de los tipos de entidad que intervienen en la interrelación y por los atributos de la interrelación.</w:t>
      </w:r>
    </w:p>
    <w:p w14:paraId="79D7152A" w14:textId="537AB7DF" w:rsidR="007B0E58" w:rsidRPr="007B0E58" w:rsidRDefault="007B0E58" w:rsidP="007B0E58">
      <w:pPr>
        <w:pStyle w:val="Prrafodelista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 xml:space="preserve">Clave principal </w:t>
      </w:r>
      <w:r>
        <w:t xml:space="preserve">será el atributo identificador correspondiente al tipo de entidad que interviene con </w:t>
      </w:r>
      <w:r>
        <w:rPr>
          <w:b/>
          <w:bCs/>
        </w:rPr>
        <w:t>cardinalidad máxima (0,n)</w:t>
      </w:r>
    </w:p>
    <w:p w14:paraId="0C9E2D9C" w14:textId="1D90D93F" w:rsidR="007B0E58" w:rsidRDefault="00D92238" w:rsidP="007B0E58">
      <w:pPr>
        <w:pStyle w:val="Prrafodelista"/>
        <w:numPr>
          <w:ilvl w:val="0"/>
          <w:numId w:val="44"/>
        </w:numPr>
        <w:rPr>
          <w:b/>
          <w:bCs/>
        </w:rPr>
      </w:pPr>
      <w:r w:rsidRPr="00D92238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6786BC66" wp14:editId="49CEF20F">
            <wp:simplePos x="0" y="0"/>
            <wp:positionH relativeFrom="column">
              <wp:posOffset>-116542</wp:posOffset>
            </wp:positionH>
            <wp:positionV relativeFrom="paragraph">
              <wp:posOffset>415327</wp:posOffset>
            </wp:positionV>
            <wp:extent cx="5612130" cy="2047240"/>
            <wp:effectExtent l="0" t="0" r="762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E58">
        <w:rPr>
          <w:b/>
          <w:bCs/>
        </w:rPr>
        <w:t xml:space="preserve">Clave foránea </w:t>
      </w:r>
      <w:r w:rsidR="007B0E58">
        <w:t>atributos identificadores correspondientes a los dos tipos de entidad</w:t>
      </w:r>
      <w:r w:rsidR="007B0E58">
        <w:rPr>
          <w:b/>
          <w:bCs/>
        </w:rPr>
        <w:t xml:space="preserve"> </w:t>
      </w:r>
    </w:p>
    <w:p w14:paraId="725C382E" w14:textId="3940723A" w:rsidR="00D92238" w:rsidRPr="00D92238" w:rsidRDefault="00D92238" w:rsidP="00D92238">
      <w:pPr>
        <w:rPr>
          <w:b/>
          <w:bCs/>
        </w:rPr>
      </w:pPr>
      <w:r w:rsidRPr="00D92238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4A20FCFD" wp14:editId="0556A24B">
            <wp:simplePos x="0" y="0"/>
            <wp:positionH relativeFrom="column">
              <wp:posOffset>-170330</wp:posOffset>
            </wp:positionH>
            <wp:positionV relativeFrom="paragraph">
              <wp:posOffset>4432338</wp:posOffset>
            </wp:positionV>
            <wp:extent cx="5612130" cy="1402715"/>
            <wp:effectExtent l="0" t="0" r="7620" b="698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238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3C01C57B" wp14:editId="249E9840">
            <wp:simplePos x="0" y="0"/>
            <wp:positionH relativeFrom="column">
              <wp:posOffset>-107577</wp:posOffset>
            </wp:positionH>
            <wp:positionV relativeFrom="paragraph">
              <wp:posOffset>2404222</wp:posOffset>
            </wp:positionV>
            <wp:extent cx="5612130" cy="1906270"/>
            <wp:effectExtent l="0" t="0" r="762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6B6DB" w14:textId="786AFA27" w:rsidR="007C4421" w:rsidRDefault="007C4421" w:rsidP="007C4421">
      <w:pPr>
        <w:pStyle w:val="Ttulo1"/>
      </w:pPr>
      <w:r>
        <w:lastRenderedPageBreak/>
        <w:t>TRANSFORMACIÓN DE TIPOS DE INTERRELACIÓN MUCHOS A MUCHOS (N:N)</w:t>
      </w:r>
    </w:p>
    <w:p w14:paraId="3B0B9744" w14:textId="50DF310E" w:rsidR="00D92238" w:rsidRPr="00D92238" w:rsidRDefault="00D92238" w:rsidP="00D92238">
      <w:r>
        <w:rPr>
          <w:b/>
          <w:bCs/>
        </w:rPr>
        <w:t>NO DEPENDE DE LA CARDINALIDAD MÍNIMA, SIEMPRE SE APLICA LA SIGUIENTE REGLA</w:t>
      </w:r>
    </w:p>
    <w:p w14:paraId="7A9C4880" w14:textId="77777777" w:rsidR="00D92238" w:rsidRDefault="007C4421" w:rsidP="007C4421">
      <w:pPr>
        <w:pStyle w:val="Ttulo2"/>
        <w:rPr>
          <w:lang w:val="es-ES"/>
        </w:rPr>
      </w:pPr>
      <w:r>
        <w:rPr>
          <w:lang w:val="es-ES"/>
        </w:rPr>
        <w:t xml:space="preserve">RTECAR – 4 </w:t>
      </w:r>
      <w:r w:rsidR="00D92238">
        <w:rPr>
          <w:lang w:val="es-ES"/>
        </w:rPr>
        <w:t xml:space="preserve"> (1,N) (1,N)</w:t>
      </w:r>
    </w:p>
    <w:p w14:paraId="49DBBC76" w14:textId="77777777" w:rsidR="00D92238" w:rsidRPr="00D92238" w:rsidRDefault="00D92238" w:rsidP="00D92238">
      <w:pPr>
        <w:pStyle w:val="Prrafodelista"/>
        <w:numPr>
          <w:ilvl w:val="0"/>
          <w:numId w:val="45"/>
        </w:numPr>
        <w:rPr>
          <w:lang w:val="es-ES"/>
        </w:rPr>
      </w:pPr>
      <w:r w:rsidRPr="00D92238">
        <w:rPr>
          <w:lang w:val="es-ES"/>
        </w:rPr>
        <w:t xml:space="preserve">Cada tipo de entidad se transforma en una tabla por aplicación de </w:t>
      </w:r>
      <w:r w:rsidRPr="00D92238">
        <w:rPr>
          <w:b/>
          <w:bCs/>
          <w:lang w:val="es-ES"/>
        </w:rPr>
        <w:t xml:space="preserve">RTECAR-1 </w:t>
      </w:r>
    </w:p>
    <w:p w14:paraId="7C2CC71C" w14:textId="77777777" w:rsidR="00D92238" w:rsidRDefault="00D92238" w:rsidP="00D92238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Se genera una nueva tabla para representar al tipo de interrelación</w:t>
      </w:r>
    </w:p>
    <w:p w14:paraId="55058227" w14:textId="34A6A6B9" w:rsidR="00D92238" w:rsidRDefault="00D92238" w:rsidP="00D92238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b/>
          <w:bCs/>
          <w:lang w:val="es-ES"/>
        </w:rPr>
        <w:t>Identificadores</w:t>
      </w:r>
      <w:r>
        <w:rPr>
          <w:lang w:val="es-ES"/>
        </w:rPr>
        <w:t xml:space="preserve"> de los tipos de entidad que intervienen y por los atributos asociados al tipo de interrelación.</w:t>
      </w:r>
    </w:p>
    <w:p w14:paraId="4DB55000" w14:textId="2B24EFD3" w:rsidR="007C4421" w:rsidRPr="00D92238" w:rsidRDefault="00D92238" w:rsidP="00D92238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 w:rsidRPr="00D92238">
        <w:rPr>
          <w:b/>
          <w:bCs/>
          <w:noProof/>
          <w:lang w:val="es-ES"/>
        </w:rPr>
        <w:drawing>
          <wp:anchor distT="0" distB="0" distL="114300" distR="114300" simplePos="0" relativeHeight="251685888" behindDoc="0" locked="0" layoutInCell="1" allowOverlap="1" wp14:anchorId="4A1C3FF8" wp14:editId="1C956A8A">
            <wp:simplePos x="0" y="0"/>
            <wp:positionH relativeFrom="column">
              <wp:posOffset>109855</wp:posOffset>
            </wp:positionH>
            <wp:positionV relativeFrom="paragraph">
              <wp:posOffset>2660015</wp:posOffset>
            </wp:positionV>
            <wp:extent cx="5612130" cy="782955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238">
        <w:rPr>
          <w:b/>
          <w:bCs/>
          <w:noProof/>
          <w:lang w:val="es-ES"/>
        </w:rPr>
        <w:drawing>
          <wp:anchor distT="0" distB="0" distL="114300" distR="114300" simplePos="0" relativeHeight="251687936" behindDoc="0" locked="0" layoutInCell="1" allowOverlap="1" wp14:anchorId="39112CF6" wp14:editId="04E24F42">
            <wp:simplePos x="0" y="0"/>
            <wp:positionH relativeFrom="column">
              <wp:posOffset>-119269</wp:posOffset>
            </wp:positionH>
            <wp:positionV relativeFrom="paragraph">
              <wp:posOffset>648087</wp:posOffset>
            </wp:positionV>
            <wp:extent cx="5612130" cy="1907540"/>
            <wp:effectExtent l="0" t="0" r="762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238">
        <w:rPr>
          <w:b/>
          <w:bCs/>
          <w:lang w:val="es-ES"/>
        </w:rPr>
        <w:t>Clave principal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Agregación de los atributos </w:t>
      </w:r>
      <w:r>
        <w:rPr>
          <w:b/>
          <w:bCs/>
          <w:lang w:val="es-ES"/>
        </w:rPr>
        <w:t xml:space="preserve">identificadores </w:t>
      </w:r>
      <w:r>
        <w:rPr>
          <w:lang w:val="es-ES"/>
        </w:rPr>
        <w:t>correspondientes</w:t>
      </w:r>
      <w:r w:rsidRPr="00D92238">
        <w:rPr>
          <w:b/>
          <w:bCs/>
          <w:lang w:val="es-ES"/>
        </w:rPr>
        <w:t xml:space="preserve"> </w:t>
      </w:r>
      <w:r>
        <w:rPr>
          <w:lang w:val="es-ES"/>
        </w:rPr>
        <w:t>a los tipos de entidad</w:t>
      </w:r>
    </w:p>
    <w:p w14:paraId="16BB1D86" w14:textId="77777777" w:rsidR="00D377B4" w:rsidRDefault="00D377B4" w:rsidP="00D92238">
      <w:pPr>
        <w:rPr>
          <w:b/>
          <w:bCs/>
          <w:lang w:val="es-ES"/>
        </w:rPr>
      </w:pPr>
    </w:p>
    <w:p w14:paraId="72ADEC55" w14:textId="77777777" w:rsidR="00D377B4" w:rsidRDefault="00D377B4" w:rsidP="00D92238">
      <w:pPr>
        <w:rPr>
          <w:b/>
          <w:bCs/>
          <w:lang w:val="es-ES"/>
        </w:rPr>
      </w:pPr>
    </w:p>
    <w:p w14:paraId="48B569A8" w14:textId="77777777" w:rsidR="00D377B4" w:rsidRDefault="00D377B4" w:rsidP="00D92238">
      <w:pPr>
        <w:rPr>
          <w:b/>
          <w:bCs/>
          <w:lang w:val="es-ES"/>
        </w:rPr>
      </w:pPr>
    </w:p>
    <w:p w14:paraId="7AFBE2FB" w14:textId="77777777" w:rsidR="00D377B4" w:rsidRDefault="00D377B4" w:rsidP="00D92238">
      <w:pPr>
        <w:rPr>
          <w:b/>
          <w:bCs/>
          <w:lang w:val="es-ES"/>
        </w:rPr>
      </w:pPr>
    </w:p>
    <w:p w14:paraId="206305A2" w14:textId="77777777" w:rsidR="00D377B4" w:rsidRDefault="00D377B4" w:rsidP="00D92238">
      <w:pPr>
        <w:rPr>
          <w:b/>
          <w:bCs/>
          <w:lang w:val="es-ES"/>
        </w:rPr>
      </w:pPr>
    </w:p>
    <w:p w14:paraId="3913FBAE" w14:textId="77777777" w:rsidR="00D377B4" w:rsidRDefault="00D377B4" w:rsidP="00D92238">
      <w:pPr>
        <w:rPr>
          <w:b/>
          <w:bCs/>
          <w:lang w:val="es-ES"/>
        </w:rPr>
      </w:pPr>
    </w:p>
    <w:p w14:paraId="1215B64A" w14:textId="77777777" w:rsidR="00D377B4" w:rsidRDefault="00D377B4" w:rsidP="00D92238">
      <w:pPr>
        <w:rPr>
          <w:b/>
          <w:bCs/>
          <w:lang w:val="es-ES"/>
        </w:rPr>
      </w:pPr>
    </w:p>
    <w:p w14:paraId="01CE2473" w14:textId="77777777" w:rsidR="00D377B4" w:rsidRDefault="00D377B4" w:rsidP="00D92238">
      <w:pPr>
        <w:rPr>
          <w:b/>
          <w:bCs/>
          <w:lang w:val="es-ES"/>
        </w:rPr>
      </w:pPr>
    </w:p>
    <w:p w14:paraId="5B29E574" w14:textId="77777777" w:rsidR="00D377B4" w:rsidRDefault="00D377B4" w:rsidP="00D92238">
      <w:pPr>
        <w:rPr>
          <w:b/>
          <w:bCs/>
          <w:lang w:val="es-ES"/>
        </w:rPr>
      </w:pPr>
    </w:p>
    <w:p w14:paraId="74B25627" w14:textId="19719499" w:rsidR="00D92238" w:rsidRDefault="00D377B4" w:rsidP="00F41347">
      <w:pPr>
        <w:pStyle w:val="Ttulo1"/>
      </w:pPr>
      <w:r>
        <w:lastRenderedPageBreak/>
        <w:t>SIMBOLOGIA</w:t>
      </w:r>
    </w:p>
    <w:p w14:paraId="5876FB2C" w14:textId="355E75B1" w:rsidR="00F41347" w:rsidRDefault="00F41347" w:rsidP="00D92238">
      <w:pPr>
        <w:rPr>
          <w:b/>
          <w:bCs/>
          <w:lang w:val="es-ES"/>
        </w:rPr>
      </w:pPr>
      <w:r w:rsidRPr="00D377B4">
        <w:rPr>
          <w:b/>
          <w:bCs/>
          <w:noProof/>
          <w:lang w:val="es-ES"/>
        </w:rPr>
        <w:drawing>
          <wp:anchor distT="0" distB="0" distL="114300" distR="114300" simplePos="0" relativeHeight="251689984" behindDoc="0" locked="0" layoutInCell="1" allowOverlap="1" wp14:anchorId="104BF3FA" wp14:editId="1A3FF537">
            <wp:simplePos x="0" y="0"/>
            <wp:positionH relativeFrom="column">
              <wp:posOffset>635</wp:posOffset>
            </wp:positionH>
            <wp:positionV relativeFrom="paragraph">
              <wp:posOffset>467995</wp:posOffset>
            </wp:positionV>
            <wp:extent cx="5420360" cy="30289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58B35" w14:textId="77777777" w:rsidR="00F41347" w:rsidRDefault="00F41347" w:rsidP="00D92238">
      <w:pPr>
        <w:rPr>
          <w:b/>
          <w:bCs/>
          <w:lang w:val="es-ES"/>
        </w:rPr>
      </w:pPr>
    </w:p>
    <w:p w14:paraId="422DA9A8" w14:textId="13699559" w:rsidR="00D377B4" w:rsidRPr="00D92238" w:rsidRDefault="00D377B4" w:rsidP="00D92238">
      <w:pPr>
        <w:rPr>
          <w:b/>
          <w:bCs/>
          <w:lang w:val="es-ES"/>
        </w:rPr>
      </w:pPr>
    </w:p>
    <w:p w14:paraId="4BAEDB60" w14:textId="3A07EAB2" w:rsidR="00D92238" w:rsidRDefault="00F41347" w:rsidP="002772C4">
      <w:pPr>
        <w:pStyle w:val="Ttulo1"/>
      </w:pPr>
      <w:r>
        <w:rPr>
          <w:lang w:val="es-ES"/>
        </w:rPr>
        <w:t>ENTIDAD D</w:t>
      </w:r>
      <w:r>
        <w:t>ÉBIL</w:t>
      </w:r>
    </w:p>
    <w:p w14:paraId="5CC389ED" w14:textId="05E3B1AE" w:rsidR="00F41347" w:rsidRDefault="00F41347" w:rsidP="002772C4">
      <w:pPr>
        <w:pStyle w:val="Prrafodelista"/>
        <w:numPr>
          <w:ilvl w:val="0"/>
          <w:numId w:val="47"/>
        </w:numPr>
      </w:pPr>
      <w:r>
        <w:t>Su existencia depende de otra entidad</w:t>
      </w:r>
    </w:p>
    <w:p w14:paraId="0B242633" w14:textId="03C2155F" w:rsidR="00F41347" w:rsidRDefault="00F41347" w:rsidP="002772C4">
      <w:pPr>
        <w:pStyle w:val="Prrafodelista"/>
        <w:numPr>
          <w:ilvl w:val="0"/>
          <w:numId w:val="47"/>
        </w:numPr>
      </w:pPr>
      <w:r>
        <w:t xml:space="preserve">Posee una llave </w:t>
      </w:r>
      <w:r w:rsidR="006455E4">
        <w:t xml:space="preserve">primaria </w:t>
      </w:r>
      <w:r>
        <w:t>parcial (e</w:t>
      </w:r>
      <w:r w:rsidR="006455E4">
        <w:t>sta es tipo provisional</w:t>
      </w:r>
      <w:r>
        <w:t>)</w:t>
      </w:r>
    </w:p>
    <w:p w14:paraId="47BA9269" w14:textId="44FFC162" w:rsidR="006455E4" w:rsidRDefault="006455E4" w:rsidP="00D92238">
      <w:r>
        <w:t>La tabla de esta entidad tiene:</w:t>
      </w:r>
    </w:p>
    <w:p w14:paraId="22AA9A01" w14:textId="2A655915" w:rsidR="006455E4" w:rsidRDefault="006455E4" w:rsidP="002772C4">
      <w:pPr>
        <w:pStyle w:val="Prrafodelista"/>
        <w:numPr>
          <w:ilvl w:val="0"/>
          <w:numId w:val="48"/>
        </w:numPr>
      </w:pPr>
      <w:r>
        <w:t xml:space="preserve">Llave primaria: Llave primaria de entidad fuerte con el que se relaciona </w:t>
      </w:r>
      <w:r w:rsidR="002772C4">
        <w:t>más llave parcial</w:t>
      </w:r>
    </w:p>
    <w:p w14:paraId="0A5E52CB" w14:textId="386B7550" w:rsidR="002772C4" w:rsidRDefault="002772C4" w:rsidP="002772C4">
      <w:pPr>
        <w:pStyle w:val="Ttulo1"/>
      </w:pPr>
      <w:r>
        <w:t>ATRIBUTO MULTÍVALUADO</w:t>
      </w:r>
    </w:p>
    <w:p w14:paraId="0D805E80" w14:textId="51982C68" w:rsidR="002772C4" w:rsidRDefault="00FB2923" w:rsidP="00237F4F">
      <w:pPr>
        <w:pStyle w:val="Prrafodelista"/>
        <w:numPr>
          <w:ilvl w:val="0"/>
          <w:numId w:val="48"/>
        </w:numPr>
      </w:pPr>
      <w:r>
        <w:t xml:space="preserve">Genera una tabla nueva </w:t>
      </w:r>
    </w:p>
    <w:p w14:paraId="55EC6FBE" w14:textId="593026C0" w:rsidR="00FB2923" w:rsidRDefault="00404F54" w:rsidP="00237F4F">
      <w:pPr>
        <w:pStyle w:val="Prrafodelista"/>
        <w:numPr>
          <w:ilvl w:val="0"/>
          <w:numId w:val="48"/>
        </w:numPr>
      </w:pPr>
      <w:r>
        <w:t>Llave Primaria</w:t>
      </w:r>
      <w:r w:rsidR="0065290C">
        <w:t xml:space="preserve"> Compuesta</w:t>
      </w:r>
      <w:r>
        <w:t>: Propia</w:t>
      </w:r>
      <w:r w:rsidR="003848CD">
        <w:t xml:space="preserve"> y la llave primaria de la entidad a la que pertenece.</w:t>
      </w:r>
    </w:p>
    <w:p w14:paraId="3BB8431D" w14:textId="7A01BBA1" w:rsidR="004673D3" w:rsidRDefault="004673D3" w:rsidP="00237F4F">
      <w:pPr>
        <w:pStyle w:val="Prrafodelista"/>
        <w:numPr>
          <w:ilvl w:val="0"/>
          <w:numId w:val="48"/>
        </w:numPr>
      </w:pPr>
      <w:r>
        <w:t xml:space="preserve">Llave Foránea: Llave primaria de la entidad a la que pertenece </w:t>
      </w:r>
    </w:p>
    <w:p w14:paraId="2F88166F" w14:textId="1D83316A" w:rsidR="00CA2CE9" w:rsidRDefault="00CA2CE9" w:rsidP="00CA2CE9"/>
    <w:p w14:paraId="4D0B8108" w14:textId="4D61DB5C" w:rsidR="00CA2CE9" w:rsidRDefault="00CA2CE9" w:rsidP="00CA2CE9"/>
    <w:p w14:paraId="3E292EE4" w14:textId="4CF8ABD5" w:rsidR="00CA2CE9" w:rsidRDefault="00CA2CE9" w:rsidP="00CA2CE9"/>
    <w:p w14:paraId="7AE4DD65" w14:textId="390E75C9" w:rsidR="00CA2CE9" w:rsidRDefault="00CA2CE9" w:rsidP="00CA2CE9"/>
    <w:p w14:paraId="7AC970DD" w14:textId="77777777" w:rsidR="00CA2CE9" w:rsidRDefault="00CA2CE9" w:rsidP="00CA2CE9"/>
    <w:p w14:paraId="58EAFFEB" w14:textId="7540CB88" w:rsidR="007C4421" w:rsidRDefault="00824A93" w:rsidP="008727DB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8727DB">
        <w:rPr>
          <w:lang w:val="es-ES"/>
        </w:rPr>
        <w:t>INITIALLY DEFFERED</w:t>
      </w:r>
    </w:p>
    <w:p w14:paraId="2070BF1A" w14:textId="77777777" w:rsidR="00CA2CE9" w:rsidRPr="00CA2CE9" w:rsidRDefault="00CA2CE9" w:rsidP="00CA2CE9">
      <w:pPr>
        <w:shd w:val="clear" w:color="auto" w:fill="FFFFFF"/>
        <w:spacing w:after="100" w:afterAutospacing="1" w:line="240" w:lineRule="auto"/>
      </w:pPr>
      <w:r w:rsidRPr="00CA2CE9">
        <w:t>Vamos a explicar en detalle esta diferencia:</w:t>
      </w:r>
    </w:p>
    <w:p w14:paraId="20600331" w14:textId="77777777" w:rsidR="00CA2CE9" w:rsidRPr="00CA2CE9" w:rsidRDefault="00CA2CE9" w:rsidP="00CA2CE9">
      <w:pPr>
        <w:shd w:val="clear" w:color="auto" w:fill="DBBFC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CA2CE9">
        <w:t>CREATE TABLE example(</w:t>
      </w:r>
    </w:p>
    <w:p w14:paraId="1E6731DD" w14:textId="77777777" w:rsidR="00CA2CE9" w:rsidRPr="00CA2CE9" w:rsidRDefault="00CA2CE9" w:rsidP="00CA2CE9">
      <w:pPr>
        <w:shd w:val="clear" w:color="auto" w:fill="DBBFC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lang w:val="en-US"/>
        </w:rPr>
      </w:pPr>
      <w:r w:rsidRPr="00CA2CE9">
        <w:rPr>
          <w:lang w:val="en-US"/>
        </w:rPr>
        <w:t xml:space="preserve">    row integer NOT NULL, </w:t>
      </w:r>
    </w:p>
    <w:p w14:paraId="77F0B490" w14:textId="77777777" w:rsidR="00CA2CE9" w:rsidRPr="00CA2CE9" w:rsidRDefault="00CA2CE9" w:rsidP="00CA2CE9">
      <w:pPr>
        <w:shd w:val="clear" w:color="auto" w:fill="DBBFC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lang w:val="en-US"/>
        </w:rPr>
      </w:pPr>
      <w:r w:rsidRPr="00CA2CE9">
        <w:rPr>
          <w:lang w:val="en-US"/>
        </w:rPr>
        <w:t xml:space="preserve">    col integer NOT NULL, </w:t>
      </w:r>
    </w:p>
    <w:p w14:paraId="684BEAE0" w14:textId="77777777" w:rsidR="00CA2CE9" w:rsidRPr="00CA2CE9" w:rsidRDefault="00CA2CE9" w:rsidP="00CA2CE9">
      <w:pPr>
        <w:shd w:val="clear" w:color="auto" w:fill="DBBFC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CA2CE9">
        <w:rPr>
          <w:lang w:val="en-US"/>
        </w:rPr>
        <w:t xml:space="preserve">    </w:t>
      </w:r>
      <w:r w:rsidRPr="00CA2CE9">
        <w:t xml:space="preserve">UNIQUE (row, col) DEFERRABLE INITIALLY IMMEDIATE </w:t>
      </w:r>
    </w:p>
    <w:p w14:paraId="6863B848" w14:textId="7331A54D" w:rsidR="00CA2CE9" w:rsidRPr="00CA2CE9" w:rsidRDefault="00CA2CE9" w:rsidP="00CA2CE9">
      <w:pPr>
        <w:shd w:val="clear" w:color="auto" w:fill="DBBFC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CA2CE9">
        <w:t xml:space="preserve">); </w:t>
      </w:r>
    </w:p>
    <w:p w14:paraId="56CA8182" w14:textId="77D44337" w:rsidR="00CA2CE9" w:rsidRPr="00CA2CE9" w:rsidRDefault="00CA2CE9" w:rsidP="00CA2CE9">
      <w:pPr>
        <w:shd w:val="clear" w:color="auto" w:fill="DBBFC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lang w:val="en-US"/>
        </w:rPr>
      </w:pPr>
      <w:r w:rsidRPr="00CA2CE9">
        <w:rPr>
          <w:lang w:val="en-US"/>
        </w:rPr>
        <w:t xml:space="preserve">INSERT INTO example (row, col) VALUES (1,1),(2,2),(3,3); </w:t>
      </w:r>
    </w:p>
    <w:p w14:paraId="296333EF" w14:textId="7785CFAA" w:rsidR="00CA2CE9" w:rsidRPr="00CA2CE9" w:rsidRDefault="00CA2CE9" w:rsidP="00CA2CE9">
      <w:pPr>
        <w:shd w:val="clear" w:color="auto" w:fill="DBBFC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lang w:val="en-US"/>
        </w:rPr>
      </w:pPr>
      <w:r w:rsidRPr="00CA2CE9">
        <w:rPr>
          <w:lang w:val="en-US"/>
        </w:rPr>
        <w:t xml:space="preserve">UPDATE example SET row = row + 1, col = col + 1; </w:t>
      </w:r>
    </w:p>
    <w:p w14:paraId="292CDBBD" w14:textId="6D5F1905" w:rsidR="00CA2CE9" w:rsidRPr="00CA2CE9" w:rsidRDefault="00CA2CE9" w:rsidP="00CA2CE9">
      <w:pPr>
        <w:shd w:val="clear" w:color="auto" w:fill="DBBFC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CA2CE9">
        <w:t xml:space="preserve">SELECT * FROM example; </w:t>
      </w:r>
    </w:p>
    <w:p w14:paraId="7A69BD28" w14:textId="667ECA89" w:rsidR="00CA2CE9" w:rsidRPr="00CA2CE9" w:rsidRDefault="00CA2CE9" w:rsidP="00CA2CE9">
      <w:pPr>
        <w:rPr>
          <w:rFonts w:eastAsia="Times New Roman"/>
        </w:rPr>
      </w:pPr>
      <w:r w:rsidRPr="00CA2CE9">
        <w:rPr>
          <w:rFonts w:eastAsia="Times New Roman"/>
        </w:rPr>
        <w:t>Esto da salida correcta:</w:t>
      </w:r>
    </w:p>
    <w:p w14:paraId="458A9467" w14:textId="5CBEA1E4" w:rsidR="00CA2CE9" w:rsidRPr="00CA2CE9" w:rsidRDefault="00CA2CE9" w:rsidP="00CA2CE9">
      <w:pPr>
        <w:rPr>
          <w:rFonts w:eastAsia="Times New Roman"/>
        </w:rPr>
      </w:pPr>
      <w:r w:rsidRPr="00CA2CE9">
        <w:rPr>
          <w:rFonts w:eastAsia="Times New Roman"/>
          <w:noProof/>
          <w:color w:val="0077CC"/>
        </w:rPr>
        <w:drawing>
          <wp:inline distT="0" distB="0" distL="0" distR="0" wp14:anchorId="16464278" wp14:editId="2AAD7DC4">
            <wp:extent cx="1377315" cy="831215"/>
            <wp:effectExtent l="0" t="0" r="0" b="6985"/>
            <wp:docPr id="20" name="Imagen 20" descr="outpu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0A68" w14:textId="77777777" w:rsidR="00CA2CE9" w:rsidRPr="00CA2CE9" w:rsidRDefault="00CA2CE9" w:rsidP="00CA2CE9">
      <w:pPr>
        <w:rPr>
          <w:rFonts w:eastAsia="Times New Roman"/>
        </w:rPr>
      </w:pPr>
      <w:r w:rsidRPr="00CA2CE9">
        <w:rPr>
          <w:rFonts w:eastAsia="Times New Roman"/>
        </w:rPr>
        <w:t>Pero si quitamos la instrucción INICIALMENTE INMEDIATA DEFERRABLE,</w:t>
      </w:r>
    </w:p>
    <w:p w14:paraId="7BD8338F" w14:textId="77777777" w:rsidR="00CA2CE9" w:rsidRPr="00CA2CE9" w:rsidRDefault="00CA2CE9" w:rsidP="00CA2CE9">
      <w:pPr>
        <w:shd w:val="clear" w:color="auto" w:fill="DBBFC0" w:themeFill="accent4"/>
        <w:rPr>
          <w:rFonts w:eastAsia="Times New Roman"/>
          <w:lang w:val="en-US"/>
        </w:rPr>
      </w:pPr>
      <w:r w:rsidRPr="00CA2CE9">
        <w:rPr>
          <w:rFonts w:eastAsia="Times New Roman"/>
          <w:lang w:val="en-US"/>
        </w:rPr>
        <w:t>ERROR: duplicate key value violates unique constraint "example_row_col_key" DETAIL: Key ("row", col)=(2, 2) already exists. ********** Error **********</w:t>
      </w:r>
    </w:p>
    <w:p w14:paraId="303EF7DA" w14:textId="77777777" w:rsidR="00CA2CE9" w:rsidRPr="00CA2CE9" w:rsidRDefault="00CA2CE9" w:rsidP="00CA2CE9">
      <w:pPr>
        <w:shd w:val="clear" w:color="auto" w:fill="DBBFC0" w:themeFill="accent4"/>
        <w:rPr>
          <w:rFonts w:eastAsia="Times New Roman"/>
          <w:lang w:val="en-US"/>
        </w:rPr>
      </w:pPr>
      <w:r w:rsidRPr="00CA2CE9">
        <w:rPr>
          <w:rFonts w:eastAsia="Times New Roman"/>
          <w:lang w:val="en-US"/>
        </w:rPr>
        <w:t>ERROR: duplicate key value violates unique constraint "example_row_col_key" SQL state: 23505 Detail: Key ("row", col)=(2, 2) already exists.</w:t>
      </w:r>
    </w:p>
    <w:p w14:paraId="51CD0D2A" w14:textId="0BA4559F" w:rsidR="008727DB" w:rsidRPr="00143B3A" w:rsidRDefault="00CA2CE9" w:rsidP="008727DB">
      <w:r w:rsidRPr="00143B3A">
        <w:t xml:space="preserve">Al momento de que </w:t>
      </w:r>
      <w:r w:rsidR="00143B3A" w:rsidRPr="00143B3A">
        <w:t>quiere r</w:t>
      </w:r>
      <w:r w:rsidR="00143B3A">
        <w:t xml:space="preserve">ealizar la suma a la primera tupla genera (2,2) provoca el error por que la tupla siguiente </w:t>
      </w:r>
      <w:r w:rsidR="00F103D2">
        <w:t>ya es (2,2) y como declaramos una restricción de UNIQUE no permite al manejador realizar la operación.</w:t>
      </w:r>
    </w:p>
    <w:sectPr w:rsidR="008727DB" w:rsidRPr="00143B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54B3"/>
    <w:multiLevelType w:val="hybridMultilevel"/>
    <w:tmpl w:val="39665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787F"/>
    <w:multiLevelType w:val="hybridMultilevel"/>
    <w:tmpl w:val="FDEA7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57814"/>
    <w:multiLevelType w:val="hybridMultilevel"/>
    <w:tmpl w:val="F8B62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DE9"/>
    <w:multiLevelType w:val="multilevel"/>
    <w:tmpl w:val="8160AFBA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C824B8"/>
    <w:multiLevelType w:val="hybridMultilevel"/>
    <w:tmpl w:val="B8286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CC2C7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1414A9"/>
    <w:multiLevelType w:val="hybridMultilevel"/>
    <w:tmpl w:val="519E9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12B95"/>
    <w:multiLevelType w:val="hybridMultilevel"/>
    <w:tmpl w:val="B218C0C6"/>
    <w:lvl w:ilvl="0" w:tplc="30CA44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A019A6"/>
    <w:multiLevelType w:val="hybridMultilevel"/>
    <w:tmpl w:val="5D841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64897"/>
    <w:multiLevelType w:val="hybridMultilevel"/>
    <w:tmpl w:val="0396CF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27375"/>
    <w:multiLevelType w:val="hybridMultilevel"/>
    <w:tmpl w:val="4A762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875D5"/>
    <w:multiLevelType w:val="hybridMultilevel"/>
    <w:tmpl w:val="91F61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6042"/>
    <w:multiLevelType w:val="hybridMultilevel"/>
    <w:tmpl w:val="1590B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0CE0"/>
    <w:multiLevelType w:val="hybridMultilevel"/>
    <w:tmpl w:val="25F6CE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404D2"/>
    <w:multiLevelType w:val="hybridMultilevel"/>
    <w:tmpl w:val="159C4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752AA"/>
    <w:multiLevelType w:val="hybridMultilevel"/>
    <w:tmpl w:val="E8F2100E"/>
    <w:lvl w:ilvl="0" w:tplc="F59AA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3838" w:themeColor="accent1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08B1"/>
    <w:multiLevelType w:val="hybridMultilevel"/>
    <w:tmpl w:val="56902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909A3"/>
    <w:multiLevelType w:val="hybridMultilevel"/>
    <w:tmpl w:val="EFC880DC"/>
    <w:lvl w:ilvl="0" w:tplc="5A5AAB4E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7"/>
  </w:num>
  <w:num w:numId="11">
    <w:abstractNumId w:val="15"/>
  </w:num>
  <w:num w:numId="12">
    <w:abstractNumId w:val="17"/>
  </w:num>
  <w:num w:numId="13">
    <w:abstractNumId w:val="17"/>
  </w:num>
  <w:num w:numId="14">
    <w:abstractNumId w:val="5"/>
  </w:num>
  <w:num w:numId="15">
    <w:abstractNumId w:val="17"/>
  </w:num>
  <w:num w:numId="16">
    <w:abstractNumId w:val="17"/>
  </w:num>
  <w:num w:numId="17">
    <w:abstractNumId w:val="17"/>
  </w:num>
  <w:num w:numId="18">
    <w:abstractNumId w:val="7"/>
  </w:num>
  <w:num w:numId="19">
    <w:abstractNumId w:val="7"/>
  </w:num>
  <w:num w:numId="20">
    <w:abstractNumId w:val="3"/>
  </w:num>
  <w:num w:numId="21">
    <w:abstractNumId w:val="3"/>
  </w:num>
  <w:num w:numId="22">
    <w:abstractNumId w:val="5"/>
  </w:num>
  <w:num w:numId="23">
    <w:abstractNumId w:val="17"/>
  </w:num>
  <w:num w:numId="24">
    <w:abstractNumId w:val="17"/>
  </w:num>
  <w:num w:numId="25">
    <w:abstractNumId w:val="17"/>
  </w:num>
  <w:num w:numId="26">
    <w:abstractNumId w:val="3"/>
  </w:num>
  <w:num w:numId="27">
    <w:abstractNumId w:val="17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7"/>
  </w:num>
  <w:num w:numId="35">
    <w:abstractNumId w:val="3"/>
  </w:num>
  <w:num w:numId="36">
    <w:abstractNumId w:val="6"/>
  </w:num>
  <w:num w:numId="37">
    <w:abstractNumId w:val="2"/>
  </w:num>
  <w:num w:numId="38">
    <w:abstractNumId w:val="14"/>
  </w:num>
  <w:num w:numId="39">
    <w:abstractNumId w:val="13"/>
  </w:num>
  <w:num w:numId="40">
    <w:abstractNumId w:val="9"/>
  </w:num>
  <w:num w:numId="41">
    <w:abstractNumId w:val="11"/>
  </w:num>
  <w:num w:numId="42">
    <w:abstractNumId w:val="12"/>
  </w:num>
  <w:num w:numId="43">
    <w:abstractNumId w:val="0"/>
  </w:num>
  <w:num w:numId="44">
    <w:abstractNumId w:val="16"/>
  </w:num>
  <w:num w:numId="45">
    <w:abstractNumId w:val="1"/>
  </w:num>
  <w:num w:numId="46">
    <w:abstractNumId w:val="8"/>
  </w:num>
  <w:num w:numId="47">
    <w:abstractNumId w:val="10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F"/>
    <w:rsid w:val="00023422"/>
    <w:rsid w:val="000809BE"/>
    <w:rsid w:val="0008491B"/>
    <w:rsid w:val="00084DE7"/>
    <w:rsid w:val="000B6A48"/>
    <w:rsid w:val="00143B3A"/>
    <w:rsid w:val="00237F4F"/>
    <w:rsid w:val="002772C4"/>
    <w:rsid w:val="0031624C"/>
    <w:rsid w:val="00322444"/>
    <w:rsid w:val="003848CD"/>
    <w:rsid w:val="003D33E9"/>
    <w:rsid w:val="003E2C69"/>
    <w:rsid w:val="00404F54"/>
    <w:rsid w:val="00463E6D"/>
    <w:rsid w:val="004673D3"/>
    <w:rsid w:val="006455E4"/>
    <w:rsid w:val="0065290C"/>
    <w:rsid w:val="00673CC9"/>
    <w:rsid w:val="006F69E7"/>
    <w:rsid w:val="0077164F"/>
    <w:rsid w:val="00786E94"/>
    <w:rsid w:val="007B0E58"/>
    <w:rsid w:val="007C0328"/>
    <w:rsid w:val="007C4421"/>
    <w:rsid w:val="007D69F9"/>
    <w:rsid w:val="00824A93"/>
    <w:rsid w:val="008727DB"/>
    <w:rsid w:val="00997B4F"/>
    <w:rsid w:val="009E3BB7"/>
    <w:rsid w:val="00B3214E"/>
    <w:rsid w:val="00CA2CE9"/>
    <w:rsid w:val="00CD603D"/>
    <w:rsid w:val="00CF039C"/>
    <w:rsid w:val="00D368C9"/>
    <w:rsid w:val="00D377B4"/>
    <w:rsid w:val="00D92238"/>
    <w:rsid w:val="00EB247F"/>
    <w:rsid w:val="00EB6CEB"/>
    <w:rsid w:val="00EC32DA"/>
    <w:rsid w:val="00F103D2"/>
    <w:rsid w:val="00F33BF6"/>
    <w:rsid w:val="00F41347"/>
    <w:rsid w:val="00F672F3"/>
    <w:rsid w:val="00FA01F8"/>
    <w:rsid w:val="00FB2923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8D87"/>
  <w15:chartTrackingRefBased/>
  <w15:docId w15:val="{9688CC0E-1712-4EFA-8FC2-5A54251E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F8"/>
    <w:pPr>
      <w:spacing w:line="276" w:lineRule="auto"/>
    </w:pPr>
    <w:rPr>
      <w:rFonts w:ascii="Arial Nova Cond Light" w:hAnsi="Arial Nova Cond Light"/>
      <w:sz w:val="24"/>
      <w:szCs w:val="24"/>
      <w:lang w:eastAsia="es-MX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EB247F"/>
    <w:pPr>
      <w:numPr>
        <w:numId w:val="34"/>
      </w:numPr>
      <w:ind w:left="360"/>
      <w:outlineLvl w:val="0"/>
    </w:pPr>
    <w:rPr>
      <w:rFonts w:ascii="Cambria Math" w:hAnsi="Cambria Math"/>
      <w:b/>
      <w:bCs/>
      <w:color w:val="795A2E" w:themeColor="text2" w:themeShade="BF"/>
      <w:spacing w:val="0"/>
      <w:kern w:val="0"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01F8"/>
    <w:pPr>
      <w:keepNext/>
      <w:keepLines/>
      <w:numPr>
        <w:ilvl w:val="1"/>
        <w:numId w:val="33"/>
      </w:numPr>
      <w:spacing w:before="120" w:after="120"/>
      <w:outlineLvl w:val="1"/>
    </w:pPr>
    <w:rPr>
      <w:rFonts w:eastAsiaTheme="majorEastAsia" w:cstheme="majorBidi"/>
      <w:b/>
      <w:bCs/>
      <w:smallCaps/>
      <w:color w:val="A3793E" w:themeColor="text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A01F8"/>
    <w:pPr>
      <w:keepNext/>
      <w:keepLines/>
      <w:numPr>
        <w:ilvl w:val="2"/>
        <w:numId w:val="33"/>
      </w:numPr>
      <w:spacing w:before="200" w:after="0"/>
      <w:outlineLvl w:val="2"/>
    </w:pPr>
    <w:rPr>
      <w:rFonts w:eastAsiaTheme="majorEastAsia" w:cstheme="majorBidi"/>
      <w:b/>
      <w:bCs/>
      <w:color w:val="383838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1F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83838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01F8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795A2E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1F8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5A2E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1F8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96969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1F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696969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1F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696969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pequeo">
    <w:name w:val="Título en pequeño"/>
    <w:basedOn w:val="Ttulo1"/>
    <w:next w:val="Normal"/>
    <w:link w:val="TtuloenpequeoCar"/>
    <w:autoRedefine/>
    <w:qFormat/>
    <w:rsid w:val="00EB247F"/>
    <w:pPr>
      <w:numPr>
        <w:numId w:val="35"/>
      </w:numPr>
      <w:pBdr>
        <w:bottom w:val="single" w:sz="4" w:space="1" w:color="auto"/>
      </w:pBdr>
      <w:spacing w:before="120" w:after="120"/>
    </w:pPr>
    <w:rPr>
      <w:rFonts w:ascii="Arial Nova Cond Light" w:hAnsi="Arial Nova Cond Light"/>
      <w:bCs w:val="0"/>
      <w:smallCaps/>
      <w:color w:val="A3793E" w:themeColor="text2"/>
      <w:sz w:val="26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EB247F"/>
    <w:rPr>
      <w:rFonts w:ascii="Arial Nova Cond Light" w:eastAsiaTheme="majorEastAsia" w:hAnsi="Arial Nova Cond Light" w:cstheme="majorBidi"/>
      <w:b/>
      <w:bCs w:val="0"/>
      <w:smallCaps/>
      <w:color w:val="A3793E" w:themeColor="text2"/>
      <w:sz w:val="26"/>
      <w:szCs w:val="24"/>
      <w:lang w:val="es-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B247F"/>
    <w:rPr>
      <w:rFonts w:ascii="Cambria Math" w:eastAsiaTheme="majorEastAsia" w:hAnsi="Cambria Math" w:cstheme="majorBidi"/>
      <w:b/>
      <w:bCs/>
      <w:color w:val="795A2E" w:themeColor="text2" w:themeShade="BF"/>
      <w:sz w:val="32"/>
      <w:szCs w:val="56"/>
      <w:lang w:eastAsia="es-MX"/>
    </w:rPr>
  </w:style>
  <w:style w:type="paragraph" w:customStyle="1" w:styleId="Vietado">
    <w:name w:val="Viñetado"/>
    <w:basedOn w:val="Prrafodelista"/>
    <w:next w:val="Despuesdevieta"/>
    <w:link w:val="VietadoCar"/>
    <w:qFormat/>
    <w:rsid w:val="00FA01F8"/>
    <w:pPr>
      <w:ind w:hanging="360"/>
    </w:pPr>
    <w:rPr>
      <w:b/>
      <w:bCs/>
      <w:color w:val="0070C0"/>
      <w:lang w:val="es-ES_tradnl"/>
    </w:rPr>
  </w:style>
  <w:style w:type="character" w:customStyle="1" w:styleId="VietadoCar">
    <w:name w:val="Viñetado Car"/>
    <w:basedOn w:val="PrrafodelistaCar"/>
    <w:link w:val="Vietado"/>
    <w:rsid w:val="00FA01F8"/>
    <w:rPr>
      <w:rFonts w:ascii="Arial Nova Cond Light" w:hAnsi="Arial Nova Cond Light"/>
      <w:b/>
      <w:bCs/>
      <w:color w:val="0070C0"/>
      <w:sz w:val="24"/>
      <w:szCs w:val="24"/>
      <w:lang w:val="es-ES_tradnl"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FA01F8"/>
    <w:pPr>
      <w:ind w:left="720"/>
      <w:contextualSpacing/>
    </w:pPr>
  </w:style>
  <w:style w:type="paragraph" w:customStyle="1" w:styleId="Despuesdevieta">
    <w:name w:val="Despues de viñeta"/>
    <w:basedOn w:val="Prrafodelista"/>
    <w:link w:val="DespuesdevietaCar"/>
    <w:qFormat/>
    <w:rsid w:val="00FA01F8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FA01F8"/>
    <w:rPr>
      <w:rFonts w:ascii="Arial Nova Cond Light" w:hAnsi="Arial Nova Cond Light"/>
      <w:sz w:val="24"/>
      <w:szCs w:val="24"/>
      <w:lang w:val="es-ES_tradnl" w:eastAsia="es-MX"/>
    </w:rPr>
  </w:style>
  <w:style w:type="paragraph" w:styleId="Ttulo">
    <w:name w:val="Title"/>
    <w:basedOn w:val="Normal"/>
    <w:next w:val="Normal"/>
    <w:link w:val="TtuloCar"/>
    <w:uiPriority w:val="10"/>
    <w:rsid w:val="00EC3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2DA"/>
    <w:rPr>
      <w:rFonts w:asciiTheme="majorHAnsi" w:eastAsiaTheme="majorEastAsia" w:hAnsiTheme="majorHAnsi" w:cstheme="majorBidi"/>
      <w:spacing w:val="-10"/>
      <w:kern w:val="28"/>
      <w:sz w:val="56"/>
      <w:szCs w:val="5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A01F8"/>
    <w:rPr>
      <w:rFonts w:ascii="Arial Nova Cond Light" w:eastAsiaTheme="majorEastAsia" w:hAnsi="Arial Nova Cond Light" w:cstheme="majorBidi"/>
      <w:b/>
      <w:bCs/>
      <w:smallCaps/>
      <w:color w:val="A3793E" w:themeColor="text2"/>
      <w:sz w:val="24"/>
      <w:szCs w:val="2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A01F8"/>
    <w:rPr>
      <w:rFonts w:ascii="Arial Nova Cond Light" w:eastAsiaTheme="majorEastAsia" w:hAnsi="Arial Nova Cond Light" w:cstheme="majorBidi"/>
      <w:b/>
      <w:bCs/>
      <w:color w:val="383838" w:themeColor="text1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1F8"/>
    <w:rPr>
      <w:rFonts w:asciiTheme="majorHAnsi" w:eastAsiaTheme="majorEastAsia" w:hAnsiTheme="majorHAnsi" w:cstheme="majorBidi"/>
      <w:b/>
      <w:bCs/>
      <w:i/>
      <w:iCs/>
      <w:color w:val="383838" w:themeColor="text1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01F8"/>
    <w:rPr>
      <w:rFonts w:asciiTheme="majorHAnsi" w:eastAsiaTheme="majorEastAsia" w:hAnsiTheme="majorHAnsi" w:cstheme="majorBidi"/>
      <w:color w:val="795A2E" w:themeColor="text2" w:themeShade="BF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1F8"/>
    <w:rPr>
      <w:rFonts w:asciiTheme="majorHAnsi" w:eastAsiaTheme="majorEastAsia" w:hAnsiTheme="majorHAnsi" w:cstheme="majorBidi"/>
      <w:i/>
      <w:iCs/>
      <w:color w:val="795A2E" w:themeColor="text2" w:themeShade="BF"/>
      <w:sz w:val="24"/>
      <w:szCs w:val="24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1F8"/>
    <w:rPr>
      <w:rFonts w:asciiTheme="majorHAnsi" w:eastAsiaTheme="majorEastAsia" w:hAnsiTheme="majorHAnsi" w:cstheme="majorBidi"/>
      <w:i/>
      <w:iCs/>
      <w:color w:val="696969" w:themeColor="text1" w:themeTint="BF"/>
      <w:sz w:val="24"/>
      <w:szCs w:val="24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1F8"/>
    <w:rPr>
      <w:rFonts w:asciiTheme="majorHAnsi" w:eastAsiaTheme="majorEastAsia" w:hAnsiTheme="majorHAnsi" w:cstheme="majorBidi"/>
      <w:color w:val="696969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1F8"/>
    <w:rPr>
      <w:rFonts w:asciiTheme="majorHAnsi" w:eastAsiaTheme="majorEastAsia" w:hAnsiTheme="majorHAnsi" w:cstheme="majorBidi"/>
      <w:i/>
      <w:iCs/>
      <w:color w:val="696969" w:themeColor="text1" w:themeTint="BF"/>
      <w:sz w:val="20"/>
      <w:szCs w:val="20"/>
      <w:lang w:eastAsia="es-MX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01F8"/>
    <w:pPr>
      <w:spacing w:after="200" w:line="240" w:lineRule="auto"/>
    </w:pPr>
    <w:rPr>
      <w:i/>
      <w:iCs/>
      <w:color w:val="A3793E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1F8"/>
    <w:pPr>
      <w:numPr>
        <w:ilvl w:val="1"/>
      </w:numPr>
    </w:pPr>
    <w:rPr>
      <w:b/>
      <w:color w:val="7E7E7E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A01F8"/>
    <w:rPr>
      <w:rFonts w:ascii="Arial Nova Cond Light" w:hAnsi="Arial Nova Cond Light"/>
      <w:b/>
      <w:color w:val="7E7E7E" w:themeColor="text1" w:themeTint="A5"/>
      <w:spacing w:val="1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A01F8"/>
    <w:rPr>
      <w:b/>
      <w:bCs/>
      <w:color w:val="383838" w:themeColor="text1"/>
    </w:rPr>
  </w:style>
  <w:style w:type="character" w:styleId="nfasis">
    <w:name w:val="Emphasis"/>
    <w:basedOn w:val="Fuentedeprrafopredeter"/>
    <w:uiPriority w:val="20"/>
    <w:qFormat/>
    <w:rsid w:val="00FA01F8"/>
    <w:rPr>
      <w:i/>
      <w:iCs/>
      <w:color w:val="auto"/>
    </w:rPr>
  </w:style>
  <w:style w:type="paragraph" w:styleId="Sinespaciado">
    <w:name w:val="No Spacing"/>
    <w:uiPriority w:val="1"/>
    <w:qFormat/>
    <w:rsid w:val="00FA01F8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FA01F8"/>
    <w:rPr>
      <w:rFonts w:ascii="Arial Nova Cond Light" w:hAnsi="Arial Nova Cond Light"/>
      <w:sz w:val="24"/>
      <w:szCs w:val="24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FA01F8"/>
    <w:pPr>
      <w:spacing w:before="160"/>
      <w:ind w:left="720" w:right="720"/>
    </w:pPr>
    <w:rPr>
      <w:i/>
      <w:iCs/>
      <w:color w:val="383838" w:themeColor="text1"/>
    </w:rPr>
  </w:style>
  <w:style w:type="character" w:customStyle="1" w:styleId="CitaCar">
    <w:name w:val="Cita Car"/>
    <w:basedOn w:val="Fuentedeprrafopredeter"/>
    <w:link w:val="Cita"/>
    <w:uiPriority w:val="29"/>
    <w:rsid w:val="00FA01F8"/>
    <w:rPr>
      <w:rFonts w:ascii="Arial Nova Cond Light" w:hAnsi="Arial Nova Cond Light"/>
      <w:i/>
      <w:iCs/>
      <w:color w:val="383838" w:themeColor="text1"/>
      <w:sz w:val="24"/>
      <w:szCs w:val="24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1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383838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1F8"/>
    <w:rPr>
      <w:rFonts w:ascii="Arial Nova Cond Light" w:hAnsi="Arial Nova Cond Light"/>
      <w:color w:val="383838" w:themeColor="text1"/>
      <w:sz w:val="24"/>
      <w:szCs w:val="24"/>
      <w:shd w:val="clear" w:color="auto" w:fill="F2F2F2" w:themeFill="background1" w:themeFillShade="F2"/>
      <w:lang w:eastAsia="es-MX"/>
    </w:rPr>
  </w:style>
  <w:style w:type="character" w:styleId="nfasissutil">
    <w:name w:val="Subtle Emphasis"/>
    <w:basedOn w:val="Fuentedeprrafopredeter"/>
    <w:uiPriority w:val="19"/>
    <w:qFormat/>
    <w:rsid w:val="00FA01F8"/>
    <w:rPr>
      <w:i/>
      <w:iCs/>
      <w:color w:val="696969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A01F8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A01F8"/>
    <w:rPr>
      <w:smallCaps/>
      <w:color w:val="696969" w:themeColor="text1" w:themeTint="BF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A01F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A01F8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01F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A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2CE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CA2CE9"/>
  </w:style>
  <w:style w:type="character" w:customStyle="1" w:styleId="pun">
    <w:name w:val="pun"/>
    <w:basedOn w:val="Fuentedeprrafopredeter"/>
    <w:rsid w:val="00CA2CE9"/>
  </w:style>
  <w:style w:type="character" w:customStyle="1" w:styleId="lit">
    <w:name w:val="lit"/>
    <w:basedOn w:val="Fuentedeprrafopredeter"/>
    <w:rsid w:val="00CA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65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i.stack.imgur.com/PtxW7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_MARCA_PERSONAL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Personalizado 1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19050">
          <a:solidFill>
            <a:schemeClr val="accent2"/>
          </a:solidFill>
          <a:prstDash val="sysDot"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TEMA_MARCA_PERSONAL" id="{81D8000C-3A8F-49E1-B6B4-A3EDCD65905A}" vid="{D18ABD36-7C9F-4600-90ED-980DA33463B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68F83-0934-4FE6-9B44-4404C445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27</cp:revision>
  <dcterms:created xsi:type="dcterms:W3CDTF">2020-10-29T18:25:00Z</dcterms:created>
  <dcterms:modified xsi:type="dcterms:W3CDTF">2020-11-23T17:39:00Z</dcterms:modified>
</cp:coreProperties>
</file>