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D7CEA" w14:textId="4E95A87C" w:rsidR="00E20E16" w:rsidRPr="00E20E16" w:rsidRDefault="00E20E16" w:rsidP="00BA21C0">
      <w:pPr>
        <w:ind w:left="1440" w:hanging="360"/>
        <w:jc w:val="both"/>
        <w:rPr>
          <w:rFonts w:ascii="Arial" w:hAnsi="Arial" w:cs="Arial"/>
          <w:sz w:val="24"/>
          <w:szCs w:val="24"/>
        </w:rPr>
      </w:pPr>
      <w:r w:rsidRPr="00E20E16">
        <w:rPr>
          <w:rFonts w:ascii="Arial" w:hAnsi="Arial" w:cs="Arial"/>
          <w:sz w:val="24"/>
          <w:szCs w:val="24"/>
        </w:rPr>
        <w:t>BIBLIOGRAFIAS</w:t>
      </w:r>
      <w:r>
        <w:rPr>
          <w:rFonts w:ascii="Arial" w:hAnsi="Arial" w:cs="Arial"/>
          <w:sz w:val="24"/>
          <w:szCs w:val="24"/>
        </w:rPr>
        <w:t>:</w:t>
      </w:r>
    </w:p>
    <w:p w14:paraId="1717DA0D" w14:textId="77777777" w:rsidR="00E20E16" w:rsidRDefault="00E20E16" w:rsidP="00E20E16">
      <w:pPr>
        <w:pStyle w:val="Prrafodelista"/>
        <w:ind w:left="1440"/>
        <w:jc w:val="both"/>
        <w:rPr>
          <w:rFonts w:ascii="Bodoni MT" w:hAnsi="Bodoni MT"/>
        </w:rPr>
      </w:pPr>
    </w:p>
    <w:p w14:paraId="662F445A" w14:textId="211E00F7" w:rsidR="0025154B" w:rsidRPr="009B26DB" w:rsidRDefault="0025154B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</w:t>
      </w:r>
      <w:r w:rsidR="000E64C2" w:rsidRPr="009B26DB">
        <w:rPr>
          <w:rFonts w:ascii="Times New Roman" w:hAnsi="Times New Roman" w:cs="Times New Roman"/>
          <w:sz w:val="24"/>
          <w:szCs w:val="24"/>
        </w:rPr>
        <w:t>.</w:t>
      </w:r>
      <w:r w:rsidRPr="009B26DB">
        <w:rPr>
          <w:rFonts w:ascii="Times New Roman" w:hAnsi="Times New Roman" w:cs="Times New Roman"/>
          <w:sz w:val="24"/>
          <w:szCs w:val="24"/>
        </w:rPr>
        <w:t xml:space="preserve"> Pearson</w:t>
      </w:r>
    </w:p>
    <w:p w14:paraId="6B68A2E8" w14:textId="26C68716" w:rsidR="0025154B" w:rsidRPr="009B26DB" w:rsidRDefault="0025154B" w:rsidP="0025154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>3</w:t>
      </w:r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r w:rsidRPr="009B26DB">
        <w:rPr>
          <w:rFonts w:ascii="Times New Roman" w:hAnsi="Times New Roman" w:cs="Times New Roman"/>
          <w:sz w:val="24"/>
          <w:szCs w:val="24"/>
        </w:rPr>
        <w:t xml:space="preserve">Conceptual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</w:t>
      </w:r>
      <w:r w:rsidR="000E64C2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="000E64C2" w:rsidRPr="009B26DB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="000E64C2" w:rsidRPr="009B26DB">
        <w:rPr>
          <w:rFonts w:ascii="Times New Roman" w:hAnsi="Times New Roman" w:cs="Times New Roman"/>
          <w:sz w:val="24"/>
          <w:szCs w:val="24"/>
        </w:rPr>
        <w:t>.</w:t>
      </w:r>
      <w:r w:rsidRPr="009B26DB">
        <w:rPr>
          <w:rFonts w:ascii="Times New Roman" w:hAnsi="Times New Roman" w:cs="Times New Roman"/>
          <w:sz w:val="24"/>
          <w:szCs w:val="24"/>
        </w:rPr>
        <w:t xml:space="preserve"> Estados Unidos</w:t>
      </w:r>
      <w:r w:rsidR="000E64C2" w:rsidRPr="009B26DB">
        <w:rPr>
          <w:rFonts w:ascii="Times New Roman" w:hAnsi="Times New Roman" w:cs="Times New Roman"/>
          <w:sz w:val="24"/>
          <w:szCs w:val="24"/>
        </w:rPr>
        <w:t>.</w:t>
      </w:r>
      <w:r w:rsidRPr="009B26DB">
        <w:rPr>
          <w:rFonts w:ascii="Times New Roman" w:hAnsi="Times New Roman" w:cs="Times New Roman"/>
          <w:sz w:val="24"/>
          <w:szCs w:val="24"/>
        </w:rPr>
        <w:t xml:space="preserve"> Pearson</w:t>
      </w:r>
    </w:p>
    <w:p w14:paraId="230A14C8" w14:textId="68F8AB0A" w:rsidR="000E64C2" w:rsidRPr="009B26DB" w:rsidRDefault="000E64C2" w:rsidP="000E64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</w:t>
      </w:r>
      <w:r w:rsidRPr="009B26DB">
        <w:rPr>
          <w:rFonts w:ascii="Times New Roman" w:hAnsi="Times New Roman" w:cs="Times New Roman"/>
          <w:sz w:val="24"/>
          <w:szCs w:val="24"/>
        </w:rPr>
        <w:t>.</w:t>
      </w:r>
      <w:r w:rsidRPr="009B26DB">
        <w:rPr>
          <w:rFonts w:ascii="Times New Roman" w:hAnsi="Times New Roman" w:cs="Times New Roman"/>
          <w:sz w:val="24"/>
          <w:szCs w:val="24"/>
        </w:rPr>
        <w:t xml:space="preserve"> Pearson</w:t>
      </w:r>
    </w:p>
    <w:p w14:paraId="6F695353" w14:textId="4EE95898" w:rsidR="000E64C2" w:rsidRPr="009B26DB" w:rsidRDefault="000E64C2" w:rsidP="000E64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>6</w:t>
      </w:r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1</w:t>
      </w:r>
      <w:r w:rsidRPr="009B26DB">
        <w:rPr>
          <w:rFonts w:ascii="Times New Roman" w:hAnsi="Times New Roman" w:cs="Times New Roman"/>
          <w:sz w:val="24"/>
          <w:szCs w:val="24"/>
        </w:rPr>
        <w:t>6</w:t>
      </w:r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r w:rsidRPr="009B26DB">
        <w:rPr>
          <w:rFonts w:ascii="Times New Roman" w:hAnsi="Times New Roman" w:cs="Times New Roman"/>
          <w:sz w:val="24"/>
          <w:szCs w:val="24"/>
        </w:rPr>
        <w:t>Estados Unidos</w:t>
      </w:r>
      <w:r w:rsidRPr="009B26DB">
        <w:rPr>
          <w:rFonts w:ascii="Times New Roman" w:hAnsi="Times New Roman" w:cs="Times New Roman"/>
          <w:sz w:val="24"/>
          <w:szCs w:val="24"/>
        </w:rPr>
        <w:t>.</w:t>
      </w:r>
      <w:r w:rsidRPr="009B26DB">
        <w:rPr>
          <w:rFonts w:ascii="Times New Roman" w:hAnsi="Times New Roman" w:cs="Times New Roman"/>
          <w:sz w:val="24"/>
          <w:szCs w:val="24"/>
        </w:rPr>
        <w:t xml:space="preserve"> Pearson</w:t>
      </w:r>
    </w:p>
    <w:p w14:paraId="21083581" w14:textId="2F46CC72" w:rsidR="000E64C2" w:rsidRPr="009B26DB" w:rsidRDefault="000E64C2" w:rsidP="000E64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1</w:t>
      </w:r>
      <w:r w:rsidRPr="009B26DB">
        <w:rPr>
          <w:rFonts w:ascii="Times New Roman" w:hAnsi="Times New Roman" w:cs="Times New Roman"/>
          <w:sz w:val="24"/>
          <w:szCs w:val="24"/>
        </w:rPr>
        <w:t>5</w:t>
      </w:r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Basics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Unidos. Pearson</w:t>
      </w:r>
    </w:p>
    <w:p w14:paraId="7ACE2EDF" w14:textId="66412E36" w:rsidR="000E64C2" w:rsidRPr="009B26DB" w:rsidRDefault="000E64C2" w:rsidP="000E64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>3</w:t>
      </w:r>
      <w:r w:rsidRPr="009B26DB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="00BA21C0" w:rsidRPr="009B26DB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BA21C0" w:rsidRPr="009B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A21C0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C0" w:rsidRPr="009B26DB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="00BA21C0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1C0" w:rsidRPr="009B26DB">
        <w:rPr>
          <w:rFonts w:ascii="Times New Roman" w:hAnsi="Times New Roman" w:cs="Times New Roman"/>
          <w:sz w:val="24"/>
          <w:szCs w:val="24"/>
        </w:rPr>
        <w:t>entity-</w:t>
      </w:r>
      <w:proofErr w:type="gramStart"/>
      <w:r w:rsidR="00BA21C0" w:rsidRPr="009B26DB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BA21C0" w:rsidRPr="009B26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A21C0" w:rsidRPr="009B26DB">
        <w:rPr>
          <w:rFonts w:ascii="Times New Roman" w:hAnsi="Times New Roman" w:cs="Times New Roman"/>
          <w:sz w:val="24"/>
          <w:szCs w:val="24"/>
        </w:rPr>
        <w:t xml:space="preserve">EER) </w:t>
      </w:r>
      <w:proofErr w:type="spellStart"/>
      <w:r w:rsidR="00BA21C0" w:rsidRPr="009B26D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Unidos. Pearson</w:t>
      </w:r>
    </w:p>
    <w:p w14:paraId="2C56FAAF" w14:textId="52800FC6" w:rsidR="00BA21C0" w:rsidRPr="009B26DB" w:rsidRDefault="00BA21C0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3 Conceptual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ER and EER-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Ralational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Maping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Unidos. Pearson</w:t>
      </w:r>
    </w:p>
    <w:p w14:paraId="56E60CA6" w14:textId="26CBCD6B" w:rsidR="00BA21C0" w:rsidRPr="009B26DB" w:rsidRDefault="00BA21C0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>2</w:t>
      </w:r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 xml:space="preserve">4 Basic SQL. </w:t>
      </w:r>
      <w:r w:rsidRPr="009B26DB">
        <w:rPr>
          <w:rFonts w:ascii="Times New Roman" w:hAnsi="Times New Roman" w:cs="Times New Roman"/>
          <w:sz w:val="24"/>
          <w:szCs w:val="24"/>
        </w:rPr>
        <w:t>Estados Unidos. Pearson</w:t>
      </w:r>
    </w:p>
    <w:p w14:paraId="18ACBF0C" w14:textId="6A6C27AD" w:rsidR="00BA21C0" w:rsidRPr="009B26DB" w:rsidRDefault="00BA21C0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5</w:t>
      </w:r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 xml:space="preserve">More SQL: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Triggers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Unidos. Pearson</w:t>
      </w:r>
    </w:p>
    <w:p w14:paraId="3F5E84AC" w14:textId="5C7A0667" w:rsidR="00BA21C0" w:rsidRPr="009B26DB" w:rsidRDefault="00BA21C0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Elmasary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R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S. (2010) Fundamentals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Pr="009B26DB">
        <w:rPr>
          <w:rFonts w:ascii="Times New Roman" w:hAnsi="Times New Roman" w:cs="Times New Roman"/>
          <w:sz w:val="24"/>
          <w:szCs w:val="24"/>
        </w:rPr>
        <w:t>5</w:t>
      </w:r>
      <w:r w:rsidR="00934C82" w:rsidRPr="009B26DB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934C82" w:rsidRPr="009B26D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934C82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C82" w:rsidRPr="009B26DB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r w:rsidR="00934C82" w:rsidRPr="009B26DB">
        <w:rPr>
          <w:rFonts w:ascii="Times New Roman" w:hAnsi="Times New Roman" w:cs="Times New Roman"/>
          <w:sz w:val="24"/>
          <w:szCs w:val="24"/>
        </w:rPr>
        <w:t xml:space="preserve">13Introduction </w:t>
      </w:r>
      <w:proofErr w:type="spellStart"/>
      <w:r w:rsidR="00934C82" w:rsidRPr="009B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34C82" w:rsidRPr="009B26D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="00934C82" w:rsidRPr="009B26D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934C82"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C82" w:rsidRPr="009B26DB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Estados Unidos. Pearson</w:t>
      </w:r>
    </w:p>
    <w:p w14:paraId="50548EB5" w14:textId="254C31B0" w:rsidR="00934C82" w:rsidRPr="009B26DB" w:rsidRDefault="00934C82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26DB">
        <w:rPr>
          <w:rFonts w:ascii="Times New Roman" w:hAnsi="Times New Roman" w:cs="Times New Roman"/>
          <w:sz w:val="24"/>
          <w:szCs w:val="24"/>
        </w:rPr>
        <w:t xml:space="preserve">Maier D. (1983)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Dependencies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United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</w:t>
      </w:r>
    </w:p>
    <w:p w14:paraId="65A8CDC1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Chapter 3. Character, Number, and Miscellaneous Functions.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Unidos. Person Education, Inc.</w:t>
      </w:r>
    </w:p>
    <w:p w14:paraId="5180E0A3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Chapter 4. Date and Conversion Functions.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Estados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Unidos. Person Education, Inc.</w:t>
      </w:r>
    </w:p>
    <w:p w14:paraId="561BDAE9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Chapter 5. Aggregate Functions, GROUP BY, and HAVING. Estados Unidos.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, Inc.</w:t>
      </w:r>
    </w:p>
    <w:p w14:paraId="3DA623BE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lastRenderedPageBreak/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6.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Equijoins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Estados Unidos.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, Inc.</w:t>
      </w:r>
    </w:p>
    <w:p w14:paraId="0718D405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Subqueries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Estados Unidos.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, Inc.</w:t>
      </w:r>
    </w:p>
    <w:p w14:paraId="11D1E37B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Chapter 8. Set Operators. Estados Unidos.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, Inc.</w:t>
      </w:r>
    </w:p>
    <w:p w14:paraId="3054C196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Rischert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A. (2004). Oracle SQL by Example. Chapter 9. Complex Joins. Estados Unidos.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, Inc.</w:t>
      </w:r>
    </w:p>
    <w:p w14:paraId="771B056D" w14:textId="6FC7ADD7" w:rsidR="00E20E16" w:rsidRPr="009B26DB" w:rsidRDefault="00E20E16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Mischra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S. Beaulieu. A. (2002). Mastering Oracle SQL. Chapter 4. Group Operations. United States. O’Reilly &amp; Associates, Inc</w:t>
      </w:r>
    </w:p>
    <w:p w14:paraId="5A6500BF" w14:textId="59F9EF76" w:rsidR="00E20E16" w:rsidRPr="009B26DB" w:rsidRDefault="00E20E16" w:rsidP="00BA21C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Mischra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S. Beaulieu. A. (2002). Mastering Oracle SQL. Chapter 5. Subqueries. United States. O’Reilly &amp; Associates, Inc</w:t>
      </w:r>
      <w:r w:rsidRPr="009B26DB">
        <w:rPr>
          <w:rFonts w:ascii="Times New Roman" w:hAnsi="Times New Roman" w:cs="Times New Roman"/>
          <w:sz w:val="24"/>
          <w:szCs w:val="24"/>
        </w:rPr>
        <w:t>.</w:t>
      </w:r>
    </w:p>
    <w:p w14:paraId="24B67D20" w14:textId="77777777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Mischra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. S. Beaulieu. A. (2002). Mastering Oracle SQL. Chapter 8. Hierarchical Queries. United States. O’Reilly &amp; Associates, Inc.</w:t>
      </w:r>
    </w:p>
    <w:p w14:paraId="43C37D2E" w14:textId="56793215" w:rsidR="00E20E16" w:rsidRPr="009B26DB" w:rsidRDefault="00E20E16" w:rsidP="00E20E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6DB">
        <w:rPr>
          <w:rFonts w:ascii="Times New Roman" w:hAnsi="Times New Roman" w:cs="Times New Roman"/>
          <w:sz w:val="24"/>
          <w:szCs w:val="24"/>
        </w:rPr>
        <w:t>Mischra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 xml:space="preserve">. S. Beaulieu. A. (2002). Mastering Oracle SQL. Chapter 13. Advanced Analytic SQL Group Operations. United States. O’Reilly &amp; </w:t>
      </w:r>
      <w:proofErr w:type="spellStart"/>
      <w:r w:rsidRPr="009B26DB">
        <w:rPr>
          <w:rFonts w:ascii="Times New Roman" w:hAnsi="Times New Roman" w:cs="Times New Roman"/>
          <w:sz w:val="24"/>
          <w:szCs w:val="24"/>
        </w:rPr>
        <w:t>Associates</w:t>
      </w:r>
      <w:proofErr w:type="spellEnd"/>
      <w:r w:rsidRPr="009B26DB">
        <w:rPr>
          <w:rFonts w:ascii="Times New Roman" w:hAnsi="Times New Roman" w:cs="Times New Roman"/>
          <w:sz w:val="24"/>
          <w:szCs w:val="24"/>
        </w:rPr>
        <w:t>, Inc.</w:t>
      </w:r>
    </w:p>
    <w:p w14:paraId="432A5EA1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Cyran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M. (2005)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B14220-02</w:t>
      </w:r>
      <w:r>
        <w:rPr>
          <w:rFonts w:ascii="Times New Roman" w:hAnsi="Times New Roman" w:cs="Times New Roman"/>
          <w:sz w:val="24"/>
          <w:szCs w:val="24"/>
        </w:rPr>
        <w:t>. Estados Unidos. Oracle.</w:t>
      </w:r>
    </w:p>
    <w:p w14:paraId="4ADBBB34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Ashdown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L. </w:t>
      </w:r>
      <w:proofErr w:type="spellStart"/>
      <w:r>
        <w:rPr>
          <w:rFonts w:ascii="Times New Roman" w:hAnsi="Times New Roman" w:cs="Times New Roman"/>
          <w:sz w:val="24"/>
          <w:szCs w:val="24"/>
        </w:rPr>
        <w:t>Kyte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T. (2015)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E40540-04</w:t>
      </w:r>
      <w:r>
        <w:rPr>
          <w:rFonts w:ascii="Times New Roman" w:hAnsi="Times New Roman" w:cs="Times New Roman"/>
          <w:sz w:val="24"/>
          <w:szCs w:val="24"/>
        </w:rPr>
        <w:t>. Estados Unidos. Oracle</w:t>
      </w:r>
    </w:p>
    <w:p w14:paraId="4BBE367D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Luque. I. Gómez. M. López.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Cerruela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G. (2001)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Bases de Datos. Desde Chen hasta Codd con Oracle. Capítulo 5. Traducción de Esquemas E-R a Esquemas Relacionales. </w:t>
      </w:r>
      <w:r>
        <w:rPr>
          <w:rFonts w:ascii="Times New Roman" w:hAnsi="Times New Roman" w:cs="Times New Roman"/>
          <w:sz w:val="24"/>
          <w:szCs w:val="24"/>
        </w:rPr>
        <w:t>Madrid, España. RA-MA.</w:t>
      </w:r>
    </w:p>
    <w:p w14:paraId="20C312A6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Luque. I. Gómez. M. López.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Cerruela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G. (2001)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Bases de Datos. Desde Chen hasta Codd con Oracle. Capítulo 2. Representación de los problemas del mundo real. </w:t>
      </w:r>
      <w:r>
        <w:rPr>
          <w:rFonts w:ascii="Times New Roman" w:hAnsi="Times New Roman" w:cs="Times New Roman"/>
          <w:sz w:val="24"/>
          <w:szCs w:val="24"/>
        </w:rPr>
        <w:t>Madrid, España. RA-MA.</w:t>
      </w:r>
    </w:p>
    <w:p w14:paraId="6250FF41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Fogel. S. (2015).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E25494-07.</w:t>
      </w:r>
      <w:r>
        <w:rPr>
          <w:rFonts w:ascii="Times New Roman" w:hAnsi="Times New Roman" w:cs="Times New Roman"/>
          <w:sz w:val="24"/>
          <w:szCs w:val="24"/>
        </w:rPr>
        <w:t xml:space="preserve"> Estados Unidos. Oracle.</w:t>
      </w:r>
    </w:p>
    <w:p w14:paraId="5B729547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Ashdown. </w:t>
      </w:r>
      <w:r>
        <w:rPr>
          <w:rFonts w:ascii="Times New Roman" w:hAnsi="Times New Roman" w:cs="Times New Roman"/>
          <w:sz w:val="24"/>
          <w:szCs w:val="24"/>
        </w:rPr>
        <w:t xml:space="preserve">L. (2017).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E49106-14</w:t>
      </w:r>
      <w:r>
        <w:rPr>
          <w:rFonts w:ascii="Times New Roman" w:hAnsi="Times New Roman" w:cs="Times New Roman"/>
          <w:sz w:val="24"/>
          <w:szCs w:val="24"/>
        </w:rPr>
        <w:t>. Estados Unidos. Oracle</w:t>
      </w:r>
    </w:p>
    <w:p w14:paraId="03CAD7F2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Feuerstein. 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Pribyl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B. (2014).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Oracle PL/SQL Programming.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Chapter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Triggers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Estados Unidos. O’Reilly, Media, Inc.</w:t>
      </w:r>
    </w:p>
    <w:p w14:paraId="6344452A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Silberschatz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H. Sudarshan. S. (2020).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 System Concepts. Chapter 8. Relational Database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Estados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Unidos. McGraw-Hill.</w:t>
      </w:r>
    </w:p>
    <w:p w14:paraId="135DD7F9" w14:textId="77777777" w:rsidR="009B26DB" w:rsidRDefault="009B26DB" w:rsidP="009B26DB">
      <w:pPr>
        <w:pStyle w:val="Prrafodelista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Rosenzweig. 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Rakhimov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E. (2009).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Oracle PL/SQL by Example. Chapter 11. Introduction to Cursors.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Estados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Unidos. Pearson.</w:t>
      </w:r>
    </w:p>
    <w:p w14:paraId="0283402D" w14:textId="77777777" w:rsidR="009B26DB" w:rsidRPr="00E20E16" w:rsidRDefault="009B26DB" w:rsidP="009B26DB">
      <w:pPr>
        <w:pStyle w:val="Prrafodelista"/>
        <w:ind w:left="1440"/>
        <w:jc w:val="both"/>
        <w:rPr>
          <w:rFonts w:ascii="Bodoni MT" w:hAnsi="Bodoni MT"/>
        </w:rPr>
      </w:pPr>
    </w:p>
    <w:p w14:paraId="646459FB" w14:textId="77777777" w:rsidR="00E20E16" w:rsidRDefault="00E20E16" w:rsidP="00E20E16">
      <w:pPr>
        <w:pStyle w:val="Prrafodelista"/>
        <w:ind w:left="1440"/>
        <w:jc w:val="both"/>
      </w:pPr>
    </w:p>
    <w:p w14:paraId="4E36BF9C" w14:textId="36AE9ABA" w:rsidR="000E64C2" w:rsidRDefault="000E64C2" w:rsidP="00BA21C0">
      <w:pPr>
        <w:pStyle w:val="Prrafodelista"/>
        <w:ind w:left="1440"/>
        <w:jc w:val="both"/>
      </w:pPr>
    </w:p>
    <w:p w14:paraId="4A0038C0" w14:textId="77777777" w:rsidR="0025154B" w:rsidRDefault="0025154B" w:rsidP="00BA21C0">
      <w:pPr>
        <w:jc w:val="both"/>
      </w:pPr>
    </w:p>
    <w:p w14:paraId="29052C3A" w14:textId="77777777" w:rsidR="007D445E" w:rsidRDefault="007D445E" w:rsidP="007D445E">
      <w:pPr>
        <w:jc w:val="both"/>
        <w:rPr>
          <w:noProof/>
        </w:rPr>
      </w:pPr>
    </w:p>
    <w:p w14:paraId="65F68448" w14:textId="0AE2BC44" w:rsidR="007D445E" w:rsidRDefault="007D445E" w:rsidP="007D445E">
      <w:pPr>
        <w:jc w:val="both"/>
      </w:pPr>
    </w:p>
    <w:sectPr w:rsidR="007D445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00960" w14:textId="77777777" w:rsidR="00586D67" w:rsidRDefault="00586D67" w:rsidP="009B26DB">
      <w:pPr>
        <w:spacing w:after="0" w:line="240" w:lineRule="auto"/>
      </w:pPr>
      <w:r>
        <w:separator/>
      </w:r>
    </w:p>
  </w:endnote>
  <w:endnote w:type="continuationSeparator" w:id="0">
    <w:p w14:paraId="70A36FFD" w14:textId="77777777" w:rsidR="00586D67" w:rsidRDefault="00586D67" w:rsidP="009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7EAEC" w14:textId="77777777" w:rsidR="00586D67" w:rsidRDefault="00586D67" w:rsidP="009B26DB">
      <w:pPr>
        <w:spacing w:after="0" w:line="240" w:lineRule="auto"/>
      </w:pPr>
      <w:r>
        <w:separator/>
      </w:r>
    </w:p>
  </w:footnote>
  <w:footnote w:type="continuationSeparator" w:id="0">
    <w:p w14:paraId="2CE0001C" w14:textId="77777777" w:rsidR="00586D67" w:rsidRDefault="00586D67" w:rsidP="009B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7CA5" w14:textId="3613839C" w:rsidR="009B26DB" w:rsidRPr="009B26DB" w:rsidRDefault="009B26DB">
    <w:pPr>
      <w:pStyle w:val="Encabezado"/>
      <w:rPr>
        <w:lang w:val="es-ES"/>
      </w:rPr>
    </w:pPr>
    <w:r>
      <w:rPr>
        <w:lang w:val="es-ES"/>
      </w:rPr>
      <w:t xml:space="preserve">Rodrigo Tovar Jacuinde </w:t>
    </w:r>
    <w:r>
      <w:rPr>
        <w:lang w:val="es-ES"/>
      </w:rPr>
      <w:tab/>
    </w:r>
    <w:r>
      <w:rPr>
        <w:lang w:val="es-ES"/>
      </w:rPr>
      <w:tab/>
      <w:t>Grupo: 2CM4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C37E5"/>
    <w:multiLevelType w:val="hybridMultilevel"/>
    <w:tmpl w:val="87926540"/>
    <w:lvl w:ilvl="0" w:tplc="5C466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D6A97"/>
    <w:multiLevelType w:val="hybridMultilevel"/>
    <w:tmpl w:val="F4F02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B3D"/>
    <w:multiLevelType w:val="hybridMultilevel"/>
    <w:tmpl w:val="DB2A96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09"/>
    <w:rsid w:val="000E1544"/>
    <w:rsid w:val="000E64C2"/>
    <w:rsid w:val="0025154B"/>
    <w:rsid w:val="0054719E"/>
    <w:rsid w:val="00586D67"/>
    <w:rsid w:val="007D445E"/>
    <w:rsid w:val="00837905"/>
    <w:rsid w:val="0086502F"/>
    <w:rsid w:val="00934C82"/>
    <w:rsid w:val="009B26DB"/>
    <w:rsid w:val="00A06009"/>
    <w:rsid w:val="00BA21C0"/>
    <w:rsid w:val="00E2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A362"/>
  <w15:chartTrackingRefBased/>
  <w15:docId w15:val="{61A8DD7D-E44C-4C26-9498-9A63663B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0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B2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6DB"/>
  </w:style>
  <w:style w:type="paragraph" w:styleId="Piedepgina">
    <w:name w:val="footer"/>
    <w:basedOn w:val="Normal"/>
    <w:link w:val="PiedepginaCar"/>
    <w:uiPriority w:val="99"/>
    <w:unhideWhenUsed/>
    <w:rsid w:val="009B2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Tovar Jacuinde</dc:creator>
  <cp:keywords/>
  <dc:description/>
  <cp:lastModifiedBy>Rodrigo Tovar Jacuinde</cp:lastModifiedBy>
  <cp:revision>2</cp:revision>
  <dcterms:created xsi:type="dcterms:W3CDTF">2021-01-11T19:43:00Z</dcterms:created>
  <dcterms:modified xsi:type="dcterms:W3CDTF">2021-01-11T19:43:00Z</dcterms:modified>
</cp:coreProperties>
</file>