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31B5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Universidade Evangélica de Goiás – UniEVANGÉLICA </w:t>
      </w:r>
    </w:p>
    <w:p w14:paraId="6AA8F45F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CURSO DE ENGENHARIA DE SOFTWARE</w:t>
      </w:r>
    </w:p>
    <w:p w14:paraId="6EB3D805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4732D28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981C64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85FF65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A3A214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8DB1AE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E646EF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3C4027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Resolução da verificação de aprendizagem (ciclo 01)</w:t>
      </w:r>
    </w:p>
    <w:p w14:paraId="0775DF6E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092878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627590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44D35A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6D0CD2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91A822" w14:textId="77777777" w:rsidR="001415AF" w:rsidRDefault="001415AF" w:rsidP="001415AF">
      <w:pPr>
        <w:rPr>
          <w:rFonts w:ascii="Times New Roman" w:hAnsi="Times New Roman"/>
          <w:b/>
          <w:bCs/>
          <w:sz w:val="28"/>
          <w:szCs w:val="28"/>
        </w:rPr>
      </w:pPr>
    </w:p>
    <w:p w14:paraId="51EC0401" w14:textId="77777777" w:rsidR="001415AF" w:rsidRDefault="001415AF" w:rsidP="001415AF">
      <w:pPr>
        <w:spacing w:before="240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66628A87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Matrícula: 2110854</w:t>
      </w:r>
    </w:p>
    <w:p w14:paraId="6D695A05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AF711E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937D1D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33AD10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82E506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990972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0C3453" w14:textId="77777777" w:rsidR="001415AF" w:rsidRDefault="001415AF" w:rsidP="001415AF">
      <w:pPr>
        <w:rPr>
          <w:rFonts w:ascii="Times New Roman" w:hAnsi="Times New Roman"/>
          <w:b/>
          <w:bCs/>
          <w:sz w:val="28"/>
          <w:szCs w:val="28"/>
        </w:rPr>
      </w:pPr>
    </w:p>
    <w:p w14:paraId="41405328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Anápolis - GO</w:t>
      </w:r>
    </w:p>
    <w:p w14:paraId="5BC2FAE0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</w:t>
      </w:r>
    </w:p>
    <w:p w14:paraId="621F38F1" w14:textId="77777777" w:rsidR="001415AF" w:rsidRDefault="001415AF" w:rsidP="001415AF">
      <w:pPr>
        <w:spacing w:before="240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2D86006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E8A44B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F38A1D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067591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D91F68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96A98D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F37F16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5F21F2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A6082B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944FDC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Resolução da verificação de aprendizagem (ciclo 01)</w:t>
      </w:r>
    </w:p>
    <w:p w14:paraId="4EC876AC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7D96D2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0FFD8A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7E455D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37DD67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355904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A4A275" w14:textId="77777777" w:rsidR="001415AF" w:rsidRDefault="001415AF" w:rsidP="001415AF">
      <w:pPr>
        <w:ind w:left="39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apresentado à disciplina de Árvores e Grafos como requisito parcial para aprovação.</w:t>
      </w:r>
    </w:p>
    <w:p w14:paraId="34F92F3B" w14:textId="77777777" w:rsidR="001415AF" w:rsidRDefault="001415AF" w:rsidP="001415AF">
      <w:pPr>
        <w:ind w:left="3969"/>
        <w:jc w:val="both"/>
        <w:rPr>
          <w:rFonts w:ascii="Times New Roman" w:hAnsi="Times New Roman"/>
          <w:sz w:val="24"/>
          <w:szCs w:val="24"/>
        </w:rPr>
      </w:pPr>
    </w:p>
    <w:p w14:paraId="5695C446" w14:textId="77777777" w:rsidR="001415AF" w:rsidRDefault="001415AF" w:rsidP="001415AF">
      <w:pPr>
        <w:ind w:left="3969"/>
        <w:jc w:val="both"/>
        <w:rPr>
          <w:rFonts w:ascii="Times New Roman" w:hAnsi="Times New Roman"/>
          <w:sz w:val="24"/>
          <w:szCs w:val="24"/>
        </w:rPr>
      </w:pPr>
    </w:p>
    <w:p w14:paraId="4A97831A" w14:textId="77777777" w:rsidR="001415AF" w:rsidRDefault="001415AF" w:rsidP="001415AF">
      <w:pPr>
        <w:ind w:left="3969"/>
        <w:jc w:val="both"/>
        <w:rPr>
          <w:rFonts w:ascii="Times New Roman" w:hAnsi="Times New Roman"/>
          <w:sz w:val="24"/>
          <w:szCs w:val="24"/>
        </w:rPr>
      </w:pPr>
    </w:p>
    <w:p w14:paraId="318D55D6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22C0F8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51B5D9" w14:textId="77777777" w:rsidR="001415AF" w:rsidRDefault="001415AF" w:rsidP="001415AF">
      <w:pPr>
        <w:rPr>
          <w:rFonts w:ascii="Times New Roman" w:hAnsi="Times New Roman"/>
          <w:b/>
          <w:bCs/>
          <w:sz w:val="28"/>
          <w:szCs w:val="28"/>
        </w:rPr>
      </w:pPr>
    </w:p>
    <w:p w14:paraId="2FBA11D0" w14:textId="77777777" w:rsidR="001415AF" w:rsidRDefault="001415AF" w:rsidP="001415AF">
      <w:pPr>
        <w:rPr>
          <w:rFonts w:ascii="Times New Roman" w:hAnsi="Times New Roman"/>
          <w:b/>
          <w:bCs/>
          <w:sz w:val="28"/>
          <w:szCs w:val="28"/>
        </w:rPr>
      </w:pPr>
    </w:p>
    <w:p w14:paraId="104A1316" w14:textId="77777777" w:rsidR="001415AF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Anápolis – GO</w:t>
      </w:r>
    </w:p>
    <w:p w14:paraId="04CAE127" w14:textId="77777777" w:rsidR="001415AF" w:rsidRPr="00656444" w:rsidRDefault="001415AF" w:rsidP="001415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</w:t>
      </w:r>
    </w:p>
    <w:p w14:paraId="762C4472" w14:textId="77777777" w:rsidR="001415AF" w:rsidRDefault="001415AF" w:rsidP="001415AF">
      <w:pPr>
        <w:rPr>
          <w:color w:val="FF0000"/>
        </w:rPr>
      </w:pPr>
      <w:r>
        <w:rPr>
          <w:color w:val="FF0000"/>
        </w:rPr>
        <w:lastRenderedPageBreak/>
        <w:t>Resolução da verificação de aprendizagem (ciclo 01):</w:t>
      </w:r>
    </w:p>
    <w:p w14:paraId="46CCE9CB" w14:textId="6CC2AB47" w:rsidR="0071677C" w:rsidRPr="0071677C" w:rsidRDefault="0071677C" w:rsidP="001415AF">
      <w:pPr>
        <w:pStyle w:val="PargrafodaLista"/>
        <w:numPr>
          <w:ilvl w:val="0"/>
          <w:numId w:val="1"/>
        </w:numPr>
        <w:jc w:val="both"/>
        <w:rPr>
          <w:u w:val="single"/>
        </w:rPr>
      </w:pPr>
      <w:r w:rsidRPr="0071677C">
        <w:rPr>
          <w:u w:val="single"/>
        </w:rPr>
        <w:t>Questão 01 (questão discursiva):</w:t>
      </w:r>
    </w:p>
    <w:p w14:paraId="1B4ABADC" w14:textId="1416B93C" w:rsidR="001415AF" w:rsidRDefault="0071677C" w:rsidP="0071677C">
      <w:pPr>
        <w:pStyle w:val="PargrafodaLista"/>
        <w:jc w:val="both"/>
      </w:pPr>
      <w:r>
        <w:t>O método de ordenação descrito no código acima é o SelectionSort. Para se explicar o método de ordenação descrito no código acima utilizarei a seguinte sequência de passos:</w:t>
      </w:r>
    </w:p>
    <w:p w14:paraId="0A8764C6" w14:textId="68A0AFCE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declaração da função que receberá como parâmetros um vetor/array de números inteiros e um valor inteiro 'n' que representa o número de elementos deste vetor;</w:t>
      </w:r>
    </w:p>
    <w:p w14:paraId="0F038CCA" w14:textId="77855E08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definição das variáveis de escopo i e j (utilizadas nos laços de repetição FOR para percorrer o array), minIndex (utilizada para indicar o index do menor valor do array), temp (variável temporária utilizada para a realização de trocas de elementos dentro do array) e numTroca (variável iniciada de forma zerada para realizar a contagem do número de trocas);</w:t>
      </w:r>
    </w:p>
    <w:p w14:paraId="1452E793" w14:textId="52753DD5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realização de um laço de repetição FOR com variável inicial no valor 0, incrementada de forma unitária e com critério de parada 'n - 1' (índice final do array);</w:t>
      </w:r>
    </w:p>
    <w:p w14:paraId="7385090F" w14:textId="76D207FE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determinação do valor da variável minIndex segundo o valor da variável i;</w:t>
      </w:r>
    </w:p>
    <w:p w14:paraId="111C2844" w14:textId="6530F0E8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Passo 05: realização de um laço de repetição FOR interno com variável inicial no valor 'i + 1', incrementada de forma unitária e com critério de parada 'j &lt; n';</w:t>
      </w:r>
    </w:p>
    <w:p w14:paraId="7F82EA5A" w14:textId="1FEE3962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 xml:space="preserve"> realização de uma condicional para verificar se o valor armazenado na posição j do vetor é inferior ao valor armazenado na posição minIndex do vetor. Se esta condição retornar um valor verdadeiro a variável minIndex recebe o valor da variável j;</w:t>
      </w:r>
    </w:p>
    <w:p w14:paraId="35D7FA1C" w14:textId="526641EF" w:rsidR="0071677C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realização de uma condicional para verificar se o valor armazenado na variável minIndex é diferente do valor armazenado na variável i. Se esta condição retornar um valor verdadeiro a variável temporária é utilizada para que os valores sejam trocados de lugar, fazendo com que o valor presente na posição minIndex seja inferior ao valor presente na posição i;</w:t>
      </w:r>
    </w:p>
    <w:p w14:paraId="1CEF3DB3" w14:textId="33A20DC1" w:rsidR="001415AF" w:rsidRDefault="0071677C" w:rsidP="0071677C">
      <w:pPr>
        <w:pStyle w:val="PargrafodaLista"/>
        <w:numPr>
          <w:ilvl w:val="1"/>
          <w:numId w:val="1"/>
        </w:numPr>
        <w:jc w:val="both"/>
      </w:pPr>
      <w:r w:rsidRPr="0071677C">
        <w:t>a variável numTroca é incrementada em uma unidade;</w:t>
      </w:r>
    </w:p>
    <w:p w14:paraId="0CBEF056" w14:textId="77777777" w:rsidR="0071677C" w:rsidRDefault="0071677C" w:rsidP="0071677C">
      <w:pPr>
        <w:pStyle w:val="PargrafodaLista"/>
        <w:ind w:left="1440"/>
        <w:jc w:val="both"/>
      </w:pPr>
    </w:p>
    <w:p w14:paraId="0C757E5B" w14:textId="77777777" w:rsidR="0071677C" w:rsidRDefault="0071677C" w:rsidP="0071677C">
      <w:pPr>
        <w:pStyle w:val="PargrafodaLista"/>
        <w:numPr>
          <w:ilvl w:val="0"/>
          <w:numId w:val="1"/>
        </w:numPr>
        <w:jc w:val="both"/>
        <w:rPr>
          <w:u w:val="single"/>
        </w:rPr>
      </w:pPr>
      <w:r w:rsidRPr="0071677C">
        <w:rPr>
          <w:u w:val="single"/>
        </w:rPr>
        <w:t>Questão 05:</w:t>
      </w:r>
    </w:p>
    <w:p w14:paraId="0B9CD673" w14:textId="7516E078" w:rsidR="001415AF" w:rsidRPr="00E950A3" w:rsidRDefault="001415AF" w:rsidP="00E950A3">
      <w:pPr>
        <w:pStyle w:val="PargrafodaLista"/>
        <w:jc w:val="both"/>
      </w:pPr>
      <w:r w:rsidRPr="0071677C">
        <w:t xml:space="preserve">Alternativa correta: </w:t>
      </w:r>
      <w:r w:rsidRPr="006468E8">
        <w:rPr>
          <w:color w:val="FF0000"/>
        </w:rPr>
        <w:t xml:space="preserve">letra </w:t>
      </w:r>
      <w:r w:rsidR="0071677C" w:rsidRPr="006468E8">
        <w:rPr>
          <w:color w:val="FF0000"/>
        </w:rPr>
        <w:t>E</w:t>
      </w:r>
      <w:r w:rsidRPr="0071677C">
        <w:t xml:space="preserve"> </w:t>
      </w:r>
      <w:r>
        <w:t>(</w:t>
      </w:r>
      <w:r w:rsidRPr="002D0E02">
        <w:t>"</w:t>
      </w:r>
      <w:r w:rsidR="0071677C">
        <w:t>Hierárquica</w:t>
      </w:r>
      <w:r w:rsidRPr="002D0E02">
        <w:t>"</w:t>
      </w:r>
      <w:r>
        <w:t xml:space="preserve">). </w:t>
      </w:r>
      <w:r w:rsidR="00E950A3">
        <w:t>Quando um arquivo ordenado com MergeSort está armazenado em um dispositivo de acesso direto, a consulta de um registro é feita de forma mais eficiente através do processo de pesquisa reconhecido como “pesquisa hierárquica”.</w:t>
      </w:r>
    </w:p>
    <w:p w14:paraId="1ADBC010" w14:textId="77777777" w:rsidR="001415AF" w:rsidRDefault="001415AF" w:rsidP="001415AF">
      <w:pPr>
        <w:pStyle w:val="PargrafodaLista"/>
      </w:pPr>
    </w:p>
    <w:p w14:paraId="24525A18" w14:textId="77777777" w:rsidR="00E950A3" w:rsidRPr="00E950A3" w:rsidRDefault="00E950A3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t>Questão 06:</w:t>
      </w:r>
    </w:p>
    <w:p w14:paraId="7B63E7D2" w14:textId="5E6B4E37" w:rsidR="001415AF" w:rsidRDefault="001415AF" w:rsidP="00E950A3">
      <w:pPr>
        <w:pStyle w:val="PargrafodaLista"/>
        <w:jc w:val="both"/>
      </w:pPr>
      <w:r w:rsidRPr="00E950A3">
        <w:t xml:space="preserve">Alternativa correta: </w:t>
      </w:r>
      <w:r w:rsidRPr="006468E8">
        <w:rPr>
          <w:color w:val="FF0000"/>
        </w:rPr>
        <w:t xml:space="preserve">letra </w:t>
      </w:r>
      <w:r w:rsidR="00E950A3" w:rsidRPr="006468E8">
        <w:rPr>
          <w:color w:val="FF0000"/>
        </w:rPr>
        <w:t>C</w:t>
      </w:r>
      <w:r>
        <w:t xml:space="preserve"> (“</w:t>
      </w:r>
      <w:r w:rsidR="00E950A3">
        <w:t>8 5 3 2 1</w:t>
      </w:r>
      <w:r>
        <w:t xml:space="preserve">”). </w:t>
      </w:r>
      <w:r w:rsidR="00E950A3">
        <w:t>Por meio do método de ordenação HeapSort, ao se submeter o array/vetor ([3 5 8 2 1]) pode-se dizer que, após todas as interações, a ordenação desta estrutura representará o seguinte conjunto de elementos [8 5 3 2 1].</w:t>
      </w:r>
    </w:p>
    <w:p w14:paraId="42C16477" w14:textId="77777777" w:rsidR="001415AF" w:rsidRDefault="001415AF" w:rsidP="001415AF">
      <w:pPr>
        <w:pStyle w:val="PargrafodaLista"/>
      </w:pPr>
    </w:p>
    <w:p w14:paraId="1E85D545" w14:textId="77777777" w:rsidR="00E950A3" w:rsidRPr="00E950A3" w:rsidRDefault="00E950A3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t>Questão 07:</w:t>
      </w:r>
    </w:p>
    <w:p w14:paraId="2BD217AE" w14:textId="22C8B935" w:rsidR="00E950A3" w:rsidRDefault="001415AF" w:rsidP="00E950A3">
      <w:pPr>
        <w:pStyle w:val="PargrafodaLista"/>
        <w:jc w:val="both"/>
      </w:pPr>
      <w:r w:rsidRPr="00E950A3">
        <w:t xml:space="preserve">Alternativa correta: </w:t>
      </w:r>
      <w:r w:rsidRPr="006468E8">
        <w:rPr>
          <w:color w:val="FF0000"/>
        </w:rPr>
        <w:t xml:space="preserve">letra </w:t>
      </w:r>
      <w:r w:rsidR="00E950A3" w:rsidRPr="006468E8">
        <w:rPr>
          <w:color w:val="FF0000"/>
        </w:rPr>
        <w:t>B</w:t>
      </w:r>
      <w:r>
        <w:t xml:space="preserve"> (“</w:t>
      </w:r>
      <w:r w:rsidR="00E950A3">
        <w:t>1 8 2 9 15 20</w:t>
      </w:r>
      <w:r>
        <w:t xml:space="preserve">”). </w:t>
      </w:r>
      <w:r w:rsidR="00E950A3">
        <w:t xml:space="preserve">Por meio do método de ordenação </w:t>
      </w:r>
      <w:r w:rsidR="00E950A3">
        <w:t>Bubble</w:t>
      </w:r>
      <w:r w:rsidR="00E950A3">
        <w:t>Sort, ao se submeter o array/vetor ([</w:t>
      </w:r>
      <w:r w:rsidR="00E950A3">
        <w:t>9 1 8 2 15 20</w:t>
      </w:r>
      <w:r w:rsidR="00E950A3">
        <w:t xml:space="preserve">]) pode-se dizer que, após </w:t>
      </w:r>
      <w:r w:rsidR="00E950A3">
        <w:t>duas etapas de interação</w:t>
      </w:r>
      <w:r w:rsidR="00E950A3">
        <w:t>, a ordenação desta estrutura representará o seguinte conjunto de elementos [</w:t>
      </w:r>
      <w:r w:rsidR="00E950A3">
        <w:t>1 8 2 9 15 20</w:t>
      </w:r>
      <w:r w:rsidR="00E950A3">
        <w:t>].</w:t>
      </w:r>
    </w:p>
    <w:p w14:paraId="50B51162" w14:textId="77777777" w:rsidR="001415AF" w:rsidRDefault="001415AF" w:rsidP="00E950A3"/>
    <w:p w14:paraId="1387DA83" w14:textId="77777777" w:rsidR="00E950A3" w:rsidRPr="00E950A3" w:rsidRDefault="00E950A3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lastRenderedPageBreak/>
        <w:t>Questão 11:</w:t>
      </w:r>
    </w:p>
    <w:p w14:paraId="4D68AFB2" w14:textId="417CA994" w:rsidR="001415AF" w:rsidRDefault="001415AF" w:rsidP="00E950A3">
      <w:pPr>
        <w:pStyle w:val="PargrafodaLista"/>
        <w:jc w:val="both"/>
      </w:pPr>
      <w:r w:rsidRPr="00E950A3">
        <w:t xml:space="preserve">Alternativa correta: </w:t>
      </w:r>
      <w:r w:rsidRPr="006468E8">
        <w:rPr>
          <w:color w:val="FF0000"/>
        </w:rPr>
        <w:t xml:space="preserve">letra </w:t>
      </w:r>
      <w:r w:rsidR="006468E8" w:rsidRPr="006468E8">
        <w:rPr>
          <w:color w:val="FF0000"/>
        </w:rPr>
        <w:t>A</w:t>
      </w:r>
      <w:r>
        <w:t xml:space="preserve"> (“</w:t>
      </w:r>
      <w:r w:rsidR="006468E8">
        <w:t>Ordenação de dados</w:t>
      </w:r>
      <w:r>
        <w:t xml:space="preserve">”). </w:t>
      </w:r>
      <w:r w:rsidR="006468E8" w:rsidRPr="006468E8">
        <w:t>O algoritmo Merge Sort foi desenvolvido para realizar a ordenação de dados de forma eficiente e escalável. Ele utiliza o método de dividir para conquistar, que consiste em dividir o conjunto de dados em partes menores, ordená-las separadamente e, em seguida, combiná-las de forma ordenada novamente. Isso permite que o algoritmo seja eficiente mesmo para conjuntos de dados grandes e complexos. Portanto, o Merge Sort é amplamente utilizado em estruturas de dados que precisam manipular grandes volumes de dados que precisam estar ordenados, como bancos de dados, sistemas de busca e classificação, entre outros.</w:t>
      </w:r>
    </w:p>
    <w:p w14:paraId="44292A5D" w14:textId="77777777" w:rsidR="001415AF" w:rsidRDefault="001415AF" w:rsidP="001415AF">
      <w:pPr>
        <w:pStyle w:val="PargrafodaLista"/>
        <w:jc w:val="both"/>
      </w:pPr>
    </w:p>
    <w:p w14:paraId="54CAD7C2" w14:textId="77777777" w:rsidR="006468E8" w:rsidRPr="006468E8" w:rsidRDefault="006468E8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t>Questão 14:</w:t>
      </w:r>
    </w:p>
    <w:p w14:paraId="7A4AFE6F" w14:textId="081D27EB" w:rsidR="001415AF" w:rsidRDefault="001415AF" w:rsidP="006468E8">
      <w:pPr>
        <w:pStyle w:val="PargrafodaLista"/>
        <w:jc w:val="both"/>
      </w:pPr>
      <w:r w:rsidRPr="006468E8">
        <w:t xml:space="preserve">Alternativa correta: </w:t>
      </w:r>
      <w:r w:rsidRPr="006468E8">
        <w:rPr>
          <w:color w:val="FF0000"/>
        </w:rPr>
        <w:t xml:space="preserve">letra </w:t>
      </w:r>
      <w:r w:rsidR="006468E8" w:rsidRPr="006468E8">
        <w:rPr>
          <w:color w:val="FF0000"/>
        </w:rPr>
        <w:t>B</w:t>
      </w:r>
      <w:r>
        <w:t xml:space="preserve"> (“</w:t>
      </w:r>
      <w:r w:rsidR="006468E8">
        <w:t>Apenas I e II estão corretas</w:t>
      </w:r>
      <w:r>
        <w:t xml:space="preserve">”). </w:t>
      </w:r>
      <w:r w:rsidR="006468E8">
        <w:t>Uma lista linear é uma estrutura de dados que organiza elementos de um mesmo tipo de dado de forma sequencial, mas nem sempre esses elementos precisam estar fisicamente em sequência.</w:t>
      </w:r>
      <w:r w:rsidR="006468E8">
        <w:t xml:space="preserve"> </w:t>
      </w:r>
      <w:r w:rsidR="006468E8">
        <w:t>Existem duas principais implementações de listas lineares: a lista sequencial e a lista encadeada</w:t>
      </w:r>
      <w:r w:rsidR="006468E8">
        <w:t xml:space="preserve">. </w:t>
      </w:r>
      <w:r w:rsidR="006468E8">
        <w:t>Na lista sequencial, os elementos são armazenados em uma área contígua de memória, ou seja, estão fisicamente em sequência. Nessa implementação, é possível acessar um elemento diretamente através de seu índice.</w:t>
      </w:r>
      <w:r w:rsidR="006468E8">
        <w:t xml:space="preserve"> </w:t>
      </w:r>
      <w:r w:rsidR="006468E8">
        <w:t>Já na lista encadeada, os elementos são armazenados em áreas de memória diferentes e interligados por ponteiros. Ou seja, os elementos não precisam estar fisicamente em sequência, mas são organizados de forma lógica e encadeada através dos ponteiros. Nessa implementação, não é possível acessar um elemento diretamente pelo seu índice, sendo necessário percorrer a lista para encontrar o elemento desejado.</w:t>
      </w:r>
    </w:p>
    <w:p w14:paraId="2A0FE18F" w14:textId="77777777" w:rsidR="001415AF" w:rsidRDefault="001415AF" w:rsidP="001415AF">
      <w:pPr>
        <w:pStyle w:val="PargrafodaLista"/>
      </w:pPr>
    </w:p>
    <w:p w14:paraId="2F07284D" w14:textId="77777777" w:rsidR="006468E8" w:rsidRPr="006468E8" w:rsidRDefault="006468E8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t>Questão 17:</w:t>
      </w:r>
    </w:p>
    <w:p w14:paraId="3E4D00E4" w14:textId="3C76093D" w:rsidR="001415AF" w:rsidRDefault="001415AF" w:rsidP="006468E8">
      <w:pPr>
        <w:pStyle w:val="PargrafodaLista"/>
        <w:jc w:val="both"/>
      </w:pPr>
      <w:r w:rsidRPr="006468E8">
        <w:t xml:space="preserve">Alternativa correta: </w:t>
      </w:r>
      <w:r w:rsidRPr="006468E8">
        <w:rPr>
          <w:color w:val="FF0000"/>
        </w:rPr>
        <w:t xml:space="preserve">letra </w:t>
      </w:r>
      <w:r w:rsidR="006468E8" w:rsidRPr="006468E8">
        <w:rPr>
          <w:color w:val="FF0000"/>
        </w:rPr>
        <w:t>B</w:t>
      </w:r>
      <w:r>
        <w:t xml:space="preserve"> (“</w:t>
      </w:r>
      <w:r w:rsidR="006468E8">
        <w:t>InsertionSort</w:t>
      </w:r>
      <w:r>
        <w:t xml:space="preserve">”). </w:t>
      </w:r>
      <w:r w:rsidR="006468E8">
        <w:t>O algoritmo InsertionSort é cerca de 2 vezes mais rápido que o método da bolha (BubbleSort), e em situações normais é um pouco mais rápido que o método de seleção (SelectionSort);</w:t>
      </w:r>
    </w:p>
    <w:p w14:paraId="2B2811C8" w14:textId="77777777" w:rsidR="001415AF" w:rsidRDefault="001415AF" w:rsidP="001415AF">
      <w:pPr>
        <w:pStyle w:val="PargrafodaLista"/>
      </w:pPr>
    </w:p>
    <w:p w14:paraId="2342DED0" w14:textId="77777777" w:rsidR="006468E8" w:rsidRPr="006468E8" w:rsidRDefault="006468E8" w:rsidP="001415AF">
      <w:pPr>
        <w:pStyle w:val="PargrafodaLista"/>
        <w:numPr>
          <w:ilvl w:val="0"/>
          <w:numId w:val="1"/>
        </w:numPr>
        <w:jc w:val="both"/>
      </w:pPr>
      <w:r>
        <w:rPr>
          <w:u w:val="single"/>
        </w:rPr>
        <w:t>Questão 21:</w:t>
      </w:r>
    </w:p>
    <w:p w14:paraId="3B3EEF29" w14:textId="737D64DF" w:rsidR="001415AF" w:rsidRDefault="001415AF" w:rsidP="006468E8">
      <w:pPr>
        <w:pStyle w:val="PargrafodaLista"/>
        <w:jc w:val="both"/>
      </w:pPr>
      <w:r w:rsidRPr="006468E8">
        <w:t xml:space="preserve">Alternativa correta: </w:t>
      </w:r>
      <w:r w:rsidRPr="00F5681E">
        <w:rPr>
          <w:color w:val="FF0000"/>
        </w:rPr>
        <w:t xml:space="preserve">letra </w:t>
      </w:r>
      <w:r w:rsidR="00F5681E" w:rsidRPr="00F5681E">
        <w:rPr>
          <w:color w:val="FF0000"/>
        </w:rPr>
        <w:t>D</w:t>
      </w:r>
      <w:r>
        <w:t xml:space="preserve"> (“</w:t>
      </w:r>
      <w:r w:rsidR="00F5681E">
        <w:t>Elementos em ordem inversa e elementos em ordem original</w:t>
      </w:r>
      <w:r>
        <w:t xml:space="preserve">”). </w:t>
      </w:r>
    </w:p>
    <w:p w14:paraId="37725CE3" w14:textId="48163201" w:rsidR="00F5681E" w:rsidRDefault="00F5681E" w:rsidP="006468E8">
      <w:pPr>
        <w:pStyle w:val="PargrafodaLista"/>
        <w:jc w:val="both"/>
      </w:pPr>
      <w:r>
        <w:t>Pilha P1 (do topo ao início) = [a5, a4, a3, a2, a1]</w:t>
      </w:r>
    </w:p>
    <w:p w14:paraId="2932E6E6" w14:textId="1A4B3549" w:rsidR="00F5681E" w:rsidRDefault="00F5681E" w:rsidP="006468E8">
      <w:pPr>
        <w:pStyle w:val="PargrafodaLista"/>
        <w:jc w:val="both"/>
      </w:pPr>
      <w:r>
        <w:t xml:space="preserve">Pilha P2 (do topo ao início) = [a1, a2, a3, a4, a5] </w:t>
      </w:r>
      <w:r>
        <w:sym w:font="Wingdings" w:char="F0E0"/>
      </w:r>
      <w:r>
        <w:t xml:space="preserve"> valores inversos de P1</w:t>
      </w:r>
    </w:p>
    <w:p w14:paraId="27C59E26" w14:textId="77777777" w:rsidR="00F5681E" w:rsidRDefault="00F5681E" w:rsidP="006468E8">
      <w:pPr>
        <w:pStyle w:val="PargrafodaLista"/>
        <w:jc w:val="both"/>
      </w:pPr>
    </w:p>
    <w:p w14:paraId="30EED429" w14:textId="50B9FEF4" w:rsidR="00F5681E" w:rsidRDefault="00F5681E" w:rsidP="006468E8">
      <w:pPr>
        <w:pStyle w:val="PargrafodaLista"/>
        <w:jc w:val="both"/>
      </w:pPr>
      <w:r>
        <w:t>Fila F1 (do fim ao início) = [a5, a4, a3, a2, a1]</w:t>
      </w:r>
    </w:p>
    <w:p w14:paraId="7869D900" w14:textId="4EA5A5F9" w:rsidR="001415AF" w:rsidRDefault="00F5681E" w:rsidP="00F5681E">
      <w:pPr>
        <w:pStyle w:val="PargrafodaLista"/>
        <w:jc w:val="both"/>
      </w:pPr>
      <w:r>
        <w:t xml:space="preserve">Fila F2 (do fim ao início) = [a5, a4, a3, a2, a1] </w:t>
      </w:r>
      <w:r>
        <w:sym w:font="Wingdings" w:char="F0E0"/>
      </w:r>
      <w:r>
        <w:t xml:space="preserve"> valores originais de F1</w:t>
      </w:r>
    </w:p>
    <w:p w14:paraId="268E2594" w14:textId="77777777" w:rsidR="003D4400" w:rsidRDefault="003D4400"/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11C6"/>
    <w:multiLevelType w:val="hybridMultilevel"/>
    <w:tmpl w:val="D890C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57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AF"/>
    <w:rsid w:val="001415AF"/>
    <w:rsid w:val="003D4400"/>
    <w:rsid w:val="006468E8"/>
    <w:rsid w:val="0071677C"/>
    <w:rsid w:val="00E950A3"/>
    <w:rsid w:val="00F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A558"/>
  <w15:chartTrackingRefBased/>
  <w15:docId w15:val="{E6E323D0-D618-4757-9C06-A02DFCF2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AF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5A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568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68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681E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68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681E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2</cp:revision>
  <cp:lastPrinted>2023-04-13T23:16:00Z</cp:lastPrinted>
  <dcterms:created xsi:type="dcterms:W3CDTF">2023-04-13T20:55:00Z</dcterms:created>
  <dcterms:modified xsi:type="dcterms:W3CDTF">2023-04-13T23:16:00Z</dcterms:modified>
</cp:coreProperties>
</file>