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CC97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978E9B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22468A4E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49C72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2672F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D182B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4F5E5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A4EF3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38463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AA814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4EC023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DD362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33A2F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BDFE9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9C863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9302A" w14:textId="77777777" w:rsidR="00B531F0" w:rsidRDefault="00B531F0" w:rsidP="00B53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9AFEB" w14:textId="77777777" w:rsidR="00B531F0" w:rsidRDefault="00B531F0" w:rsidP="00B531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626EC374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4E4D275C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BD5AF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14535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8E9A7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8AA85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29E17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78FE0" w14:textId="77777777" w:rsidR="00B531F0" w:rsidRDefault="00B531F0" w:rsidP="00B53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77511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03D2EE36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4E0949B6" w14:textId="77777777" w:rsidR="00B531F0" w:rsidRDefault="00B531F0" w:rsidP="00B531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555D9884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0F226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64863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3DABA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AFD78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AADA7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496F6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05D85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7E6C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EDD88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F5A49D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8FEB1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F9641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4202A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2E253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12F65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3F3BC" w14:textId="77777777" w:rsidR="00B531F0" w:rsidRDefault="00B531F0" w:rsidP="00B531F0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Árvores e grafos como requisito parcial para aprovação.</w:t>
      </w:r>
    </w:p>
    <w:p w14:paraId="15EA4470" w14:textId="77777777" w:rsidR="00B531F0" w:rsidRDefault="00B531F0" w:rsidP="00B531F0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57503C60" w14:textId="77777777" w:rsidR="00B531F0" w:rsidRDefault="00B531F0" w:rsidP="00B531F0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C2917DA" w14:textId="77777777" w:rsidR="00B531F0" w:rsidRDefault="00B531F0" w:rsidP="00B531F0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0F84CC08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40D78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5A821" w14:textId="77777777" w:rsidR="00B531F0" w:rsidRDefault="00B531F0" w:rsidP="00B53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FFDCA" w14:textId="77777777" w:rsidR="00B531F0" w:rsidRDefault="00B531F0" w:rsidP="00B53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D7F557" w14:textId="77777777" w:rsidR="00B531F0" w:rsidRDefault="00B531F0" w:rsidP="00B53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BE4F8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4CBBDA2E" w14:textId="77777777" w:rsidR="00B531F0" w:rsidRDefault="00B531F0" w:rsidP="00B53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DADF99D" w14:textId="77777777" w:rsidR="00B531F0" w:rsidRPr="00B531F0" w:rsidRDefault="00B531F0" w:rsidP="00B531F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31F0">
        <w:rPr>
          <w:color w:val="FF0000"/>
        </w:rPr>
        <w:lastRenderedPageBreak/>
        <w:t>Para que tipo de problemas árvores são a estrutura de dados indicada? De exemplos</w:t>
      </w:r>
      <w:r w:rsidRPr="00B531F0">
        <w:rPr>
          <w:color w:val="FF0000"/>
        </w:rPr>
        <w:t>:</w:t>
      </w:r>
    </w:p>
    <w:p w14:paraId="764DF33E" w14:textId="77777777" w:rsidR="00B531F0" w:rsidRDefault="00B531F0" w:rsidP="00B531F0">
      <w:pPr>
        <w:ind w:firstLine="360"/>
        <w:jc w:val="both"/>
      </w:pPr>
      <w:r>
        <w:t>As árvores são uma estrutura de dados indicada</w:t>
      </w:r>
      <w:r>
        <w:t>s</w:t>
      </w:r>
      <w:r>
        <w:t xml:space="preserve"> para problemas que envolvem hierarquia, organização, relacionamentos e dependências entre elementos. Elas são úteis para modelar relações entre objetos em que cada objeto pode ter um ou mais filhos (</w:t>
      </w:r>
      <w:proofErr w:type="spellStart"/>
      <w:r>
        <w:t>sub-objetos</w:t>
      </w:r>
      <w:proofErr w:type="spellEnd"/>
      <w:r>
        <w:t>) e um pai (objeto pai), formando uma hierarquia</w:t>
      </w:r>
      <w:r>
        <w:t xml:space="preserve">. </w:t>
      </w:r>
      <w:r>
        <w:t>Existem diversos exemplos de problemas em que árvores são utilizadas, como:</w:t>
      </w:r>
    </w:p>
    <w:p w14:paraId="2779915A" w14:textId="77777777" w:rsidR="00B531F0" w:rsidRDefault="00B531F0" w:rsidP="00B531F0">
      <w:pPr>
        <w:pStyle w:val="PargrafodaLista"/>
        <w:numPr>
          <w:ilvl w:val="0"/>
          <w:numId w:val="3"/>
        </w:numPr>
        <w:jc w:val="both"/>
      </w:pPr>
      <w:r>
        <w:t>Sistemas de arquivos: em um sistema de arquivos de um computador, cada diretório pode ter um ou mais subdiretórios, que por sua vez podem ter seus próprios subdiretórios, formando uma hierarquia de pastas e arquivos que pode ser representada por uma árvore</w:t>
      </w:r>
      <w:r>
        <w:t>;</w:t>
      </w:r>
    </w:p>
    <w:p w14:paraId="7DC9FF09" w14:textId="77777777" w:rsidR="00B531F0" w:rsidRDefault="00B531F0" w:rsidP="00B531F0">
      <w:pPr>
        <w:pStyle w:val="PargrafodaLista"/>
        <w:numPr>
          <w:ilvl w:val="0"/>
          <w:numId w:val="3"/>
        </w:numPr>
        <w:jc w:val="both"/>
      </w:pPr>
      <w:r>
        <w:t>Organização empresarial: em uma empresa, pode haver uma hierarquia de cargos, em que cada funcionário tem um superior (objeto pai) e pode ter um ou mais subordinados (</w:t>
      </w:r>
      <w:proofErr w:type="spellStart"/>
      <w:r>
        <w:t>sub-objetos</w:t>
      </w:r>
      <w:proofErr w:type="spellEnd"/>
      <w:r>
        <w:t>). Essa hierarquia pode ser modelada por uma árvore</w:t>
      </w:r>
      <w:r>
        <w:t>;</w:t>
      </w:r>
    </w:p>
    <w:p w14:paraId="4949F833" w14:textId="77777777" w:rsidR="00B531F0" w:rsidRDefault="00B531F0" w:rsidP="00B531F0">
      <w:pPr>
        <w:pStyle w:val="PargrafodaLista"/>
        <w:numPr>
          <w:ilvl w:val="0"/>
          <w:numId w:val="3"/>
        </w:numPr>
        <w:jc w:val="both"/>
      </w:pPr>
      <w:r>
        <w:t xml:space="preserve">Análise sintática: em compiladores de linguagens de programação, a análise sintática é feita por meio de uma árvore sintática, que representa a estrutura da linguagem utilizada. Cada nó da árvore representa um elemento da linguagem, como um operador ou uma expressão, e cada filho representa seus argumentos ou </w:t>
      </w:r>
      <w:proofErr w:type="spellStart"/>
      <w:r>
        <w:t>sub-expressões</w:t>
      </w:r>
      <w:proofErr w:type="spellEnd"/>
      <w:r>
        <w:t>;</w:t>
      </w:r>
    </w:p>
    <w:p w14:paraId="35C3A727" w14:textId="77777777" w:rsidR="00B531F0" w:rsidRDefault="00B531F0" w:rsidP="00B531F0">
      <w:pPr>
        <w:pStyle w:val="PargrafodaLista"/>
        <w:numPr>
          <w:ilvl w:val="0"/>
          <w:numId w:val="3"/>
        </w:numPr>
        <w:jc w:val="both"/>
      </w:pPr>
      <w:r>
        <w:t>Jogos: jogos que envolvem estratégia e tomada de decisões, como jogos de tabuleiro e jogos de cartas, podem ser modelados por meio de árvores de jogadas, em que cada nó representa um estado do jogo e cada filho representa uma jogada possível a partir daquele estado</w:t>
      </w:r>
      <w:r>
        <w:t>;</w:t>
      </w:r>
    </w:p>
    <w:p w14:paraId="2DF048DA" w14:textId="77777777" w:rsidR="00B531F0" w:rsidRDefault="00B531F0" w:rsidP="00B531F0">
      <w:pPr>
        <w:pStyle w:val="PargrafodaLista"/>
        <w:numPr>
          <w:ilvl w:val="0"/>
          <w:numId w:val="3"/>
        </w:numPr>
        <w:jc w:val="both"/>
      </w:pPr>
      <w:r>
        <w:t>Redes de computadores: em uma rede de computadores, é comum utilizar árvores para representar a hierarquia de roteadores e switches, em que cada dispositivo pode ter um ou mais dispositivos conectados a ele</w:t>
      </w:r>
      <w:r>
        <w:t>;</w:t>
      </w:r>
    </w:p>
    <w:p w14:paraId="7627AA2F" w14:textId="77777777" w:rsidR="003D4400" w:rsidRDefault="00B531F0" w:rsidP="00B531F0">
      <w:pPr>
        <w:ind w:firstLine="360"/>
        <w:jc w:val="both"/>
      </w:pPr>
      <w:r>
        <w:t>Esses são apenas alguns exemplos de problemas em que árvores são uma estrutura de dados indicada</w:t>
      </w:r>
      <w:r>
        <w:t>s</w:t>
      </w:r>
      <w:r>
        <w:t>. Em geral, sempre que houver uma hierarquia ou uma estrutura de dependências entre elementos, as árvores podem ser úteis para modelar e resolver o problema de forma eficiente.</w:t>
      </w:r>
    </w:p>
    <w:p w14:paraId="6AB8C8DA" w14:textId="77777777" w:rsidR="00B531F0" w:rsidRDefault="00B531F0" w:rsidP="00B531F0">
      <w:pPr>
        <w:jc w:val="both"/>
      </w:pPr>
    </w:p>
    <w:p w14:paraId="4DFE5618" w14:textId="77777777" w:rsidR="00B531F0" w:rsidRDefault="00B531F0" w:rsidP="00B531F0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B531F0">
        <w:rPr>
          <w:color w:val="FF0000"/>
        </w:rPr>
        <w:t xml:space="preserve">Desenhe uma árvore qualquer e identifique na mesma os vários termos relativos </w:t>
      </w:r>
      <w:proofErr w:type="spellStart"/>
      <w:r w:rsidRPr="00B531F0">
        <w:rPr>
          <w:color w:val="FF0000"/>
        </w:rPr>
        <w:t>á</w:t>
      </w:r>
      <w:proofErr w:type="spellEnd"/>
      <w:r w:rsidRPr="00B531F0">
        <w:rPr>
          <w:color w:val="FF0000"/>
        </w:rPr>
        <w:t xml:space="preserve"> árvores tal como nó pai, nó filho, folha, etc....</w:t>
      </w:r>
    </w:p>
    <w:p w14:paraId="3139BD12" w14:textId="77777777" w:rsidR="00B531F0" w:rsidRDefault="00B531F0" w:rsidP="00B531F0">
      <w:pPr>
        <w:jc w:val="center"/>
        <w:rPr>
          <w:color w:val="FF0000"/>
        </w:rPr>
      </w:pPr>
      <w:r w:rsidRPr="00B531F0">
        <w:rPr>
          <w:color w:val="FF0000"/>
        </w:rPr>
        <w:drawing>
          <wp:inline distT="0" distB="0" distL="0" distR="0" wp14:anchorId="34E5D5E5" wp14:editId="704B8283">
            <wp:extent cx="1695687" cy="1876687"/>
            <wp:effectExtent l="0" t="0" r="0" b="9525"/>
            <wp:docPr id="1513522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22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3A07" w14:textId="77777777" w:rsidR="00B531F0" w:rsidRPr="00B531F0" w:rsidRDefault="00B531F0" w:rsidP="00B531F0">
      <w:pPr>
        <w:pStyle w:val="PargrafodaLista"/>
        <w:numPr>
          <w:ilvl w:val="0"/>
          <w:numId w:val="4"/>
        </w:numPr>
        <w:jc w:val="both"/>
      </w:pPr>
      <w:r w:rsidRPr="00B531F0">
        <w:t>Nó raiz: o nó superior, que não tem um nó pai. Neste caso, o nó raiz é o número 7.</w:t>
      </w:r>
    </w:p>
    <w:p w14:paraId="0919D3E5" w14:textId="77777777" w:rsidR="00B531F0" w:rsidRPr="00B531F0" w:rsidRDefault="00B531F0" w:rsidP="00B531F0">
      <w:pPr>
        <w:pStyle w:val="PargrafodaLista"/>
        <w:numPr>
          <w:ilvl w:val="0"/>
          <w:numId w:val="4"/>
        </w:numPr>
        <w:jc w:val="both"/>
      </w:pPr>
      <w:r w:rsidRPr="00B531F0">
        <w:t>Nó pai: o nó que tem um ou mais nós filhos. Por exemplo, o nó 3 é pai dos nós 2 e 6.</w:t>
      </w:r>
    </w:p>
    <w:p w14:paraId="3EE2B841" w14:textId="77777777" w:rsidR="00B531F0" w:rsidRPr="00B531F0" w:rsidRDefault="00B531F0" w:rsidP="00B531F0">
      <w:pPr>
        <w:pStyle w:val="PargrafodaLista"/>
        <w:numPr>
          <w:ilvl w:val="0"/>
          <w:numId w:val="4"/>
        </w:numPr>
        <w:jc w:val="both"/>
      </w:pPr>
      <w:r w:rsidRPr="00B531F0">
        <w:t>Nó filho: um nó que tem um nó pai. Por exemplo, o nó 2 e o nó 6 são filhos do nó 3.</w:t>
      </w:r>
    </w:p>
    <w:p w14:paraId="1AC37B12" w14:textId="77777777" w:rsidR="00B531F0" w:rsidRPr="00B531F0" w:rsidRDefault="00B531F0" w:rsidP="00B531F0">
      <w:pPr>
        <w:pStyle w:val="PargrafodaLista"/>
        <w:numPr>
          <w:ilvl w:val="0"/>
          <w:numId w:val="4"/>
        </w:numPr>
        <w:jc w:val="both"/>
      </w:pPr>
      <w:r w:rsidRPr="00B531F0">
        <w:lastRenderedPageBreak/>
        <w:t>Nó folha: um nó que não tem nenhum nó filho. Por exemplo, os nós 2, 9 e 12 são folhas nesta árvore.</w:t>
      </w:r>
    </w:p>
    <w:p w14:paraId="585512C4" w14:textId="77777777" w:rsidR="00B531F0" w:rsidRPr="00B531F0" w:rsidRDefault="00B531F0" w:rsidP="00B531F0">
      <w:pPr>
        <w:pStyle w:val="PargrafodaLista"/>
        <w:numPr>
          <w:ilvl w:val="0"/>
          <w:numId w:val="4"/>
        </w:numPr>
        <w:jc w:val="both"/>
      </w:pPr>
      <w:r w:rsidRPr="00B531F0">
        <w:t>Nível: o número de arestas do nó raiz ao nó em questão. Por exemplo, o nó raiz está no nível 0, os nós 3 e 10 estão no nível 1, os nós 2, 6 e 12 estão no nível 2 e o nó 9 está no nível 3.</w:t>
      </w:r>
    </w:p>
    <w:p w14:paraId="52BDD001" w14:textId="77777777" w:rsidR="00B531F0" w:rsidRPr="00B531F0" w:rsidRDefault="00B531F0" w:rsidP="00B531F0">
      <w:pPr>
        <w:pStyle w:val="PargrafodaLista"/>
        <w:numPr>
          <w:ilvl w:val="0"/>
          <w:numId w:val="4"/>
        </w:numPr>
        <w:jc w:val="both"/>
      </w:pPr>
      <w:proofErr w:type="spellStart"/>
      <w:r w:rsidRPr="00B531F0">
        <w:t>Sub-árvore</w:t>
      </w:r>
      <w:proofErr w:type="spellEnd"/>
      <w:r w:rsidRPr="00B531F0">
        <w:t xml:space="preserve">: uma árvore formada por um nó e todos os seus descendentes. Por exemplo, a </w:t>
      </w:r>
      <w:proofErr w:type="spellStart"/>
      <w:r w:rsidRPr="00B531F0">
        <w:t>sub-árvore</w:t>
      </w:r>
      <w:proofErr w:type="spellEnd"/>
      <w:r w:rsidRPr="00B531F0">
        <w:t xml:space="preserve"> enraizada no nó 3 consiste nos nós 2, 6 e 9.</w:t>
      </w:r>
    </w:p>
    <w:p w14:paraId="56E1984B" w14:textId="77777777" w:rsidR="00B531F0" w:rsidRPr="00B531F0" w:rsidRDefault="00B531F0" w:rsidP="00B531F0">
      <w:pPr>
        <w:pStyle w:val="PargrafodaLista"/>
        <w:numPr>
          <w:ilvl w:val="0"/>
          <w:numId w:val="4"/>
        </w:numPr>
        <w:jc w:val="both"/>
      </w:pPr>
      <w:r w:rsidRPr="00B531F0">
        <w:t xml:space="preserve">Altura: o número máximo de níveis em qualquer </w:t>
      </w:r>
      <w:proofErr w:type="spellStart"/>
      <w:r w:rsidRPr="00B531F0">
        <w:t>sub-árvore</w:t>
      </w:r>
      <w:proofErr w:type="spellEnd"/>
      <w:r w:rsidRPr="00B531F0">
        <w:t xml:space="preserve"> da árvore. Neste caso, a altura da árvore é 3, pois a </w:t>
      </w:r>
      <w:proofErr w:type="spellStart"/>
      <w:r w:rsidRPr="00B531F0">
        <w:t>sub-árvore</w:t>
      </w:r>
      <w:proofErr w:type="spellEnd"/>
      <w:r w:rsidRPr="00B531F0">
        <w:t xml:space="preserve"> enraizada no nó 9 é a mais profunda.</w:t>
      </w:r>
    </w:p>
    <w:p w14:paraId="279C5E99" w14:textId="77777777" w:rsidR="00B531F0" w:rsidRPr="00B531F0" w:rsidRDefault="00B531F0" w:rsidP="00B531F0">
      <w:pPr>
        <w:pStyle w:val="PargrafodaLista"/>
        <w:numPr>
          <w:ilvl w:val="0"/>
          <w:numId w:val="4"/>
        </w:numPr>
        <w:jc w:val="both"/>
      </w:pPr>
      <w:r w:rsidRPr="00B531F0">
        <w:t>Caminho: uma sequência de nós conectados por arestas. Por exemplo, o caminho do nó 2 ao nó 12 consiste nos nós 2, 3, 10 e 12.</w:t>
      </w:r>
    </w:p>
    <w:sectPr w:rsidR="00B531F0" w:rsidRPr="00B53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4E4D"/>
    <w:multiLevelType w:val="hybridMultilevel"/>
    <w:tmpl w:val="DC3A342E"/>
    <w:lvl w:ilvl="0" w:tplc="4484D5D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FF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442C"/>
    <w:multiLevelType w:val="hybridMultilevel"/>
    <w:tmpl w:val="8EEEB3C8"/>
    <w:lvl w:ilvl="0" w:tplc="53EE66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B734BA"/>
    <w:multiLevelType w:val="hybridMultilevel"/>
    <w:tmpl w:val="0CF20B06"/>
    <w:lvl w:ilvl="0" w:tplc="67580C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636C4"/>
    <w:multiLevelType w:val="hybridMultilevel"/>
    <w:tmpl w:val="B9047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9512">
    <w:abstractNumId w:val="1"/>
  </w:num>
  <w:num w:numId="2" w16cid:durableId="1605963296">
    <w:abstractNumId w:val="0"/>
  </w:num>
  <w:num w:numId="3" w16cid:durableId="440614918">
    <w:abstractNumId w:val="3"/>
  </w:num>
  <w:num w:numId="4" w16cid:durableId="721902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F0"/>
    <w:rsid w:val="003D4400"/>
    <w:rsid w:val="00B5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ABE6"/>
  <w15:chartTrackingRefBased/>
  <w15:docId w15:val="{2296F5B9-A3F7-49DF-8723-497A9ECD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1F0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5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551</Words>
  <Characters>2980</Characters>
  <Application>Microsoft Office Word</Application>
  <DocSecurity>0</DocSecurity>
  <Lines>24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2023-05-05T11:40:00Z</dcterms:created>
  <dcterms:modified xsi:type="dcterms:W3CDTF">2023-05-05T11:50:00Z</dcterms:modified>
</cp:coreProperties>
</file>