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92EDC" w14:textId="77777777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Universidade Evangélica de Goiás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UniEVANGÉLICA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FF77A47" w14:textId="77777777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 DE ENGENHARIA DE SOFTWARE</w:t>
      </w:r>
    </w:p>
    <w:p w14:paraId="141AC3CC" w14:textId="77777777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D61FF5" w14:textId="77777777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94D258" w14:textId="77777777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5659BA" w14:textId="77777777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BD13CE" w14:textId="77777777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AD9A81" w14:textId="77777777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D2A71" w14:textId="77777777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221A40" w14:textId="736C600D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r>
        <w:rPr>
          <w:rFonts w:ascii="Times New Roman" w:hAnsi="Times New Roman" w:cs="Times New Roman"/>
          <w:b/>
          <w:bCs/>
          <w:sz w:val="28"/>
          <w:szCs w:val="28"/>
        </w:rPr>
        <w:t>prática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(semana 17)</w:t>
      </w:r>
    </w:p>
    <w:p w14:paraId="0355E3FE" w14:textId="77777777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18397B" w14:textId="77777777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61CB9E" w14:textId="77777777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CD657B" w14:textId="77777777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BB0DE7" w14:textId="77777777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1382D" w14:textId="77777777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A4E758" w14:textId="77777777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4C025E" w14:textId="77777777" w:rsidR="00B16BB2" w:rsidRDefault="00B16BB2" w:rsidP="00B16B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03C376" w14:textId="77777777" w:rsidR="00B16BB2" w:rsidRDefault="00B16BB2" w:rsidP="00B16BB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Antônio Claudio Ferreira Filho</w:t>
      </w:r>
    </w:p>
    <w:p w14:paraId="2E6E749D" w14:textId="77777777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Matrícula: 2110854</w:t>
      </w:r>
    </w:p>
    <w:p w14:paraId="5E7C7058" w14:textId="77777777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EBA7B" w14:textId="77777777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74EAB4" w14:textId="77777777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CFC6A" w14:textId="77777777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4C669E" w14:textId="77777777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99BD4" w14:textId="77777777" w:rsidR="00B16BB2" w:rsidRDefault="00B16BB2" w:rsidP="00B16B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AC0B74" w14:textId="77777777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- GO</w:t>
      </w:r>
    </w:p>
    <w:p w14:paraId="7540294B" w14:textId="77777777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397D1F61" w14:textId="77777777" w:rsidR="00B16BB2" w:rsidRDefault="00B16BB2" w:rsidP="00B16BB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lastRenderedPageBreak/>
        <w:t>Antônio Claudio Ferreira Filho</w:t>
      </w:r>
    </w:p>
    <w:p w14:paraId="10298CE8" w14:textId="77777777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0F4A65" w14:textId="77777777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A5BB50" w14:textId="77777777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FD5DD" w14:textId="77777777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8C450C" w14:textId="77777777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4194F4" w14:textId="77777777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FC4C4D" w14:textId="77777777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0802E2" w14:textId="77777777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637AEE" w14:textId="77777777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6FECB4" w14:textId="271F7B3D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prática </w:t>
      </w:r>
      <w:r>
        <w:rPr>
          <w:rFonts w:ascii="Times New Roman" w:hAnsi="Times New Roman" w:cs="Times New Roman"/>
          <w:b/>
          <w:bCs/>
          <w:sz w:val="28"/>
          <w:szCs w:val="28"/>
        </w:rPr>
        <w:t>(semana 17)</w:t>
      </w:r>
    </w:p>
    <w:p w14:paraId="7AD8931F" w14:textId="77777777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11561" w14:textId="77777777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EE13AA" w14:textId="77777777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52A09" w14:textId="77777777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A8DD6" w14:textId="77777777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01A2B" w14:textId="77777777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78ABC8" w14:textId="77777777" w:rsidR="00B16BB2" w:rsidRDefault="00B16BB2" w:rsidP="00B16BB2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apresentado à disciplina de Árvores e Grafos como requisito parcial para aprovação.</w:t>
      </w:r>
    </w:p>
    <w:p w14:paraId="2262C810" w14:textId="77777777" w:rsidR="00B16BB2" w:rsidRDefault="00B16BB2" w:rsidP="00B16BB2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42A1CE53" w14:textId="77777777" w:rsidR="00B16BB2" w:rsidRDefault="00B16BB2" w:rsidP="00B16BB2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54752F0D" w14:textId="77777777" w:rsidR="00B16BB2" w:rsidRDefault="00B16BB2" w:rsidP="00B16BB2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2E9AEAF4" w14:textId="77777777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345555" w14:textId="77777777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BA4451" w14:textId="77777777" w:rsidR="00B16BB2" w:rsidRDefault="00B16BB2" w:rsidP="00B16B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DBB83C" w14:textId="77777777" w:rsidR="00B16BB2" w:rsidRDefault="00B16BB2" w:rsidP="00B16B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37A359" w14:textId="77777777" w:rsidR="00B16BB2" w:rsidRDefault="00B16BB2" w:rsidP="00B16B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826719" w14:textId="77777777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– GO</w:t>
      </w:r>
    </w:p>
    <w:p w14:paraId="08B9F4CA" w14:textId="77777777" w:rsidR="00B16BB2" w:rsidRDefault="00B16BB2" w:rsidP="00B16B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60F0A087" w14:textId="748FA965" w:rsidR="00B16BB2" w:rsidRDefault="00B16BB2" w:rsidP="00B16BB2">
      <w:pPr>
        <w:ind w:firstLine="708"/>
        <w:jc w:val="center"/>
      </w:pPr>
      <w:r w:rsidRPr="00B16BB2">
        <w:rPr>
          <w:rFonts w:ascii="Times New Roman" w:hAnsi="Times New Roman" w:cs="Times New Roman"/>
          <w:color w:val="FF0000"/>
          <w:sz w:val="24"/>
          <w:szCs w:val="24"/>
        </w:rPr>
        <w:lastRenderedPageBreak/>
        <w:drawing>
          <wp:inline distT="0" distB="0" distL="0" distR="0" wp14:anchorId="6C3BB1BD" wp14:editId="05C1BD81">
            <wp:extent cx="5400040" cy="2268855"/>
            <wp:effectExtent l="0" t="0" r="0" b="0"/>
            <wp:docPr id="903893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93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4F43" w14:textId="77777777" w:rsidR="00B16BB2" w:rsidRDefault="00B16BB2" w:rsidP="00B16BB2">
      <w:pPr>
        <w:ind w:firstLine="708"/>
        <w:jc w:val="both"/>
      </w:pPr>
    </w:p>
    <w:p w14:paraId="24698B18" w14:textId="6F83EBE4" w:rsidR="00B16BB2" w:rsidRDefault="00B16BB2" w:rsidP="00B16BB2">
      <w:pPr>
        <w:pStyle w:val="PargrafodaLista"/>
        <w:numPr>
          <w:ilvl w:val="0"/>
          <w:numId w:val="4"/>
        </w:numPr>
        <w:jc w:val="both"/>
      </w:pPr>
      <w:r>
        <w:t>Legenda do diagrama PERT</w:t>
      </w:r>
    </w:p>
    <w:p w14:paraId="6DFE7275" w14:textId="328A6C73" w:rsidR="00B16BB2" w:rsidRDefault="00B16BB2" w:rsidP="00B16BB2">
      <w:pPr>
        <w:pStyle w:val="PargrafodaLista"/>
        <w:numPr>
          <w:ilvl w:val="1"/>
          <w:numId w:val="5"/>
        </w:numPr>
        <w:jc w:val="both"/>
      </w:pPr>
      <w:r>
        <w:t xml:space="preserve">Limpeza do terreno (4) = a1 </w:t>
      </w:r>
      <w:r>
        <w:sym w:font="Wingdings" w:char="F0E0"/>
      </w:r>
      <w:r>
        <w:t xml:space="preserve"> dependência: nenhum</w:t>
      </w:r>
    </w:p>
    <w:p w14:paraId="4DBF725F" w14:textId="24906606" w:rsidR="00B16BB2" w:rsidRDefault="00B16BB2" w:rsidP="00B16BB2">
      <w:pPr>
        <w:pStyle w:val="PargrafodaLista"/>
        <w:numPr>
          <w:ilvl w:val="1"/>
          <w:numId w:val="5"/>
        </w:numPr>
        <w:jc w:val="both"/>
      </w:pPr>
      <w:r>
        <w:t xml:space="preserve">Produção e colocação da fundação (3) = a2 </w:t>
      </w:r>
      <w:r>
        <w:sym w:font="Wingdings" w:char="F0E0"/>
      </w:r>
      <w:r>
        <w:t xml:space="preserve"> dependência: a1</w:t>
      </w:r>
    </w:p>
    <w:p w14:paraId="17BB5085" w14:textId="05B460D4" w:rsidR="00B16BB2" w:rsidRDefault="00B16BB2" w:rsidP="00B16BB2">
      <w:pPr>
        <w:pStyle w:val="PargrafodaLista"/>
        <w:numPr>
          <w:ilvl w:val="1"/>
          <w:numId w:val="5"/>
        </w:numPr>
        <w:jc w:val="both"/>
      </w:pPr>
      <w:r>
        <w:t xml:space="preserve">Produção da estrutura (7) = a3 </w:t>
      </w:r>
      <w:r>
        <w:sym w:font="Wingdings" w:char="F0E0"/>
      </w:r>
      <w:r>
        <w:t xml:space="preserve"> dependência: a2</w:t>
      </w:r>
    </w:p>
    <w:p w14:paraId="396B10F4" w14:textId="076A872C" w:rsidR="00B16BB2" w:rsidRDefault="00B16BB2" w:rsidP="00B16BB2">
      <w:pPr>
        <w:pStyle w:val="PargrafodaLista"/>
        <w:numPr>
          <w:ilvl w:val="1"/>
          <w:numId w:val="5"/>
        </w:numPr>
        <w:jc w:val="both"/>
      </w:pPr>
      <w:r>
        <w:t xml:space="preserve">Colocação do telhado (6) = a4 </w:t>
      </w:r>
      <w:r>
        <w:sym w:font="Wingdings" w:char="F0E0"/>
      </w:r>
      <w:r>
        <w:t xml:space="preserve"> dependência: a3</w:t>
      </w:r>
    </w:p>
    <w:p w14:paraId="02A06054" w14:textId="4B649172" w:rsidR="00B16BB2" w:rsidRDefault="00B16BB2" w:rsidP="00B16BB2">
      <w:pPr>
        <w:pStyle w:val="PargrafodaLista"/>
        <w:numPr>
          <w:ilvl w:val="1"/>
          <w:numId w:val="5"/>
        </w:numPr>
        <w:jc w:val="both"/>
      </w:pPr>
      <w:r>
        <w:t xml:space="preserve">Colocação das tábuas externas (4) = a5 </w:t>
      </w:r>
      <w:r>
        <w:sym w:font="Wingdings" w:char="F0E0"/>
      </w:r>
      <w:r>
        <w:t xml:space="preserve"> dependência: a3</w:t>
      </w:r>
    </w:p>
    <w:p w14:paraId="5F41AC31" w14:textId="08FF421D" w:rsidR="00B16BB2" w:rsidRDefault="00B16BB2" w:rsidP="00B16BB2">
      <w:pPr>
        <w:pStyle w:val="PargrafodaLista"/>
        <w:numPr>
          <w:ilvl w:val="1"/>
          <w:numId w:val="5"/>
        </w:numPr>
        <w:jc w:val="both"/>
      </w:pPr>
      <w:r>
        <w:t xml:space="preserve">Instalação do encanamento e fiação (6) = a6 </w:t>
      </w:r>
      <w:r>
        <w:sym w:font="Wingdings" w:char="F0E0"/>
      </w:r>
      <w:r>
        <w:t xml:space="preserve"> dependência: a4 e a5</w:t>
      </w:r>
    </w:p>
    <w:p w14:paraId="3A3559B4" w14:textId="538ABF58" w:rsidR="00B16BB2" w:rsidRDefault="00B16BB2" w:rsidP="00B16BB2">
      <w:pPr>
        <w:pStyle w:val="PargrafodaLista"/>
        <w:numPr>
          <w:ilvl w:val="1"/>
          <w:numId w:val="5"/>
        </w:numPr>
        <w:jc w:val="both"/>
      </w:pPr>
      <w:r>
        <w:t xml:space="preserve">Colocação das janelas e portas (5) = a7 </w:t>
      </w:r>
      <w:r>
        <w:sym w:font="Wingdings" w:char="F0E0"/>
      </w:r>
      <w:r>
        <w:t xml:space="preserve"> dependência: a3</w:t>
      </w:r>
    </w:p>
    <w:p w14:paraId="5E5F60E7" w14:textId="0DA2753E" w:rsidR="00B16BB2" w:rsidRDefault="00B16BB2" w:rsidP="00B16BB2">
      <w:pPr>
        <w:pStyle w:val="PargrafodaLista"/>
        <w:numPr>
          <w:ilvl w:val="1"/>
          <w:numId w:val="5"/>
        </w:numPr>
        <w:jc w:val="both"/>
      </w:pPr>
      <w:r>
        <w:t xml:space="preserve">Instalação das janelas e portas (5) = a8 </w:t>
      </w:r>
      <w:r>
        <w:sym w:font="Wingdings" w:char="F0E0"/>
      </w:r>
      <w:r>
        <w:t xml:space="preserve"> dependência: a6</w:t>
      </w:r>
    </w:p>
    <w:p w14:paraId="137F0951" w14:textId="65351EEE" w:rsidR="00B16BB2" w:rsidRDefault="00B16BB2" w:rsidP="00B16BB2">
      <w:pPr>
        <w:pStyle w:val="PargrafodaLista"/>
        <w:numPr>
          <w:ilvl w:val="1"/>
          <w:numId w:val="5"/>
        </w:numPr>
        <w:jc w:val="both"/>
      </w:pPr>
      <w:r>
        <w:t xml:space="preserve">Pintura do interior (5) = a9 </w:t>
      </w:r>
      <w:r>
        <w:sym w:font="Wingdings" w:char="F0E0"/>
      </w:r>
      <w:r>
        <w:t xml:space="preserve"> dependência: a7 e a8</w:t>
      </w:r>
    </w:p>
    <w:p w14:paraId="127C228B" w14:textId="77777777" w:rsidR="003D4400" w:rsidRDefault="003D4400"/>
    <w:p w14:paraId="7A090250" w14:textId="6C8C4C24" w:rsidR="00B16BB2" w:rsidRDefault="007619B8" w:rsidP="007619B8">
      <w:pPr>
        <w:jc w:val="center"/>
      </w:pPr>
      <w:r w:rsidRPr="007619B8">
        <w:drawing>
          <wp:inline distT="0" distB="0" distL="0" distR="0" wp14:anchorId="5D51EFBF" wp14:editId="4FD46003">
            <wp:extent cx="3808675" cy="1893659"/>
            <wp:effectExtent l="0" t="0" r="1905" b="0"/>
            <wp:docPr id="3561885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88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5148" cy="189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EF58" w14:textId="77777777" w:rsidR="007619B8" w:rsidRDefault="007619B8" w:rsidP="007619B8">
      <w:pPr>
        <w:jc w:val="center"/>
      </w:pPr>
    </w:p>
    <w:p w14:paraId="50FB5A0A" w14:textId="25B2FCB3" w:rsidR="007619B8" w:rsidRDefault="007619B8" w:rsidP="007619B8">
      <w:pPr>
        <w:pStyle w:val="PargrafodaLista"/>
        <w:numPr>
          <w:ilvl w:val="0"/>
          <w:numId w:val="5"/>
        </w:numPr>
        <w:jc w:val="both"/>
      </w:pPr>
      <w:r>
        <w:t xml:space="preserve">4 + 3 + 7 + 6 + </w:t>
      </w:r>
      <w:r w:rsidR="006F7419">
        <w:t>6 + 5 + 5 = 36 dias</w:t>
      </w:r>
    </w:p>
    <w:sectPr w:rsidR="007619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2415"/>
    <w:multiLevelType w:val="hybridMultilevel"/>
    <w:tmpl w:val="29E22D5E"/>
    <w:lvl w:ilvl="0" w:tplc="A50AFF3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64958F8"/>
    <w:multiLevelType w:val="hybridMultilevel"/>
    <w:tmpl w:val="7AD26A8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F4BDA"/>
    <w:multiLevelType w:val="hybridMultilevel"/>
    <w:tmpl w:val="B35C634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61428"/>
    <w:multiLevelType w:val="hybridMultilevel"/>
    <w:tmpl w:val="0968570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66220"/>
    <w:multiLevelType w:val="hybridMultilevel"/>
    <w:tmpl w:val="88BAEBC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174580">
    <w:abstractNumId w:val="4"/>
  </w:num>
  <w:num w:numId="2" w16cid:durableId="925267694">
    <w:abstractNumId w:val="0"/>
  </w:num>
  <w:num w:numId="3" w16cid:durableId="118884944">
    <w:abstractNumId w:val="2"/>
  </w:num>
  <w:num w:numId="4" w16cid:durableId="1542009213">
    <w:abstractNumId w:val="1"/>
  </w:num>
  <w:num w:numId="5" w16cid:durableId="2020960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B2"/>
    <w:rsid w:val="003D4400"/>
    <w:rsid w:val="006F7419"/>
    <w:rsid w:val="007619B8"/>
    <w:rsid w:val="00B1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69FD"/>
  <w15:chartTrackingRefBased/>
  <w15:docId w15:val="{1EA3C859-5D24-4FE9-9C7C-2F1DC9BC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BB2"/>
    <w:pPr>
      <w:spacing w:line="254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6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Claudio Ferreira</dc:creator>
  <cp:keywords/>
  <dc:description/>
  <cp:lastModifiedBy>Antônio Claudio Ferreira</cp:lastModifiedBy>
  <cp:revision>1</cp:revision>
  <dcterms:created xsi:type="dcterms:W3CDTF">2023-06-28T14:02:00Z</dcterms:created>
  <dcterms:modified xsi:type="dcterms:W3CDTF">2023-06-28T14:25:00Z</dcterms:modified>
</cp:coreProperties>
</file>