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BF10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398BCD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58B4F9C8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F6458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95304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2B280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67726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5AB72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F1410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16B4C" w14:textId="6E9FA2CB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9E395E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BC789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273F7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7901D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0957B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36D91" w14:textId="77777777" w:rsidR="009053C7" w:rsidRDefault="009053C7" w:rsidP="00905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7F445F" w14:textId="77777777" w:rsidR="009053C7" w:rsidRDefault="009053C7" w:rsidP="009053C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2C6EAB2F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2CA9E62B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FCD07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92B01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3BEAD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6A940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7AAC7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F8CC7" w14:textId="77777777" w:rsidR="009053C7" w:rsidRDefault="009053C7" w:rsidP="00905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C88B22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628E4CD9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8271534" w14:textId="77777777" w:rsidR="009053C7" w:rsidRDefault="009053C7" w:rsidP="009053C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5E651360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53F83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2652C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027FE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B2167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D35FF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D5FB6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DAE7F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C0EC3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F1367" w14:textId="148827B5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-aula (semana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E8119C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87A8C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1FD69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399F5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62CAA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C3560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85F85" w14:textId="77777777" w:rsidR="009053C7" w:rsidRDefault="009053C7" w:rsidP="009053C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Programação Web como requisito parcial para aprovação.</w:t>
      </w:r>
    </w:p>
    <w:p w14:paraId="23D546C6" w14:textId="77777777" w:rsidR="009053C7" w:rsidRDefault="009053C7" w:rsidP="009053C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4808E6CE" w14:textId="77777777" w:rsidR="009053C7" w:rsidRDefault="009053C7" w:rsidP="009053C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188B549D" w14:textId="77777777" w:rsidR="009053C7" w:rsidRDefault="009053C7" w:rsidP="009053C7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3439D477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8B35F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60AB1" w14:textId="77777777" w:rsidR="009053C7" w:rsidRDefault="009053C7" w:rsidP="00905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51791" w14:textId="77777777" w:rsidR="009053C7" w:rsidRDefault="009053C7" w:rsidP="009053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60BC3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3BCE1BDF" w14:textId="77777777" w:rsidR="009053C7" w:rsidRDefault="009053C7" w:rsidP="00905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6F4CB70F" w14:textId="0714C1F6" w:rsidR="009053C7" w:rsidRPr="009053C7" w:rsidRDefault="009053C7" w:rsidP="009053C7">
      <w:pPr>
        <w:ind w:firstLine="708"/>
        <w:jc w:val="both"/>
        <w:rPr>
          <w:color w:val="FF0000"/>
        </w:rPr>
      </w:pPr>
      <w:r w:rsidRPr="009053C7">
        <w:rPr>
          <w:color w:val="FF0000"/>
        </w:rPr>
        <w:lastRenderedPageBreak/>
        <w:t xml:space="preserve">Descreva detalhadamente o ciclo de vida de uma requisição HTTP em uma aplicação com </w:t>
      </w:r>
      <w:proofErr w:type="spellStart"/>
      <w:r w:rsidRPr="009053C7">
        <w:rPr>
          <w:color w:val="FF0000"/>
        </w:rPr>
        <w:t>frontend</w:t>
      </w:r>
      <w:proofErr w:type="spellEnd"/>
      <w:r w:rsidRPr="009053C7">
        <w:rPr>
          <w:color w:val="FF0000"/>
        </w:rPr>
        <w:t xml:space="preserve"> e </w:t>
      </w:r>
      <w:proofErr w:type="spellStart"/>
      <w:r w:rsidRPr="009053C7">
        <w:rPr>
          <w:color w:val="FF0000"/>
        </w:rPr>
        <w:t>backend</w:t>
      </w:r>
      <w:proofErr w:type="spellEnd"/>
      <w:r w:rsidRPr="009053C7">
        <w:rPr>
          <w:color w:val="FF0000"/>
        </w:rPr>
        <w:t xml:space="preserve"> separados, desde o momento em que o usuário realiza uma ação na interface do usuário até a resposta ser processada e a interface do usuário ser atualizada. Inclua na resposta a descrição dos seguintes pontos:</w:t>
      </w:r>
    </w:p>
    <w:p w14:paraId="1BB949AA" w14:textId="0E2A26F3" w:rsidR="009053C7" w:rsidRDefault="009053C7" w:rsidP="009053C7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9053C7">
        <w:rPr>
          <w:color w:val="FF0000"/>
        </w:rPr>
        <w:t xml:space="preserve">O evento que desencadeia a requisição no </w:t>
      </w:r>
      <w:proofErr w:type="spellStart"/>
      <w:r w:rsidRPr="009053C7">
        <w:rPr>
          <w:color w:val="FF0000"/>
        </w:rPr>
        <w:t>frontend</w:t>
      </w:r>
      <w:proofErr w:type="spellEnd"/>
      <w:r>
        <w:rPr>
          <w:color w:val="FF0000"/>
        </w:rPr>
        <w:t>;</w:t>
      </w:r>
    </w:p>
    <w:p w14:paraId="2EFFB062" w14:textId="5E77D125" w:rsidR="009053C7" w:rsidRDefault="009053C7" w:rsidP="009053C7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9053C7">
        <w:rPr>
          <w:color w:val="FF0000"/>
        </w:rPr>
        <w:t xml:space="preserve">O processo de envio da requisição para o servidor </w:t>
      </w:r>
      <w:proofErr w:type="spellStart"/>
      <w:r w:rsidRPr="009053C7">
        <w:rPr>
          <w:color w:val="FF0000"/>
        </w:rPr>
        <w:t>backend</w:t>
      </w:r>
      <w:proofErr w:type="spellEnd"/>
      <w:r>
        <w:rPr>
          <w:color w:val="FF0000"/>
        </w:rPr>
        <w:t>;</w:t>
      </w:r>
    </w:p>
    <w:p w14:paraId="5083AD21" w14:textId="3DFBE79F" w:rsidR="009053C7" w:rsidRDefault="009053C7" w:rsidP="009053C7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9053C7">
        <w:rPr>
          <w:color w:val="FF0000"/>
        </w:rPr>
        <w:t xml:space="preserve">Como o servidor </w:t>
      </w:r>
      <w:proofErr w:type="spellStart"/>
      <w:r w:rsidRPr="009053C7">
        <w:rPr>
          <w:color w:val="FF0000"/>
        </w:rPr>
        <w:t>backend</w:t>
      </w:r>
      <w:proofErr w:type="spellEnd"/>
      <w:r w:rsidRPr="009053C7">
        <w:rPr>
          <w:color w:val="FF0000"/>
        </w:rPr>
        <w:t xml:space="preserve"> determina o destino da requisição</w:t>
      </w:r>
      <w:r>
        <w:rPr>
          <w:color w:val="FF0000"/>
        </w:rPr>
        <w:t>;</w:t>
      </w:r>
    </w:p>
    <w:p w14:paraId="570F6BBA" w14:textId="673E74B1" w:rsidR="009053C7" w:rsidRDefault="009053C7" w:rsidP="009053C7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9053C7">
        <w:rPr>
          <w:color w:val="FF0000"/>
        </w:rPr>
        <w:t xml:space="preserve">As responsabilidades do roteador e do controlador no </w:t>
      </w:r>
      <w:proofErr w:type="spellStart"/>
      <w:r w:rsidRPr="009053C7">
        <w:rPr>
          <w:color w:val="FF0000"/>
        </w:rPr>
        <w:t>backend</w:t>
      </w:r>
      <w:proofErr w:type="spellEnd"/>
      <w:r>
        <w:rPr>
          <w:color w:val="FF0000"/>
        </w:rPr>
        <w:t>;</w:t>
      </w:r>
    </w:p>
    <w:p w14:paraId="0ECF3F7C" w14:textId="0B9D249A" w:rsidR="009053C7" w:rsidRDefault="009053C7" w:rsidP="009053C7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9053C7">
        <w:rPr>
          <w:color w:val="FF0000"/>
        </w:rPr>
        <w:t>A interação do Model com o banco de dados, caso a requisição envolva acesso a dados</w:t>
      </w:r>
      <w:r>
        <w:rPr>
          <w:color w:val="FF0000"/>
        </w:rPr>
        <w:t>;</w:t>
      </w:r>
    </w:p>
    <w:p w14:paraId="6CBF0DB4" w14:textId="46535C1F" w:rsidR="009053C7" w:rsidRDefault="009053C7" w:rsidP="009053C7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9053C7">
        <w:rPr>
          <w:color w:val="FF0000"/>
        </w:rPr>
        <w:t xml:space="preserve">A criação e envio da resposta no </w:t>
      </w:r>
      <w:proofErr w:type="spellStart"/>
      <w:r w:rsidRPr="009053C7">
        <w:rPr>
          <w:color w:val="FF0000"/>
        </w:rPr>
        <w:t>backend</w:t>
      </w:r>
      <w:proofErr w:type="spellEnd"/>
      <w:r>
        <w:rPr>
          <w:color w:val="FF0000"/>
        </w:rPr>
        <w:t>;</w:t>
      </w:r>
    </w:p>
    <w:p w14:paraId="73B259D4" w14:textId="6D12D3BB" w:rsidR="009053C7" w:rsidRPr="009053C7" w:rsidRDefault="009053C7" w:rsidP="009053C7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9053C7">
        <w:rPr>
          <w:color w:val="FF0000"/>
        </w:rPr>
        <w:t xml:space="preserve">O processamento da resposta no </w:t>
      </w:r>
      <w:proofErr w:type="spellStart"/>
      <w:r w:rsidRPr="009053C7">
        <w:rPr>
          <w:color w:val="FF0000"/>
        </w:rPr>
        <w:t>frontend</w:t>
      </w:r>
      <w:proofErr w:type="spellEnd"/>
      <w:r w:rsidRPr="009053C7">
        <w:rPr>
          <w:color w:val="FF0000"/>
        </w:rPr>
        <w:t xml:space="preserve"> e a atualização da interface do usuário</w:t>
      </w:r>
      <w:r>
        <w:rPr>
          <w:color w:val="FF0000"/>
        </w:rPr>
        <w:t>;</w:t>
      </w:r>
    </w:p>
    <w:p w14:paraId="0598CCAB" w14:textId="77777777" w:rsidR="009053C7" w:rsidRDefault="009053C7" w:rsidP="009053C7">
      <w:pPr>
        <w:ind w:firstLine="708"/>
        <w:jc w:val="both"/>
        <w:rPr>
          <w:color w:val="FF0000"/>
        </w:rPr>
      </w:pPr>
      <w:r w:rsidRPr="009053C7">
        <w:rPr>
          <w:color w:val="FF0000"/>
        </w:rPr>
        <w:t>Forneça uma explicação detalhada, descrevendo as etapas e a função de cada componente envolvido no ciclo de vida da requisição.</w:t>
      </w:r>
    </w:p>
    <w:p w14:paraId="78F1D9CF" w14:textId="163AB5ED" w:rsidR="009053C7" w:rsidRDefault="009053C7" w:rsidP="009053C7">
      <w:pPr>
        <w:ind w:firstLine="708"/>
        <w:jc w:val="both"/>
      </w:pPr>
      <w:r>
        <w:t>O ciclo de vida de uma requisição HTTP se inicia a partir de uma ação do usuário para com um</w:t>
      </w:r>
      <w:r>
        <w:t xml:space="preserve"> </w:t>
      </w:r>
      <w:r>
        <w:t xml:space="preserve">elemento presente no </w:t>
      </w:r>
      <w:proofErr w:type="spellStart"/>
      <w:r>
        <w:t>frontend</w:t>
      </w:r>
      <w:proofErr w:type="spellEnd"/>
      <w:r>
        <w:t xml:space="preserve"> da aplicação (supõe-se que o elemento responsável por desencadear</w:t>
      </w:r>
      <w:r>
        <w:t xml:space="preserve"> </w:t>
      </w:r>
      <w:r>
        <w:t xml:space="preserve">a requisição HTTP seja um botão). A partir deste momento a requisição é enviada para o servidor </w:t>
      </w:r>
      <w:proofErr w:type="spellStart"/>
      <w:r>
        <w:t>backend</w:t>
      </w:r>
      <w:proofErr w:type="spellEnd"/>
      <w:r>
        <w:t xml:space="preserve"> (em forma de uma </w:t>
      </w:r>
      <w:proofErr w:type="spellStart"/>
      <w:r>
        <w:t>url</w:t>
      </w:r>
      <w:proofErr w:type="spellEnd"/>
      <w:r>
        <w:t xml:space="preserve"> com informações contidas em seu corpo), podendo esta ser dos seguintes tipos:</w:t>
      </w:r>
    </w:p>
    <w:p w14:paraId="23C28F98" w14:textId="77777777" w:rsidR="009053C7" w:rsidRDefault="009053C7" w:rsidP="009053C7">
      <w:pPr>
        <w:pStyle w:val="PargrafodaLista"/>
        <w:numPr>
          <w:ilvl w:val="0"/>
          <w:numId w:val="3"/>
        </w:numPr>
        <w:jc w:val="both"/>
      </w:pPr>
      <w:proofErr w:type="spellStart"/>
      <w:r>
        <w:t>get</w:t>
      </w:r>
      <w:proofErr w:type="spellEnd"/>
      <w:r>
        <w:t xml:space="preserve"> ---&gt; leitura de elementos, selecionados ou não por um parâmetro inserido no corpo da requisição;</w:t>
      </w:r>
    </w:p>
    <w:p w14:paraId="5FFADDB2" w14:textId="77777777" w:rsidR="009053C7" w:rsidRDefault="009053C7" w:rsidP="009053C7">
      <w:pPr>
        <w:pStyle w:val="PargrafodaLista"/>
        <w:numPr>
          <w:ilvl w:val="0"/>
          <w:numId w:val="3"/>
        </w:numPr>
        <w:jc w:val="both"/>
      </w:pPr>
      <w:r>
        <w:t>post ---&gt; criação de elementos com informações passadas pelo corpo da requisição</w:t>
      </w:r>
      <w:r>
        <w:t>;</w:t>
      </w:r>
    </w:p>
    <w:p w14:paraId="14F78F65" w14:textId="77777777" w:rsidR="009053C7" w:rsidRDefault="009053C7" w:rsidP="009053C7">
      <w:pPr>
        <w:pStyle w:val="PargrafodaLista"/>
        <w:numPr>
          <w:ilvl w:val="0"/>
          <w:numId w:val="3"/>
        </w:numPr>
        <w:jc w:val="both"/>
      </w:pPr>
      <w:proofErr w:type="spellStart"/>
      <w:r>
        <w:t>put</w:t>
      </w:r>
      <w:proofErr w:type="spellEnd"/>
      <w:r>
        <w:t xml:space="preserve"> ---&gt; atualização de elementos com informações passadas pelo corpo da requisição;</w:t>
      </w:r>
    </w:p>
    <w:p w14:paraId="1659E7AE" w14:textId="71826820" w:rsidR="009053C7" w:rsidRDefault="009053C7" w:rsidP="009053C7">
      <w:pPr>
        <w:pStyle w:val="PargrafodaLista"/>
        <w:numPr>
          <w:ilvl w:val="0"/>
          <w:numId w:val="3"/>
        </w:numPr>
        <w:jc w:val="both"/>
      </w:pPr>
      <w:r>
        <w:t>delete ---&gt; exclusão de elementos selecionados por um parâmetro inserido no corpo da requisição</w:t>
      </w:r>
      <w:r>
        <w:t>;</w:t>
      </w:r>
    </w:p>
    <w:p w14:paraId="1291ED92" w14:textId="452D2CC6" w:rsidR="009053C7" w:rsidRDefault="009053C7" w:rsidP="009053C7">
      <w:pPr>
        <w:ind w:firstLine="708"/>
        <w:jc w:val="both"/>
      </w:pPr>
      <w:r>
        <w:t>A partir deste momento, a depender do tipo de requisição previamente selecionada, a ação a s</w:t>
      </w:r>
      <w:r>
        <w:t xml:space="preserve">er </w:t>
      </w:r>
      <w:r>
        <w:t xml:space="preserve">realizada é separada no </w:t>
      </w:r>
      <w:proofErr w:type="spellStart"/>
      <w:r>
        <w:t>backend</w:t>
      </w:r>
      <w:proofErr w:type="spellEnd"/>
      <w:r>
        <w:t xml:space="preserve"> por estruturas reconhecidas como controladores/</w:t>
      </w:r>
      <w:proofErr w:type="spellStart"/>
      <w:r>
        <w:t>controllers</w:t>
      </w:r>
      <w:proofErr w:type="spellEnd"/>
      <w:r>
        <w:t>.</w:t>
      </w:r>
      <w:r>
        <w:t xml:space="preserve"> </w:t>
      </w:r>
      <w:r>
        <w:t>Geralmente, as principais funções presentes em um determinado controlador/</w:t>
      </w:r>
      <w:proofErr w:type="spellStart"/>
      <w:r>
        <w:t>controller</w:t>
      </w:r>
      <w:proofErr w:type="spellEnd"/>
      <w:r>
        <w:t xml:space="preserve"> são (CRUD)</w:t>
      </w:r>
      <w:r>
        <w:t>:</w:t>
      </w:r>
    </w:p>
    <w:p w14:paraId="3E08FD8C" w14:textId="5B6BE497" w:rsidR="009053C7" w:rsidRDefault="009053C7" w:rsidP="009053C7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---&gt; retorna todos os elementos de um determinado tipo, presente no banco </w:t>
      </w:r>
      <w:r>
        <w:t xml:space="preserve">de </w:t>
      </w:r>
      <w:r>
        <w:t>dados;</w:t>
      </w:r>
    </w:p>
    <w:p w14:paraId="13C1E73C" w14:textId="00EC06FD" w:rsidR="009053C7" w:rsidRDefault="009053C7" w:rsidP="009053C7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) ---&gt; retorna somente os elementos que possuem 'id' equivalente ao passado no corpo da requisição;</w:t>
      </w:r>
    </w:p>
    <w:p w14:paraId="308BDE22" w14:textId="558E364F" w:rsidR="009053C7" w:rsidRDefault="009053C7" w:rsidP="009053C7">
      <w:pPr>
        <w:pStyle w:val="PargrafodaLista"/>
        <w:numPr>
          <w:ilvl w:val="0"/>
          <w:numId w:val="4"/>
        </w:numPr>
        <w:jc w:val="both"/>
      </w:pPr>
      <w:proofErr w:type="gramStart"/>
      <w:r>
        <w:t>update(</w:t>
      </w:r>
      <w:proofErr w:type="gramEnd"/>
      <w:r>
        <w:t>) ---&gt; atualização dos elementos que possuem 'id' equivalente ao passado no corpo da requisição;</w:t>
      </w:r>
    </w:p>
    <w:p w14:paraId="1CCF2664" w14:textId="4173C97D" w:rsidR="009053C7" w:rsidRDefault="009053C7" w:rsidP="009053C7">
      <w:pPr>
        <w:pStyle w:val="PargrafodaLista"/>
        <w:numPr>
          <w:ilvl w:val="0"/>
          <w:numId w:val="4"/>
        </w:numPr>
        <w:jc w:val="both"/>
      </w:pPr>
      <w:proofErr w:type="gramStart"/>
      <w:r>
        <w:t>delete(</w:t>
      </w:r>
      <w:proofErr w:type="gramEnd"/>
      <w:r>
        <w:t>) ---&gt; exclusão de elementos que possuem 'id' equivalente ao passado no corpo da requisição;</w:t>
      </w:r>
    </w:p>
    <w:p w14:paraId="784EA05A" w14:textId="62659FA5" w:rsidR="009053C7" w:rsidRDefault="009053C7" w:rsidP="009053C7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---&gt; adição ao banco de dados de um novo elemento</w:t>
      </w:r>
      <w:r>
        <w:t>;</w:t>
      </w:r>
    </w:p>
    <w:p w14:paraId="5A66F842" w14:textId="3B557C21" w:rsidR="009053C7" w:rsidRDefault="009053C7" w:rsidP="009053C7">
      <w:pPr>
        <w:ind w:firstLine="708"/>
        <w:jc w:val="both"/>
      </w:pPr>
      <w:r>
        <w:t>Desta forma, com a requisição sendo realizada com sucesso (status 200), a resposta será enviada ao</w:t>
      </w:r>
      <w:r>
        <w:t xml:space="preserve"> </w:t>
      </w:r>
      <w:r>
        <w:t>servidor, que por sua vez a enviará para o cliente, que possuirá sua interface atualizada, passando</w:t>
      </w:r>
      <w:r>
        <w:t xml:space="preserve"> </w:t>
      </w:r>
      <w:r>
        <w:t>a apresentar a resposta de sua requisição ao sistema. Vale destacar que, caso a requisição não seja</w:t>
      </w:r>
      <w:r>
        <w:t xml:space="preserve"> </w:t>
      </w:r>
      <w:r>
        <w:t>efetivada com sucesso, esta pode liberar alguns outros códigos de status, tais como:</w:t>
      </w:r>
    </w:p>
    <w:p w14:paraId="554476E7" w14:textId="3E925DC6" w:rsidR="009053C7" w:rsidRDefault="009053C7" w:rsidP="009053C7">
      <w:pPr>
        <w:pStyle w:val="PargrafodaLista"/>
        <w:numPr>
          <w:ilvl w:val="0"/>
          <w:numId w:val="5"/>
        </w:numPr>
        <w:jc w:val="both"/>
      </w:pPr>
      <w:r>
        <w:lastRenderedPageBreak/>
        <w:t>status 1XX ---&gt; informativo;</w:t>
      </w:r>
    </w:p>
    <w:p w14:paraId="529BECEC" w14:textId="77777777" w:rsidR="009053C7" w:rsidRDefault="009053C7" w:rsidP="009053C7">
      <w:pPr>
        <w:pStyle w:val="PargrafodaLista"/>
        <w:numPr>
          <w:ilvl w:val="0"/>
          <w:numId w:val="5"/>
        </w:numPr>
        <w:jc w:val="both"/>
      </w:pPr>
      <w:r>
        <w:t>status 2XX ---&gt; requisição realizada com sucesso;</w:t>
      </w:r>
    </w:p>
    <w:p w14:paraId="296278E8" w14:textId="77777777" w:rsidR="009053C7" w:rsidRDefault="009053C7" w:rsidP="009053C7">
      <w:pPr>
        <w:pStyle w:val="PargrafodaLista"/>
        <w:numPr>
          <w:ilvl w:val="0"/>
          <w:numId w:val="5"/>
        </w:numPr>
        <w:jc w:val="both"/>
      </w:pPr>
      <w:r>
        <w:t>status 3XX ---&gt; redirecionamento;</w:t>
      </w:r>
    </w:p>
    <w:p w14:paraId="7381C113" w14:textId="77777777" w:rsidR="009053C7" w:rsidRDefault="009053C7" w:rsidP="009053C7">
      <w:pPr>
        <w:pStyle w:val="PargrafodaLista"/>
        <w:numPr>
          <w:ilvl w:val="0"/>
          <w:numId w:val="5"/>
        </w:numPr>
        <w:jc w:val="both"/>
      </w:pPr>
      <w:r>
        <w:t>status 4XX ---&gt; erro no lado do cliente;</w:t>
      </w:r>
    </w:p>
    <w:p w14:paraId="494E8138" w14:textId="2ABB6E43" w:rsidR="003D4400" w:rsidRDefault="009053C7" w:rsidP="009053C7">
      <w:pPr>
        <w:pStyle w:val="PargrafodaLista"/>
        <w:numPr>
          <w:ilvl w:val="0"/>
          <w:numId w:val="5"/>
        </w:numPr>
        <w:jc w:val="both"/>
      </w:pPr>
      <w:r>
        <w:t>status 5XX ---&gt; erro no lado do servidor;</w:t>
      </w:r>
    </w:p>
    <w:sectPr w:rsidR="003D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941B1"/>
    <w:multiLevelType w:val="hybridMultilevel"/>
    <w:tmpl w:val="6612521C"/>
    <w:lvl w:ilvl="0" w:tplc="122EB92C">
      <w:start w:val="1"/>
      <w:numFmt w:val="decimal"/>
      <w:lvlText w:val="%1."/>
      <w:lvlJc w:val="left"/>
      <w:pPr>
        <w:ind w:left="13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43" w:hanging="360"/>
      </w:pPr>
    </w:lvl>
    <w:lvl w:ilvl="2" w:tplc="0416001B" w:tentative="1">
      <w:start w:val="1"/>
      <w:numFmt w:val="lowerRoman"/>
      <w:lvlText w:val="%3."/>
      <w:lvlJc w:val="right"/>
      <w:pPr>
        <w:ind w:left="2763" w:hanging="180"/>
      </w:pPr>
    </w:lvl>
    <w:lvl w:ilvl="3" w:tplc="0416000F" w:tentative="1">
      <w:start w:val="1"/>
      <w:numFmt w:val="decimal"/>
      <w:lvlText w:val="%4."/>
      <w:lvlJc w:val="left"/>
      <w:pPr>
        <w:ind w:left="3483" w:hanging="360"/>
      </w:pPr>
    </w:lvl>
    <w:lvl w:ilvl="4" w:tplc="04160019" w:tentative="1">
      <w:start w:val="1"/>
      <w:numFmt w:val="lowerLetter"/>
      <w:lvlText w:val="%5."/>
      <w:lvlJc w:val="left"/>
      <w:pPr>
        <w:ind w:left="4203" w:hanging="360"/>
      </w:pPr>
    </w:lvl>
    <w:lvl w:ilvl="5" w:tplc="0416001B" w:tentative="1">
      <w:start w:val="1"/>
      <w:numFmt w:val="lowerRoman"/>
      <w:lvlText w:val="%6."/>
      <w:lvlJc w:val="right"/>
      <w:pPr>
        <w:ind w:left="4923" w:hanging="180"/>
      </w:pPr>
    </w:lvl>
    <w:lvl w:ilvl="6" w:tplc="0416000F" w:tentative="1">
      <w:start w:val="1"/>
      <w:numFmt w:val="decimal"/>
      <w:lvlText w:val="%7."/>
      <w:lvlJc w:val="left"/>
      <w:pPr>
        <w:ind w:left="5643" w:hanging="360"/>
      </w:pPr>
    </w:lvl>
    <w:lvl w:ilvl="7" w:tplc="04160019" w:tentative="1">
      <w:start w:val="1"/>
      <w:numFmt w:val="lowerLetter"/>
      <w:lvlText w:val="%8."/>
      <w:lvlJc w:val="left"/>
      <w:pPr>
        <w:ind w:left="6363" w:hanging="360"/>
      </w:pPr>
    </w:lvl>
    <w:lvl w:ilvl="8" w:tplc="0416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1" w15:restartNumberingAfterBreak="0">
    <w:nsid w:val="4E140F60"/>
    <w:multiLevelType w:val="hybridMultilevel"/>
    <w:tmpl w:val="E7D68F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69BA"/>
    <w:multiLevelType w:val="hybridMultilevel"/>
    <w:tmpl w:val="D4B858AA"/>
    <w:lvl w:ilvl="0" w:tplc="89BEDB76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3" w:hanging="360"/>
      </w:pPr>
    </w:lvl>
    <w:lvl w:ilvl="2" w:tplc="0416001B" w:tentative="1">
      <w:start w:val="1"/>
      <w:numFmt w:val="lowerRoman"/>
      <w:lvlText w:val="%3."/>
      <w:lvlJc w:val="right"/>
      <w:pPr>
        <w:ind w:left="2703" w:hanging="180"/>
      </w:pPr>
    </w:lvl>
    <w:lvl w:ilvl="3" w:tplc="0416000F" w:tentative="1">
      <w:start w:val="1"/>
      <w:numFmt w:val="decimal"/>
      <w:lvlText w:val="%4."/>
      <w:lvlJc w:val="left"/>
      <w:pPr>
        <w:ind w:left="3423" w:hanging="360"/>
      </w:pPr>
    </w:lvl>
    <w:lvl w:ilvl="4" w:tplc="04160019" w:tentative="1">
      <w:start w:val="1"/>
      <w:numFmt w:val="lowerLetter"/>
      <w:lvlText w:val="%5."/>
      <w:lvlJc w:val="left"/>
      <w:pPr>
        <w:ind w:left="4143" w:hanging="360"/>
      </w:pPr>
    </w:lvl>
    <w:lvl w:ilvl="5" w:tplc="0416001B" w:tentative="1">
      <w:start w:val="1"/>
      <w:numFmt w:val="lowerRoman"/>
      <w:lvlText w:val="%6."/>
      <w:lvlJc w:val="right"/>
      <w:pPr>
        <w:ind w:left="4863" w:hanging="180"/>
      </w:pPr>
    </w:lvl>
    <w:lvl w:ilvl="6" w:tplc="0416000F" w:tentative="1">
      <w:start w:val="1"/>
      <w:numFmt w:val="decimal"/>
      <w:lvlText w:val="%7."/>
      <w:lvlJc w:val="left"/>
      <w:pPr>
        <w:ind w:left="5583" w:hanging="360"/>
      </w:pPr>
    </w:lvl>
    <w:lvl w:ilvl="7" w:tplc="04160019" w:tentative="1">
      <w:start w:val="1"/>
      <w:numFmt w:val="lowerLetter"/>
      <w:lvlText w:val="%8."/>
      <w:lvlJc w:val="left"/>
      <w:pPr>
        <w:ind w:left="6303" w:hanging="360"/>
      </w:pPr>
    </w:lvl>
    <w:lvl w:ilvl="8" w:tplc="0416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3" w15:restartNumberingAfterBreak="0">
    <w:nsid w:val="5C7A0EC5"/>
    <w:multiLevelType w:val="hybridMultilevel"/>
    <w:tmpl w:val="27FC7A96"/>
    <w:lvl w:ilvl="0" w:tplc="74C08D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88029C9"/>
    <w:multiLevelType w:val="hybridMultilevel"/>
    <w:tmpl w:val="F8F0B274"/>
    <w:lvl w:ilvl="0" w:tplc="164CA352">
      <w:start w:val="1"/>
      <w:numFmt w:val="decimal"/>
      <w:lvlText w:val="%1."/>
      <w:lvlJc w:val="left"/>
      <w:pPr>
        <w:ind w:left="132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43" w:hanging="360"/>
      </w:pPr>
    </w:lvl>
    <w:lvl w:ilvl="2" w:tplc="0416001B" w:tentative="1">
      <w:start w:val="1"/>
      <w:numFmt w:val="lowerRoman"/>
      <w:lvlText w:val="%3."/>
      <w:lvlJc w:val="right"/>
      <w:pPr>
        <w:ind w:left="2763" w:hanging="180"/>
      </w:pPr>
    </w:lvl>
    <w:lvl w:ilvl="3" w:tplc="0416000F" w:tentative="1">
      <w:start w:val="1"/>
      <w:numFmt w:val="decimal"/>
      <w:lvlText w:val="%4."/>
      <w:lvlJc w:val="left"/>
      <w:pPr>
        <w:ind w:left="3483" w:hanging="360"/>
      </w:pPr>
    </w:lvl>
    <w:lvl w:ilvl="4" w:tplc="04160019" w:tentative="1">
      <w:start w:val="1"/>
      <w:numFmt w:val="lowerLetter"/>
      <w:lvlText w:val="%5."/>
      <w:lvlJc w:val="left"/>
      <w:pPr>
        <w:ind w:left="4203" w:hanging="360"/>
      </w:pPr>
    </w:lvl>
    <w:lvl w:ilvl="5" w:tplc="0416001B" w:tentative="1">
      <w:start w:val="1"/>
      <w:numFmt w:val="lowerRoman"/>
      <w:lvlText w:val="%6."/>
      <w:lvlJc w:val="right"/>
      <w:pPr>
        <w:ind w:left="4923" w:hanging="180"/>
      </w:pPr>
    </w:lvl>
    <w:lvl w:ilvl="6" w:tplc="0416000F" w:tentative="1">
      <w:start w:val="1"/>
      <w:numFmt w:val="decimal"/>
      <w:lvlText w:val="%7."/>
      <w:lvlJc w:val="left"/>
      <w:pPr>
        <w:ind w:left="5643" w:hanging="360"/>
      </w:pPr>
    </w:lvl>
    <w:lvl w:ilvl="7" w:tplc="04160019" w:tentative="1">
      <w:start w:val="1"/>
      <w:numFmt w:val="lowerLetter"/>
      <w:lvlText w:val="%8."/>
      <w:lvlJc w:val="left"/>
      <w:pPr>
        <w:ind w:left="6363" w:hanging="360"/>
      </w:pPr>
    </w:lvl>
    <w:lvl w:ilvl="8" w:tplc="0416001B" w:tentative="1">
      <w:start w:val="1"/>
      <w:numFmt w:val="lowerRoman"/>
      <w:lvlText w:val="%9."/>
      <w:lvlJc w:val="right"/>
      <w:pPr>
        <w:ind w:left="7083" w:hanging="180"/>
      </w:pPr>
    </w:lvl>
  </w:abstractNum>
  <w:num w:numId="1" w16cid:durableId="192964680">
    <w:abstractNumId w:val="1"/>
  </w:num>
  <w:num w:numId="2" w16cid:durableId="1583564455">
    <w:abstractNumId w:val="3"/>
  </w:num>
  <w:num w:numId="3" w16cid:durableId="1503159182">
    <w:abstractNumId w:val="4"/>
  </w:num>
  <w:num w:numId="4" w16cid:durableId="431243795">
    <w:abstractNumId w:val="0"/>
  </w:num>
  <w:num w:numId="5" w16cid:durableId="1902329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C7"/>
    <w:rsid w:val="003D4400"/>
    <w:rsid w:val="0090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9605"/>
  <w15:chartTrackingRefBased/>
  <w15:docId w15:val="{5DF3DDEA-C044-46EA-AEFC-6AECE115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C7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525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1</cp:revision>
  <dcterms:created xsi:type="dcterms:W3CDTF">2023-06-26T11:51:00Z</dcterms:created>
  <dcterms:modified xsi:type="dcterms:W3CDTF">2023-06-26T11:58:00Z</dcterms:modified>
</cp:coreProperties>
</file>