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Seminar 2 Homework — Responsive Card/Grid</w:t>
      </w:r>
    </w:p>
    <w:p>
      <w:pPr>
        <w:jc w:val="center"/>
      </w:pPr>
      <w:r>
        <w:rPr>
          <w:b/>
          <w:sz w:val="20"/>
        </w:rPr>
        <w:t>TEHNOLOGII WEB 2026 · S02 · v2.1</w:t>
      </w:r>
    </w:p>
    <w:p>
      <w:pPr>
        <w:pStyle w:val="Heading1"/>
        <w:keepNext/>
      </w:pPr>
      <w:r>
        <w:t>Required level</w:t>
      </w:r>
    </w:p>
    <w:p>
      <w:pPr>
        <w:pStyle w:val="ListNumber"/>
      </w:pPr>
      <w:r>
        <w:t>Complete only public/styles.css.</w:t>
      </w:r>
    </w:p>
    <w:p>
      <w:pPr>
        <w:pStyle w:val="ListNumber"/>
      </w:pPr>
      <w:r>
        <w:t>Obtain baseline PASS, objective PASS and regression PASS.</w:t>
      </w:r>
    </w:p>
    <w:p>
      <w:pPr>
        <w:pStyle w:val="ListNumber"/>
      </w:pPr>
      <w:r>
        <w:t>Keep the diff limited to one file.</w:t>
      </w:r>
    </w:p>
    <w:p>
      <w:pPr>
        <w:pStyle w:val="ListNumber"/>
      </w:pPr>
      <w:r>
        <w:t>Document inspection at 320, 768 and 1280 px.</w:t>
      </w:r>
    </w:p>
    <w:p>
      <w:pPr>
        <w:pStyle w:val="ListNumber"/>
      </w:pPr>
      <w:r>
        <w:t>Check a long title, an unbroken token, focus and reduced motion.</w:t>
      </w:r>
    </w:p>
    <w:p>
      <w:pPr>
        <w:pStyle w:val="ListNumber"/>
      </w:pPr>
      <w:r>
        <w:t>Retain one accepted Gemini suggestion and one rejected or reformulated suggestion, each with evidence.</w:t>
      </w:r>
    </w:p>
    <w:p>
      <w:pPr>
        <w:pStyle w:val="Heading1"/>
        <w:keepNext/>
      </w:pPr>
      <w:r>
        <w:t>Extension</w:t>
      </w:r>
    </w:p>
    <w:p>
      <w:pPr>
        <w:pStyle w:val="ListBullet"/>
      </w:pPr>
      <w:r>
        <w:t>Test at 200% zoom and explain any behavioural change.</w:t>
      </w:r>
    </w:p>
    <w:p>
      <w:pPr>
        <w:pStyle w:val="ListBullet"/>
      </w:pPr>
      <w:r>
        <w:t>Replace a title with a longer translation and repeat the audit.</w:t>
      </w:r>
    </w:p>
    <w:p>
      <w:pPr>
        <w:pStyle w:val="ListBullet"/>
      </w:pPr>
      <w:r>
        <w:t>Compare two overflow repairs: one that preserves content and one that conceals it.</w:t>
      </w:r>
    </w:p>
    <w:p>
      <w:pPr>
        <w:pStyle w:val="Heading1"/>
        <w:keepNext/>
      </w:pPr>
      <w:r>
        <w:t>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styles.css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final file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capturi / urme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320, 768, 1280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teste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complete output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audit Gemini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accepted + rejected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reflecţie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maximum 200 words</w:t>
            </w:r>
          </w:p>
        </w:tc>
      </w:tr>
    </w:tbl>
    <w:p/>
    <w:p>
      <w:pPr>
        <w:pStyle w:val="Heading1"/>
        <w:keepNext/>
      </w:pPr>
      <w:r>
        <w:t>Non-acceptance conditions</w:t>
      </w:r>
    </w:p>
    <w:p>
      <w:pPr>
        <w:pStyle w:val="ListBullet"/>
      </w:pPr>
      <w:r>
        <w:t>Modified HTML, added framework or new dependency.</w:t>
      </w:r>
    </w:p>
    <w:p>
      <w:pPr>
        <w:pStyle w:val="ListBullet"/>
      </w:pPr>
      <w:r>
        <w:t>Hidden overflow used to conceal the defect.</w:t>
      </w:r>
    </w:p>
    <w:p>
      <w:pPr>
        <w:pStyle w:val="ListBullet"/>
      </w:pPr>
      <w:r>
        <w:t>Screenshots without the associated tests and diff.</w:t>
      </w:r>
    </w:p>
    <w:p>
      <w:pPr>
        <w:pStyle w:val="Heading1"/>
      </w:pPr>
      <w:r>
        <w:t>Optional v2.1 extension — audit one exhibit</w:t>
      </w:r>
    </w:p>
    <w:p>
      <w:pPr>
        <w:pStyle w:val="ListBullet"/>
      </w:pPr>
      <w:r>
        <w:t>Choose one museum exhibit and reproduce its symptom in an isolated offline HTML/CSS file.</w:t>
      </w:r>
    </w:p>
    <w:p>
      <w:pPr>
        <w:pStyle w:val="ListBullet"/>
      </w:pPr>
      <w:r>
        <w:t>Document the state at 320 px, 200% zoom and with a longer translated label.</w:t>
      </w:r>
    </w:p>
    <w:p>
      <w:pPr>
        <w:pStyle w:val="ListBullet"/>
      </w:pPr>
      <w:r>
        <w:t>Write two repairs: an apparent fix that masks the symptom and a contract-preserving repair.</w:t>
      </w:r>
    </w:p>
    <w:p>
      <w:pPr>
        <w:pStyle w:val="ListBullet"/>
      </w:pPr>
      <w:r>
        <w:t>Submit a short table: claim, mechanism, evidence and limit. Do not modify the canonical project for this extension.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A80"/>
        <w:sz w:val="16"/>
      </w:rPr>
      <w:t>S02 v2.1 · Homework ·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6B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1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Seminar 2 Homework — Responsive Card/Grid</dc:title>
  <dc:subject>TEHNOLOGII WEB 2026 — Seminarul 2</dc:subject>
  <dc:creator>TEHNOLOGII WEB 2026</dc:creator>
  <cp:keywords>S02, CSS, responsive, accessibility, en-GB</cp:keywords>
  <dc:description>Didactic artefact generated from the canonical U04 contract without modifying the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