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Student Worksheet - Seminar 02</w:t>
      </w:r>
    </w:p>
    <w:p>
      <w:pPr>
        <w:pStyle w:val="Subtitle"/>
      </w:pPr>
      <w:r>
        <w:t>Responsive Card/Grid Reconstruction · individual prediction, experiment and evidence</w:t>
      </w:r>
    </w:p>
    <w:p>
      <w:pPr>
        <w:spacing w:after="240"/>
      </w:pPr>
      <w:r>
        <w:rPr>
          <w:b/>
          <w:color w:val="175CD3"/>
        </w:rPr>
        <w:t>Version 2.3.0 · Local final release · 2026-10-01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Start before code</w:t>
              <w:br/>
            </w:r>
            <w:r>
              <w:t>Complete the two predictions before running VERIFY_INITIAL_STATE. A prediction written after seeing the result is not accepted.</w:t>
            </w:r>
          </w:p>
        </w:tc>
      </w:tr>
    </w:tbl>
    <w:p>
      <w:pPr>
        <w:spacing w:after="20"/>
      </w:pPr>
    </w:p>
    <w:p>
      <w:pPr>
        <w:pStyle w:val="Heading1"/>
      </w:pPr>
      <w:r>
        <w:t>A. Contract before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DCE9FF"/>
            <w:vAlign w:val="center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669"/>
            <w:shd w:fill="DCE9FF"/>
            <w:vAlign w:val="center"/>
          </w:tcPr>
          <w:p>
            <w:r>
              <w:rPr>
                <w:b/>
                <w:sz w:val="16"/>
              </w:rPr>
              <w:t>Your answer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single file may you edit?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exact column states are required at 320 / 768 / 1280 CSS px?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shortcut must be rejected even if the page looks plausible?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result would falsify your proposed solution?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B. 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402"/>
            <w:shd w:fill="DCE9FF"/>
            <w:vAlign w:val="center"/>
          </w:tcPr>
          <w:p>
            <w:r>
              <w:rPr>
                <w:b/>
                <w:sz w:val="16"/>
              </w:rPr>
              <w:t>Prediction</w:t>
            </w:r>
          </w:p>
        </w:tc>
        <w:tc>
          <w:tcPr>
            <w:tcW w:type="dxa" w:w="4535"/>
            <w:shd w:fill="DCE9FF"/>
            <w:vAlign w:val="center"/>
          </w:tcPr>
          <w:p>
            <w:r>
              <w:rPr>
                <w:b/>
                <w:sz w:val="16"/>
              </w:rPr>
              <w:t>Falsifier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Completed before execution?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P1 - 1/2/4 responsive relationship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P2 - long-token intrinsic sizing pressure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</w:tbl>
    <w:p>
      <w:pPr>
        <w:spacing w:after="20"/>
      </w:pPr>
    </w:p>
    <w:p>
      <w:pPr>
        <w:pStyle w:val="Heading1"/>
      </w:pPr>
      <w:r>
        <w:t>C. Initial-state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Suite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0 pass, exactly 3 assertion failures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Node v24.21.0; npm 11.19.0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exact / mismatch</w:t>
            </w:r>
          </w:p>
        </w:tc>
      </w:tr>
    </w:tbl>
    <w:p>
      <w:pPr>
        <w:spacing w:after="20"/>
      </w:pPr>
    </w:p>
    <w:p>
      <w:pPr>
        <w:pStyle w:val="Heading1"/>
      </w:pPr>
      <w:r>
        <w:t>D. Three reconstruction passes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Pass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Rules added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Pressure addressed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 - foundation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box sizing, canvas and fluid container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 - relationships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Grid collection, Flexbox internals and exact breakpoints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 - resilience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intrinsic sizing, 16:9 media, focus and motion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E. Individual viewport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57"/>
            <w:shd w:fill="DCE9FF"/>
            <w:vAlign w:val="center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2381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871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324"/>
            <w:shd w:fill="DCE9FF"/>
            <w:vAlign w:val="center"/>
          </w:tcPr>
          <w:p>
            <w:r>
              <w:rPr>
                <w:b/>
                <w:sz w:val="16"/>
              </w:rPr>
              <w:t>Reproducible evidence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Limit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column; no horizontal scroll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768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equal columns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1280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4 columns inside 72rem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 unbroken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visible, contained and not masked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Keyboard focus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clearly visible indicator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Reduced motion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transitions disabled under the 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F. Evidence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Supports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Does not prove alone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Source and diff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declarations exist and only the permitted file changed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resolved geometry or interaction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Static tests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source contracts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every browser state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Computed style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resolved value in the tested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browsers or states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Screenshot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visible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mechanism, hidden overflow or causality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Manual keyboard/motion observation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tested interaction and preference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platforms</w:t>
            </w:r>
          </w:p>
        </w:tc>
      </w:tr>
    </w:tbl>
    <w:p>
      <w:pPr>
        <w:spacing w:after="20"/>
      </w:pPr>
    </w:p>
    <w:p>
      <w:pPr>
        <w:pStyle w:val="Heading1"/>
      </w:pPr>
      <w:r>
        <w:t>G. Controlled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6803"/>
            <w:shd w:fill="DCE9FF"/>
            <w:vAlign w:val="center"/>
          </w:tcPr>
          <w:p>
            <w:r>
              <w:rPr>
                <w:b/>
                <w:sz w:val="16"/>
              </w:rPr>
              <w:t>Your record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prompt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specific claim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Observed / Inferred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Independent verification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ACCEPTED / REJECTED / PARTIALLY ACCEPTED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Correction and evidence limit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H. Exit ticket</w:t>
      </w:r>
    </w:p>
    <w:p>
      <w:r>
        <w:t>Write one supported claim, the mechanism, the evidence and the limit of that evidence. Use four connected sentences before the minute-60 STOP.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Hard STOP</w:t>
              <w:br/>
            </w:r>
            <w:r>
              <w:t>Content ends completely at minute 60. The remaining room time is reserved for the form, PDF, Moodle and incidents.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B697D"/>
        <w:sz w:val="16"/>
      </w:rPr>
      <w:t>TEHNOLOGII WEB 2026 · S02 · v2.3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323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E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3233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