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Reconstructed questionnaire</w:t>
      </w:r>
    </w:p>
    <w:p>
      <w:pPr>
        <w:jc w:val="center"/>
      </w:pPr>
      <w:r>
        <w:rPr>
          <w:color w:val="2F5597"/>
          <w:sz w:val="28"/>
        </w:rPr>
        <w:t>Business use of artificial intelligence</w:t>
      </w:r>
    </w:p>
    <w:p/>
    <w:tbl>
      <w:tblPr>
        <w:tblStyle w:val="TableGrid"/>
        <w:tblW w:type="auto" w:w="0"/>
        <w:tblLook w:firstColumn="1" w:firstRow="1" w:lastColumn="0" w:lastRow="0" w:noHBand="0" w:noVBand="1" w:val="04A0"/>
      </w:tblPr>
      <w:tblGrid>
        <w:gridCol w:w="4819"/>
        <w:gridCol w:w="4819"/>
      </w:tblGrid>
      <w:tr>
        <w:tc>
          <w:tcPr>
            <w:tcW w:type="dxa" w:w="4819"/>
            <w:shd w:fill="D9EAF7"/>
          </w:tcPr>
          <w:p>
            <w:r>
              <w:rPr>
                <w:b/>
              </w:rPr>
              <w:t>Status</w:t>
            </w:r>
          </w:p>
        </w:tc>
        <w:tc>
          <w:tcPr>
            <w:tcW w:type="dxa" w:w="4819"/>
          </w:tcPr>
          <w:p>
            <w:r>
              <w:t>Verified documentary reconstruction, not the original LimeSurvey definition</w:t>
            </w:r>
          </w:p>
        </w:tc>
      </w:tr>
      <w:tr>
        <w:tc>
          <w:tcPr>
            <w:tcW w:type="dxa" w:w="4819"/>
            <w:shd w:fill="D9EAF7"/>
          </w:tcPr>
          <w:p>
            <w:r>
              <w:rPr>
                <w:b/>
              </w:rPr>
              <w:t>Reconstruction basis</w:t>
            </w:r>
          </w:p>
        </w:tc>
        <w:tc>
          <w:tcPr>
            <w:tcW w:type="dxa" w:w="4819"/>
          </w:tcPr>
          <w:p>
            <w:r>
              <w:t>Romanian labelled export and R-coded export</w:t>
            </w:r>
          </w:p>
        </w:tc>
      </w:tr>
      <w:tr>
        <w:tc>
          <w:tcPr>
            <w:tcW w:type="dxa" w:w="4819"/>
            <w:shd w:fill="D9EAF7"/>
          </w:tcPr>
          <w:p>
            <w:r>
              <w:rPr>
                <w:b/>
              </w:rPr>
              <w:t>Language</w:t>
            </w:r>
          </w:p>
        </w:tc>
        <w:tc>
          <w:tcPr>
            <w:tcW w:type="dxa" w:w="4819"/>
          </w:tcPr>
          <w:p>
            <w:r>
              <w:t>Romanian administered interface</w:t>
            </w:r>
          </w:p>
        </w:tc>
      </w:tr>
      <w:tr>
        <w:tc>
          <w:tcPr>
            <w:tcW w:type="dxa" w:w="4819"/>
            <w:shd w:fill="D9EAF7"/>
          </w:tcPr>
          <w:p>
            <w:r>
              <w:rPr>
                <w:b/>
              </w:rPr>
              <w:t>Use</w:t>
            </w:r>
          </w:p>
        </w:tc>
        <w:tc>
          <w:tcPr>
            <w:tcW w:type="dxa" w:w="4819"/>
          </w:tcPr>
          <w:p>
            <w:r>
              <w:t>Documentation, audit and reproducibility; not for re-administration without revalidation</w:t>
            </w:r>
          </w:p>
        </w:tc>
      </w:tr>
    </w:tbl>
    <w:p/>
    <w:p>
      <w:pPr>
        <w:spacing w:after="160"/>
      </w:pPr>
      <w:r>
        <w:rPr>
          <w:i/>
          <w:color w:val="595959"/>
        </w:rPr>
        <w:t>The Context, Opportunities and Challenges text formed part of the administered wording and is retained for documentary accuracy. These preambles may influence response interpretation.</w:t>
      </w:r>
    </w:p>
    <w:p>
      <w:pPr>
        <w:pStyle w:val="Heading1"/>
      </w:pPr>
      <w:r>
        <w:t>Structural contents</w:t>
      </w:r>
    </w:p>
    <w:p>
      <w:pPr>
        <w:pStyle w:val="ListBullet"/>
      </w:pPr>
      <w:r>
        <w:t>I. COMPANY PROFILE: Q00, G01Q02, G01Q03</w:t>
      </w:r>
    </w:p>
    <w:p>
      <w:pPr>
        <w:pStyle w:val="ListBullet"/>
      </w:pPr>
      <w:r>
        <w:t>II. ADOPTION OF AI TECHNOLOGIES: G02Q04, G01Q05</w:t>
      </w:r>
    </w:p>
    <w:p>
      <w:pPr>
        <w:pStyle w:val="ListBullet"/>
      </w:pPr>
      <w:r>
        <w:t>III. CHALLENGES IN AI IMPLEMENTATION: G01Q06</w:t>
      </w:r>
    </w:p>
    <w:p>
      <w:pPr>
        <w:pStyle w:val="ListBullet"/>
      </w:pPr>
      <w:r>
        <w:t>IV. AI AND THE IMPACT ON EMPLOYMENT: G01Q07, G04Q08</w:t>
      </w:r>
    </w:p>
    <w:p>
      <w:pPr>
        <w:pStyle w:val="ListBullet"/>
      </w:pPr>
      <w:r>
        <w:t>V. AI IN THE FUTURE OF BUSINESS: G05Q09, G05Q10</w:t>
      </w:r>
    </w:p>
    <w:p>
      <w:pPr>
        <w:pStyle w:val="ListBullet"/>
      </w:pPr>
      <w:r>
        <w:t>VI. REGULATION AND ETHICAL CONSIDERATIONS CONCERNING AI: G06Q11, G01Q12</w:t>
      </w:r>
    </w:p>
    <w:p>
      <w:pPr>
        <w:pStyle w:val="ListBullet"/>
      </w:pPr>
      <w:r>
        <w:t>VII. AI IN THE CONTEXT OF GLOBAL COMPETITIVENESS: G01Q13, G07Q14</w:t>
      </w:r>
    </w:p>
    <w:p>
      <w:pPr>
        <w:pStyle w:val="ListBullet"/>
      </w:pPr>
      <w:r>
        <w:t>VIII. AI: EMERGING TOPICS AND STRATEGIC PERSPECTIVES: G08Q15, G01Q16, G01Q17, G08Q18, G01Q19</w:t>
      </w:r>
    </w:p>
    <w:p>
      <w:pPr>
        <w:pStyle w:val="ListBullet"/>
      </w:pPr>
      <w:r>
        <w:t>IX. FINAL CONSIDERATIONS: G01Q20</w:t>
      </w:r>
    </w:p>
    <w:p>
      <w:r>
        <w:br w:type="page"/>
      </w:r>
    </w:p>
    <w:p>
      <w:pPr>
        <w:pStyle w:val="Heading1"/>
      </w:pPr>
      <w:r>
        <w:t>I. COMPANY PROFILE</w:t>
      </w:r>
    </w:p>
    <w:p>
      <w:pPr>
        <w:pStyle w:val="Heading2"/>
        <w:keepNext/>
      </w:pPr>
      <w:r>
        <w:t>1. What is the size of your company?</w:t>
      </w:r>
    </w:p>
    <w:p>
      <w:pPr>
        <w:keepNext/>
      </w:pPr>
      <w:r>
        <w:rPr>
          <w:b/>
        </w:rPr>
        <w:t xml:space="preserve">Code: Q00 | </w:t>
      </w:r>
      <w:r>
        <w:t>Response format: single choice</w:t>
      </w:r>
    </w:p>
    <w:p>
      <w:pPr>
        <w:keepLines/>
        <w:shd w:fill="F3F6FA"/>
      </w:pPr>
      <w:r>
        <w:rPr>
          <w:b/>
          <w:color w:val="2F5597"/>
        </w:rPr>
        <w:t xml:space="preserve">Context: </w:t>
      </w:r>
      <w:r>
        <w:t>Company size may influence the capacity to adopt new technologies such as AI. Larger enterprises usually have more resources and specialised teams, whereas smaller enterprises may achieve rapid efficiency gains only if they overcome resource constraints.</w:t>
      </w:r>
    </w:p>
    <w:p>
      <w:pPr>
        <w:keepLines/>
      </w:pPr>
      <w:r>
        <w:rPr>
          <w:b/>
          <w:color w:val="2F5597"/>
        </w:rPr>
        <w:t xml:space="preserve">Opportunities: </w:t>
      </w:r>
      <w:r>
        <w:t>Larger enterprises may have greater budgetary flexibility for AI projects.</w:t>
      </w:r>
    </w:p>
    <w:p>
      <w:pPr>
        <w:keepLines/>
      </w:pPr>
      <w:r>
        <w:rPr>
          <w:b/>
          <w:color w:val="2F5597"/>
        </w:rPr>
        <w:t xml:space="preserve">Challenges: </w:t>
      </w:r>
      <w:r>
        <w:t>Smaller enterprises may face higher relative costs, but may be somewhat more agile in adopting AI.</w:t>
      </w:r>
    </w:p>
    <w:p>
      <w:pPr>
        <w:keepLines/>
      </w:pPr>
      <w:r>
        <w:rPr>
          <w:b/>
          <w:color w:val="2F5597"/>
        </w:rPr>
        <w:t xml:space="preserve">Instruction: </w:t>
      </w:r>
      <w:r>
        <w:t>Select one response.</w:t>
      </w:r>
    </w:p>
    <w:p>
      <w:pPr>
        <w:pStyle w:val="ListBullet"/>
        <w:ind w:left="227" w:hanging="142"/>
      </w:pPr>
      <w:r>
        <w:t xml:space="preserve">( ) </w:t>
      </w:r>
      <w:r>
        <w:t>Micro-enterprise (1-9 employees)</w:t>
      </w:r>
      <w:r>
        <w:rPr>
          <w:color w:val="7F7F7F"/>
        </w:rPr>
        <w:t xml:space="preserve">  [AO04]</w:t>
      </w:r>
    </w:p>
    <w:p>
      <w:pPr>
        <w:pStyle w:val="ListBullet"/>
        <w:ind w:left="227" w:hanging="142"/>
      </w:pPr>
      <w:r>
        <w:t xml:space="preserve">( ) </w:t>
      </w:r>
      <w:r>
        <w:t>Small enterprise (10-49 employees)</w:t>
      </w:r>
      <w:r>
        <w:rPr>
          <w:color w:val="7F7F7F"/>
        </w:rPr>
        <w:t xml:space="preserve">  [AO05]</w:t>
      </w:r>
    </w:p>
    <w:p>
      <w:pPr>
        <w:pStyle w:val="ListBullet"/>
        <w:ind w:left="227" w:hanging="142"/>
      </w:pPr>
      <w:r>
        <w:t xml:space="preserve">( ) </w:t>
      </w:r>
      <w:r>
        <w:t>Medium-sized enterprise (50-249 employees)</w:t>
      </w:r>
      <w:r>
        <w:rPr>
          <w:color w:val="7F7F7F"/>
        </w:rPr>
        <w:t xml:space="preserve">  [AO06]</w:t>
      </w:r>
    </w:p>
    <w:p>
      <w:pPr>
        <w:pStyle w:val="ListBullet"/>
        <w:ind w:left="227" w:hanging="142"/>
      </w:pPr>
      <w:r>
        <w:t xml:space="preserve">( ) </w:t>
      </w:r>
      <w:r>
        <w:t>Large enterprise (250 or more employees)</w:t>
      </w:r>
      <w:r>
        <w:rPr>
          <w:color w:val="7F7F7F"/>
        </w:rPr>
        <w:t xml:space="preserve">  [AO07]</w:t>
      </w:r>
    </w:p>
    <w:p>
      <w:pPr>
        <w:spacing w:after="200"/>
      </w:pPr>
      <w:r>
        <w:rPr>
          <w:i/>
          <w:color w:val="595959"/>
          <w:sz w:val="17"/>
        </w:rPr>
        <w:t>Reconstruction note: The employee band is not a complete legal verification of SME status under the EU definition.</w:t>
      </w:r>
    </w:p>
    <w:p>
      <w:pPr>
        <w:pStyle w:val="Heading2"/>
        <w:keepNext/>
      </w:pPr>
      <w:r>
        <w:t>2. In which sector does your company operate?</w:t>
      </w:r>
    </w:p>
    <w:p>
      <w:pPr>
        <w:keepNext/>
      </w:pPr>
      <w:r>
        <w:rPr>
          <w:b/>
        </w:rPr>
        <w:t xml:space="preserve">Code: G01Q02 | </w:t>
      </w:r>
      <w:r>
        <w:t>Response format: multiple-response checklist with selected-option comments</w:t>
      </w:r>
    </w:p>
    <w:p>
      <w:pPr>
        <w:keepLines/>
        <w:shd w:fill="F3F6FA"/>
      </w:pPr>
      <w:r>
        <w:rPr>
          <w:b/>
          <w:color w:val="2F5597"/>
        </w:rPr>
        <w:t xml:space="preserve">Context: </w:t>
      </w:r>
      <w:r>
        <w:t>The sector in which a company operates may be associated with different rates of AI adoption. Some sectors, such as IT, finance and healthcare, often adopt AI-based solutions more quickly, whereas others, such as manufacturing and agriculture, face technical and logistical barriers.</w:t>
      </w:r>
    </w:p>
    <w:p>
      <w:pPr>
        <w:keepLines/>
      </w:pPr>
      <w:r>
        <w:rPr>
          <w:b/>
          <w:color w:val="2F5597"/>
        </w:rPr>
        <w:t xml:space="preserve">Opportunities: </w:t>
      </w:r>
      <w:r>
        <w:t>Sectors with access to data and digital processes may benefit rapidly from AI innovation.</w:t>
      </w:r>
    </w:p>
    <w:p>
      <w:pPr>
        <w:keepLines/>
      </w:pPr>
      <w:r>
        <w:rPr>
          <w:b/>
          <w:color w:val="2F5597"/>
        </w:rPr>
        <w:t xml:space="preserve">Challenges: </w:t>
      </w:r>
      <w:r>
        <w:t>Highly regulated sectors may experience slower adoption because of compliance-related challenges.</w:t>
      </w:r>
    </w:p>
    <w:p>
      <w:pPr>
        <w:keepLines/>
      </w:pPr>
      <w:r>
        <w:rPr>
          <w:b/>
          <w:color w:val="2F5597"/>
        </w:rPr>
        <w:t xml:space="preserve">Instruction: </w:t>
      </w:r>
      <w:r>
        <w:t>Select all that apply.</w:t>
      </w:r>
    </w:p>
    <w:p>
      <w:pPr>
        <w:pStyle w:val="ListBullet"/>
        <w:ind w:left="227" w:hanging="142"/>
      </w:pPr>
      <w:r>
        <w:t xml:space="preserve">[ ] </w:t>
      </w:r>
      <w:r>
        <w:t>Manufacturing</w:t>
      </w:r>
      <w:r>
        <w:rPr>
          <w:color w:val="7F7F7F"/>
        </w:rPr>
        <w:t xml:space="preserve">  [SQ001]</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Retail and e-commerce</w:t>
      </w:r>
      <w:r>
        <w:rPr>
          <w:color w:val="7F7F7F"/>
        </w:rPr>
        <w:t xml:space="preserve">  [SQ002]</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Finance and banking</w:t>
      </w:r>
      <w:r>
        <w:rPr>
          <w:color w:val="7F7F7F"/>
        </w:rPr>
        <w:t xml:space="preserve">  [SQ003]</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Healthcare and pharmaceuticals</w:t>
      </w:r>
      <w:r>
        <w:rPr>
          <w:color w:val="7F7F7F"/>
        </w:rPr>
        <w:t xml:space="preserve">  [SQ004]</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IT and software</w:t>
      </w:r>
      <w:r>
        <w:rPr>
          <w:color w:val="7F7F7F"/>
        </w:rPr>
        <w:t xml:space="preserve">  [SQ005]</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Transport and logistics</w:t>
      </w:r>
      <w:r>
        <w:rPr>
          <w:color w:val="7F7F7F"/>
        </w:rPr>
        <w:t xml:space="preserve">  [SQ006]</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Agriculture</w:t>
      </w:r>
      <w:r>
        <w:rPr>
          <w:color w:val="7F7F7F"/>
        </w:rPr>
        <w:t xml:space="preserve">  [SQ007]</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Energy</w:t>
      </w:r>
      <w:r>
        <w:rPr>
          <w:color w:val="7F7F7F"/>
        </w:rPr>
        <w:t xml:space="preserve">  [SQ008]</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Other (please specify)</w:t>
      </w:r>
      <w:r>
        <w:rPr>
          <w:color w:val="7F7F7F"/>
        </w:rPr>
        <w:t xml:space="preserve">  [SQ009]</w:t>
      </w:r>
    </w:p>
    <w:p>
      <w:pPr>
        <w:spacing w:after="60"/>
        <w:ind w:left="567"/>
      </w:pPr>
      <w:r>
        <w:rPr>
          <w:i/>
          <w:color w:val="595959"/>
          <w:sz w:val="18"/>
        </w:rPr>
        <w:t>Comment associated with the selected option: _______________________________________________________</w:t>
      </w:r>
    </w:p>
    <w:p>
      <w:pPr>
        <w:spacing w:after="200"/>
      </w:pPr>
      <w:r>
        <w:rPr>
          <w:i/>
          <w:color w:val="595959"/>
          <w:sz w:val="17"/>
        </w:rPr>
        <w:t>Reconstruction note: Sector is a multiple-response item. Each selected option may have an associated elaborative comment and sector-comment combinations may act as quasi-identifiers.</w:t>
      </w:r>
    </w:p>
    <w:p>
      <w:pPr>
        <w:pStyle w:val="Heading2"/>
        <w:keepNext/>
      </w:pPr>
      <w:r>
        <w:t>3. What is your role in the company?</w:t>
      </w:r>
    </w:p>
    <w:p>
      <w:pPr>
        <w:keepNext/>
      </w:pPr>
      <w:r>
        <w:rPr>
          <w:b/>
        </w:rPr>
        <w:t xml:space="preserve">Code: G01Q03 | </w:t>
      </w:r>
      <w:r>
        <w:t>Response format: multiple-response checklist with selected-option comments</w:t>
      </w:r>
    </w:p>
    <w:p>
      <w:pPr>
        <w:keepLines/>
        <w:shd w:fill="F3F6FA"/>
      </w:pPr>
      <w:r>
        <w:rPr>
          <w:b/>
          <w:color w:val="2F5597"/>
        </w:rPr>
        <w:t xml:space="preserve">Context: </w:t>
      </w:r>
      <w:r>
        <w:t>Understanding your role helps us assess how strategic, technical and operational perspectives influence views on AI adoption. Executives, IT specialists, HR professionals and operations managers may have different perceptions, experiences, challenges and opportunities.</w:t>
      </w:r>
    </w:p>
    <w:p>
      <w:pPr>
        <w:keepLines/>
      </w:pPr>
      <w:r>
        <w:rPr>
          <w:b/>
          <w:color w:val="2F5597"/>
        </w:rPr>
        <w:t xml:space="preserve">Opportunities: </w:t>
      </w:r>
      <w:r>
        <w:t>Decision-makers focus on strategic benefits and return on investment, which are central to AI investment decisions.</w:t>
      </w:r>
    </w:p>
    <w:p>
      <w:pPr>
        <w:keepLines/>
      </w:pPr>
      <w:r>
        <w:rPr>
          <w:b/>
          <w:color w:val="2F5597"/>
        </w:rPr>
        <w:t xml:space="preserve">Challenges: </w:t>
      </w:r>
      <w:r>
        <w:t>Technical staff may prioritise implementation challenges that do not fully reflect strategic considerations.</w:t>
      </w:r>
    </w:p>
    <w:p>
      <w:pPr>
        <w:keepLines/>
      </w:pPr>
      <w:r>
        <w:rPr>
          <w:b/>
          <w:color w:val="2F5597"/>
        </w:rPr>
        <w:t xml:space="preserve">Instruction: </w:t>
      </w:r>
      <w:r>
        <w:t>Select all that apply.</w:t>
      </w:r>
    </w:p>
    <w:p>
      <w:pPr>
        <w:pStyle w:val="ListBullet"/>
        <w:ind w:left="227" w:hanging="142"/>
      </w:pPr>
      <w:r>
        <w:t xml:space="preserve">[ ] </w:t>
      </w:r>
      <w:r>
        <w:t>Chief executive or business owner</w:t>
      </w:r>
      <w:r>
        <w:rPr>
          <w:color w:val="7F7F7F"/>
        </w:rPr>
        <w:t xml:space="preserve">  [SQ001]</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Senior manager or director</w:t>
      </w:r>
      <w:r>
        <w:rPr>
          <w:color w:val="7F7F7F"/>
        </w:rPr>
        <w:t xml:space="preserve">  [SQ002]</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IT or AI specialist</w:t>
      </w:r>
      <w:r>
        <w:rPr>
          <w:color w:val="7F7F7F"/>
        </w:rPr>
        <w:t xml:space="preserve">  [SQ003]</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Human resources or workforce development</w:t>
      </w:r>
      <w:r>
        <w:rPr>
          <w:color w:val="7F7F7F"/>
        </w:rPr>
        <w:t xml:space="preserve">  [SQ004]</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Operations manager</w:t>
      </w:r>
      <w:r>
        <w:rPr>
          <w:color w:val="7F7F7F"/>
        </w:rPr>
        <w:t xml:space="preserve">  [SQ005]</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Other (please specify)</w:t>
      </w:r>
      <w:r>
        <w:rPr>
          <w:color w:val="7F7F7F"/>
        </w:rPr>
        <w:t xml:space="preserve">  [SQ006]</w:t>
      </w:r>
    </w:p>
    <w:p>
      <w:pPr>
        <w:spacing w:after="60"/>
        <w:ind w:left="567"/>
      </w:pPr>
      <w:r>
        <w:rPr>
          <w:i/>
          <w:color w:val="595959"/>
          <w:sz w:val="18"/>
        </w:rPr>
        <w:t>Comment associated with the selected option: _______________________________________________________</w:t>
      </w:r>
    </w:p>
    <w:p>
      <w:pPr>
        <w:spacing w:after="200"/>
      </w:pPr>
      <w:r>
        <w:rPr>
          <w:i/>
          <w:color w:val="595959"/>
          <w:sz w:val="17"/>
        </w:rPr>
        <w:t>Reconstruction note: Respondent role is a multiple-response item and does not verify the respondent’s authority, employment status or organisational uniqueness.</w:t>
      </w:r>
    </w:p>
    <w:p>
      <w:r>
        <w:br w:type="page"/>
      </w:r>
    </w:p>
    <w:p>
      <w:pPr>
        <w:pStyle w:val="Heading1"/>
      </w:pPr>
      <w:r>
        <w:t>II. ADOPTION OF AI TECHNOLOGIES</w:t>
      </w:r>
    </w:p>
    <w:p>
      <w:pPr>
        <w:pStyle w:val="Heading2"/>
        <w:keepNext/>
      </w:pPr>
      <w:r>
        <w:t>4. How familiar are you with business applications of AI?</w:t>
      </w:r>
    </w:p>
    <w:p>
      <w:pPr>
        <w:keepNext/>
      </w:pPr>
      <w:r>
        <w:rPr>
          <w:b/>
        </w:rPr>
        <w:t xml:space="preserve">Code: G02Q04 | </w:t>
      </w:r>
      <w:r>
        <w:t>Response format: single choice with a global explanatory comment</w:t>
      </w:r>
    </w:p>
    <w:p>
      <w:pPr>
        <w:keepLines/>
        <w:shd w:fill="F3F6FA"/>
      </w:pPr>
      <w:r>
        <w:rPr>
          <w:b/>
          <w:color w:val="2F5597"/>
        </w:rPr>
        <w:t xml:space="preserve">Context: </w:t>
      </w:r>
      <w:r>
        <w:t>Your level of familiarity with AI may influence, consciously or otherwise, how your company adopts these technologies. A strong understanding may encourage earlier and more proactive adoption and therefore a competitive advantage, whereas limited knowledge may delay integration.</w:t>
      </w:r>
    </w:p>
    <w:p>
      <w:pPr>
        <w:keepLines/>
      </w:pPr>
      <w:r>
        <w:rPr>
          <w:b/>
          <w:color w:val="2F5597"/>
        </w:rPr>
        <w:t xml:space="preserve">Opportunities: </w:t>
      </w:r>
      <w:r>
        <w:t>Experience of these technologies at any level, including exclusively personal use, may encourage a proactive strategy and earlier investment.</w:t>
      </w:r>
    </w:p>
    <w:p>
      <w:pPr>
        <w:keepLines/>
      </w:pPr>
      <w:r>
        <w:rPr>
          <w:b/>
          <w:color w:val="2F5597"/>
        </w:rPr>
        <w:t xml:space="preserve">Challenges: </w:t>
      </w:r>
      <w:r>
        <w:t>Previous lack of familiarity with these technologies may lead to slower adoption and missed opportunities.</w:t>
      </w:r>
    </w:p>
    <w:p>
      <w:pPr>
        <w:keepLines/>
      </w:pPr>
      <w:r>
        <w:rPr>
          <w:b/>
          <w:color w:val="2F5597"/>
        </w:rPr>
        <w:t xml:space="preserve">Instruction: </w:t>
      </w:r>
      <w:r>
        <w:t>Select one response. An optional explanatory comment is available.</w:t>
      </w:r>
    </w:p>
    <w:p>
      <w:pPr>
        <w:pStyle w:val="ListBullet"/>
        <w:ind w:left="227" w:hanging="142"/>
      </w:pPr>
      <w:r>
        <w:t xml:space="preserve">( ) </w:t>
      </w:r>
      <w:r>
        <w:t>Not at all familiar</w:t>
      </w:r>
      <w:r>
        <w:rPr>
          <w:color w:val="7F7F7F"/>
        </w:rPr>
        <w:t xml:space="preserve">  [AO01]</w:t>
      </w:r>
    </w:p>
    <w:p>
      <w:pPr>
        <w:pStyle w:val="ListBullet"/>
        <w:ind w:left="227" w:hanging="142"/>
      </w:pPr>
      <w:r>
        <w:t xml:space="preserve">( ) </w:t>
      </w:r>
      <w:r>
        <w:t>Slightly familiar</w:t>
      </w:r>
      <w:r>
        <w:rPr>
          <w:color w:val="7F7F7F"/>
        </w:rPr>
        <w:t xml:space="preserve">  [AO02]</w:t>
      </w:r>
    </w:p>
    <w:p>
      <w:pPr>
        <w:pStyle w:val="ListBullet"/>
        <w:ind w:left="227" w:hanging="142"/>
      </w:pPr>
      <w:r>
        <w:t xml:space="preserve">( ) </w:t>
      </w:r>
      <w:r>
        <w:t>Familiar, but our company does not use AI technologies</w:t>
      </w:r>
      <w:r>
        <w:rPr>
          <w:color w:val="7F7F7F"/>
        </w:rPr>
        <w:t xml:space="preserve">  [AO03]</w:t>
      </w:r>
    </w:p>
    <w:p>
      <w:pPr>
        <w:pStyle w:val="ListBullet"/>
        <w:ind w:left="227" w:hanging="142"/>
      </w:pPr>
      <w:r>
        <w:t xml:space="preserve">( ) </w:t>
      </w:r>
      <w:r>
        <w:t>Familiar; our company has projects at various stages - budgeting, testing or implementation - to introduce AI technologies</w:t>
      </w:r>
      <w:r>
        <w:rPr>
          <w:color w:val="7F7F7F"/>
        </w:rPr>
        <w:t xml:space="preserve">  [AO04]</w:t>
      </w:r>
    </w:p>
    <w:p>
      <w:pPr>
        <w:pStyle w:val="ListBullet"/>
        <w:ind w:left="227" w:hanging="142"/>
      </w:pPr>
      <w:r>
        <w:t xml:space="preserve">( ) </w:t>
      </w:r>
      <w:r>
        <w:t>We actively use AI technologies</w:t>
      </w:r>
      <w:r>
        <w:rPr>
          <w:color w:val="7F7F7F"/>
        </w:rPr>
        <w:t xml:space="preserve">  [AO05]</w:t>
      </w:r>
    </w:p>
    <w:p>
      <w:r>
        <w:rPr>
          <w:i/>
        </w:rPr>
        <w:t>Explanatory comment: ______________________________________________________________</w:t>
      </w:r>
    </w:p>
    <w:p>
      <w:pPr>
        <w:spacing w:after="200"/>
      </w:pPr>
      <w:r>
        <w:rPr>
          <w:i/>
          <w:color w:val="595959"/>
          <w:sz w:val="17"/>
        </w:rPr>
        <w:t>Reconstruction note: The ordered categories mix familiarity with organisational engagement. The project-stage response combines budgeting, testing and implementation and must not be interpreted as verified deployment.</w:t>
      </w:r>
    </w:p>
    <w:p>
      <w:pPr>
        <w:pStyle w:val="Heading2"/>
        <w:keepNext/>
      </w:pPr>
      <w:r>
        <w:t>5. What are the main reasons why your company is considering or has considered adopting an AI solution?</w:t>
      </w:r>
    </w:p>
    <w:p>
      <w:pPr>
        <w:keepNext/>
      </w:pPr>
      <w:r>
        <w:rPr>
          <w:b/>
        </w:rPr>
        <w:t xml:space="preserve">Code: G01Q05 | </w:t>
      </w:r>
      <w:r>
        <w:t>Response format: multiple-response checklist with selected-option comments</w:t>
      </w:r>
    </w:p>
    <w:p>
      <w:pPr>
        <w:keepLines/>
        <w:shd w:fill="F3F6FA"/>
      </w:pPr>
      <w:r>
        <w:rPr>
          <w:b/>
          <w:color w:val="2F5597"/>
        </w:rPr>
        <w:t xml:space="preserve">Context: </w:t>
      </w:r>
      <w:r>
        <w:t>Companies adopt AI for various strategic and operational reasons, including cost reduction, efficiency gains, competitive advantage, improved customer experience and support for data-informed decision-making.</w:t>
      </w:r>
    </w:p>
    <w:p>
      <w:pPr>
        <w:keepLines/>
      </w:pPr>
      <w:r>
        <w:rPr>
          <w:b/>
          <w:color w:val="2F5597"/>
        </w:rPr>
        <w:t xml:space="preserve">Opportunities: </w:t>
      </w:r>
      <w:r>
        <w:t>These motivations may lead to substantial improvements in productivity and profitability.</w:t>
      </w:r>
    </w:p>
    <w:p>
      <w:pPr>
        <w:keepLines/>
      </w:pPr>
      <w:r>
        <w:rPr>
          <w:b/>
          <w:color w:val="2F5597"/>
        </w:rPr>
        <w:t xml:space="preserve">Challenges: </w:t>
      </w:r>
      <w:r>
        <w:t>An excessive emphasis on cost reduction may weaken investment in human capital and innovation.</w:t>
      </w:r>
    </w:p>
    <w:p>
      <w:pPr>
        <w:keepLines/>
      </w:pPr>
      <w:r>
        <w:rPr>
          <w:b/>
          <w:color w:val="2F5597"/>
        </w:rPr>
        <w:t xml:space="preserve">Instruction: </w:t>
      </w:r>
      <w:r>
        <w:t>Select all that apply.</w:t>
      </w:r>
    </w:p>
    <w:p>
      <w:pPr>
        <w:pStyle w:val="ListBullet"/>
        <w:ind w:left="227" w:hanging="142"/>
      </w:pPr>
      <w:r>
        <w:t xml:space="preserve">[ ] </w:t>
      </w:r>
      <w:r>
        <w:t>Cost reduction and efficiency improvement</w:t>
      </w:r>
      <w:r>
        <w:rPr>
          <w:color w:val="7F7F7F"/>
        </w:rPr>
        <w:t xml:space="preserve">  [SQ001]</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Competitive or strategic advantage</w:t>
      </w:r>
      <w:r>
        <w:rPr>
          <w:color w:val="7F7F7F"/>
        </w:rPr>
        <w:t xml:space="preserve">  [SQ002]</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Improved customer experience and service personalisation</w:t>
      </w:r>
      <w:r>
        <w:rPr>
          <w:color w:val="7F7F7F"/>
        </w:rPr>
        <w:t xml:space="preserve">  [SQ003]</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Support for data-informed decision-making</w:t>
      </w:r>
      <w:r>
        <w:rPr>
          <w:color w:val="7F7F7F"/>
        </w:rPr>
        <w:t xml:space="preserve">  [SQ004]</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Other (please specify)</w:t>
      </w:r>
      <w:r>
        <w:rPr>
          <w:color w:val="7F7F7F"/>
        </w:rPr>
        <w:t xml:space="preserve">  [SQ005]</w:t>
      </w:r>
    </w:p>
    <w:p>
      <w:pPr>
        <w:spacing w:after="60"/>
        <w:ind w:left="567"/>
      </w:pPr>
      <w:r>
        <w:rPr>
          <w:i/>
          <w:color w:val="595959"/>
          <w:sz w:val="18"/>
        </w:rPr>
        <w:t>Comment associated with the selected option: _______________________________________________________</w:t>
      </w:r>
    </w:p>
    <w:p>
      <w:pPr>
        <w:spacing w:after="200"/>
      </w:pPr>
      <w:r>
        <w:rPr>
          <w:i/>
          <w:color w:val="595959"/>
          <w:sz w:val="17"/>
        </w:rPr>
        <w:t>Reconstruction note: The item records perceived motivations, not causal drivers of adoption.</w:t>
      </w:r>
    </w:p>
    <w:p>
      <w:r>
        <w:br w:type="page"/>
      </w:r>
    </w:p>
    <w:p>
      <w:pPr>
        <w:pStyle w:val="Heading1"/>
      </w:pPr>
      <w:r>
        <w:t>III. CHALLENGES IN AI IMPLEMENTATION</w:t>
      </w:r>
    </w:p>
    <w:p>
      <w:pPr>
        <w:pStyle w:val="Heading2"/>
        <w:keepNext/>
      </w:pPr>
      <w:r>
        <w:t>6. What are or have been the greatest barriers to AI adoption in your company?</w:t>
      </w:r>
    </w:p>
    <w:p>
      <w:pPr>
        <w:keepNext/>
      </w:pPr>
      <w:r>
        <w:rPr>
          <w:b/>
        </w:rPr>
        <w:t xml:space="preserve">Code: G01Q06 | </w:t>
      </w:r>
      <w:r>
        <w:t>Response format: multiple-response checklist with selected-option comments</w:t>
      </w:r>
    </w:p>
    <w:p>
      <w:pPr>
        <w:keepLines/>
        <w:shd w:fill="F3F6FA"/>
      </w:pPr>
      <w:r>
        <w:rPr>
          <w:b/>
          <w:color w:val="2F5597"/>
        </w:rPr>
        <w:t xml:space="preserve">Context: </w:t>
      </w:r>
      <w:r>
        <w:t>Identifying the main difficulties in AI adoption helps clarify the challenges companies face. Common barriers include high initial costs, lack of technical expertise, uncertainty about return on investment, regulatory issues and employee resistance to change.</w:t>
      </w:r>
    </w:p>
    <w:p>
      <w:pPr>
        <w:keepLines/>
      </w:pPr>
      <w:r>
        <w:rPr>
          <w:b/>
          <w:color w:val="2F5597"/>
        </w:rPr>
        <w:t xml:space="preserve">Opportunities: </w:t>
      </w:r>
      <w:r>
        <w:t>Recognising these barriers is a first step towards developing targeted strategies to overcome them.</w:t>
      </w:r>
    </w:p>
    <w:p>
      <w:pPr>
        <w:keepLines/>
      </w:pPr>
      <w:r>
        <w:rPr>
          <w:b/>
          <w:color w:val="2F5597"/>
        </w:rPr>
        <w:t xml:space="preserve">Challenges: </w:t>
      </w:r>
      <w:r>
        <w:t>Some barriers, including strict regulation or cultural resistance, may be difficult to overcome.</w:t>
      </w:r>
    </w:p>
    <w:p>
      <w:pPr>
        <w:keepLines/>
      </w:pPr>
      <w:r>
        <w:rPr>
          <w:b/>
          <w:color w:val="2F5597"/>
        </w:rPr>
        <w:t xml:space="preserve">Instruction: </w:t>
      </w:r>
      <w:r>
        <w:t>Select all that apply.</w:t>
      </w:r>
    </w:p>
    <w:p>
      <w:pPr>
        <w:pStyle w:val="ListBullet"/>
        <w:ind w:left="227" w:hanging="142"/>
      </w:pPr>
      <w:r>
        <w:t xml:space="preserve">[ ] </w:t>
      </w:r>
      <w:r>
        <w:t>High implementation costs</w:t>
      </w:r>
      <w:r>
        <w:rPr>
          <w:color w:val="7F7F7F"/>
        </w:rPr>
        <w:t xml:space="preserve">  [SQ001]</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Lack of technical expertise</w:t>
      </w:r>
      <w:r>
        <w:rPr>
          <w:color w:val="7F7F7F"/>
        </w:rPr>
        <w:t xml:space="preserve">  [SQ002]</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Uncertainty about the impact of AI</w:t>
      </w:r>
      <w:r>
        <w:rPr>
          <w:color w:val="7F7F7F"/>
        </w:rPr>
        <w:t xml:space="preserve">  [SQ003]</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Regulatory or ethical concerns</w:t>
      </w:r>
      <w:r>
        <w:rPr>
          <w:color w:val="7F7F7F"/>
        </w:rPr>
        <w:t xml:space="preserve">  [SQ004]</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Employee resistance</w:t>
      </w:r>
      <w:r>
        <w:rPr>
          <w:color w:val="7F7F7F"/>
        </w:rPr>
        <w:t xml:space="preserve">  [SQ005]</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The maturity of new technologies remains low</w:t>
      </w:r>
      <w:r>
        <w:rPr>
          <w:color w:val="7F7F7F"/>
        </w:rPr>
        <w:t xml:space="preserve">  [SQ006]</w:t>
      </w:r>
    </w:p>
    <w:p>
      <w:pPr>
        <w:spacing w:after="60"/>
        <w:ind w:left="567"/>
      </w:pPr>
      <w:r>
        <w:rPr>
          <w:i/>
          <w:color w:val="595959"/>
          <w:sz w:val="18"/>
        </w:rPr>
        <w:t>Comment associated with the selected option: _______________________________________________________</w:t>
      </w:r>
    </w:p>
    <w:p>
      <w:pPr>
        <w:spacing w:after="200"/>
      </w:pPr>
      <w:r>
        <w:rPr>
          <w:i/>
          <w:color w:val="595959"/>
          <w:sz w:val="17"/>
        </w:rPr>
        <w:t>Reconstruction note: The options are perceived constraints and do not form a validated barrier scale.</w:t>
      </w:r>
    </w:p>
    <w:p>
      <w:r>
        <w:br w:type="page"/>
      </w:r>
    </w:p>
    <w:p>
      <w:pPr>
        <w:pStyle w:val="Heading1"/>
      </w:pPr>
      <w:r>
        <w:t>IV. AI AND THE IMPACT ON EMPLOYMENT</w:t>
      </w:r>
    </w:p>
    <w:p>
      <w:pPr>
        <w:pStyle w:val="Heading2"/>
        <w:keepNext/>
      </w:pPr>
      <w:r>
        <w:t>7. How do you think AI will affect employment dynamics in your field?</w:t>
      </w:r>
    </w:p>
    <w:p>
      <w:pPr>
        <w:keepNext/>
      </w:pPr>
      <w:r>
        <w:rPr>
          <w:b/>
        </w:rPr>
        <w:t xml:space="preserve">Code: G01Q07 | </w:t>
      </w:r>
      <w:r>
        <w:t>Response format: single choice with a global explanatory comment</w:t>
      </w:r>
    </w:p>
    <w:p>
      <w:pPr>
        <w:keepLines/>
        <w:shd w:fill="F3F6FA"/>
      </w:pPr>
      <w:r>
        <w:rPr>
          <w:b/>
          <w:color w:val="2F5597"/>
        </w:rPr>
        <w:t xml:space="preserve">Context: </w:t>
      </w:r>
      <w:r>
        <w:t>There is continuing debate about the effect of AI on employment. Some expect AI to automate repetitive tasks and create new opportunities in areas such as AI maintenance and oversight, whereas others fear extensive job displacement.</w:t>
      </w:r>
    </w:p>
    <w:p>
      <w:pPr>
        <w:keepLines/>
      </w:pPr>
      <w:r>
        <w:rPr>
          <w:b/>
          <w:color w:val="2F5597"/>
        </w:rPr>
        <w:t xml:space="preserve">Opportunities: </w:t>
      </w:r>
      <w:r>
        <w:t>AI may free employees from some tasks so that they can focus on more creative and higher-value activities.</w:t>
      </w:r>
    </w:p>
    <w:p>
      <w:pPr>
        <w:keepLines/>
      </w:pPr>
      <w:r>
        <w:rPr>
          <w:b/>
          <w:color w:val="2F5597"/>
        </w:rPr>
        <w:t xml:space="preserve">Challenges: </w:t>
      </w:r>
      <w:r>
        <w:t>Rapid automation may outpace the creation of new jobs and contribute to structural unemployment.</w:t>
      </w:r>
    </w:p>
    <w:p>
      <w:pPr>
        <w:keepLines/>
      </w:pPr>
      <w:r>
        <w:rPr>
          <w:b/>
          <w:color w:val="2F5597"/>
        </w:rPr>
        <w:t xml:space="preserve">Instruction: </w:t>
      </w:r>
      <w:r>
        <w:t>Select one response. An optional explanatory comment is available.</w:t>
      </w:r>
    </w:p>
    <w:p>
      <w:pPr>
        <w:pStyle w:val="ListBullet"/>
        <w:ind w:left="227" w:hanging="142"/>
      </w:pPr>
      <w:r>
        <w:t xml:space="preserve">( ) </w:t>
      </w:r>
      <w:r>
        <w:t>AI implementation will create more jobs than it displaces</w:t>
      </w:r>
      <w:r>
        <w:rPr>
          <w:color w:val="7F7F7F"/>
        </w:rPr>
        <w:t xml:space="preserve">  [AO01]</w:t>
      </w:r>
    </w:p>
    <w:p>
      <w:pPr>
        <w:pStyle w:val="ListBullet"/>
        <w:ind w:left="227" w:hanging="142"/>
      </w:pPr>
      <w:r>
        <w:t xml:space="preserve">( ) </w:t>
      </w:r>
      <w:r>
        <w:t>AI will displace more jobs than it creates</w:t>
      </w:r>
      <w:r>
        <w:rPr>
          <w:color w:val="7F7F7F"/>
        </w:rPr>
        <w:t xml:space="preserve">  [AO02]</w:t>
      </w:r>
    </w:p>
    <w:p>
      <w:pPr>
        <w:pStyle w:val="ListBullet"/>
        <w:ind w:left="227" w:hanging="142"/>
      </w:pPr>
      <w:r>
        <w:t xml:space="preserve">( ) </w:t>
      </w:r>
      <w:r>
        <w:t>AI will not have a substantial effect on employment in my field of business</w:t>
      </w:r>
      <w:r>
        <w:rPr>
          <w:color w:val="7F7F7F"/>
        </w:rPr>
        <w:t xml:space="preserve">  [AO03]</w:t>
      </w:r>
    </w:p>
    <w:p>
      <w:pPr>
        <w:pStyle w:val="ListBullet"/>
        <w:ind w:left="227" w:hanging="142"/>
      </w:pPr>
      <w:r>
        <w:t xml:space="preserve">( ) </w:t>
      </w:r>
      <w:r>
        <w:t>AI will transform existing roles, but will not eliminate them</w:t>
      </w:r>
      <w:r>
        <w:rPr>
          <w:color w:val="7F7F7F"/>
        </w:rPr>
        <w:t xml:space="preserve">  [AO04]</w:t>
      </w:r>
    </w:p>
    <w:p>
      <w:r>
        <w:rPr>
          <w:i/>
        </w:rPr>
        <w:t>Explanatory comment: ______________________________________________________________</w:t>
      </w:r>
    </w:p>
    <w:p>
      <w:pPr>
        <w:spacing w:after="200"/>
      </w:pPr>
      <w:r>
        <w:rPr>
          <w:i/>
          <w:color w:val="595959"/>
          <w:sz w:val="17"/>
        </w:rPr>
        <w:t>Reconstruction note: The response concerns expectations about employment rather than observed employment effects.</w:t>
      </w:r>
    </w:p>
    <w:p>
      <w:pPr>
        <w:pStyle w:val="Heading2"/>
        <w:keepNext/>
      </w:pPr>
      <w:r>
        <w:t>8. What measures does or would your company take to prepare employees for AI integration?</w:t>
      </w:r>
    </w:p>
    <w:p>
      <w:pPr>
        <w:keepNext/>
      </w:pPr>
      <w:r>
        <w:rPr>
          <w:b/>
        </w:rPr>
        <w:t xml:space="preserve">Code: G04Q08 | </w:t>
      </w:r>
      <w:r>
        <w:t>Response format: multiple-response checklist with selected-option comments</w:t>
      </w:r>
    </w:p>
    <w:p>
      <w:pPr>
        <w:keepLines/>
        <w:shd w:fill="F3F6FA"/>
      </w:pPr>
      <w:r>
        <w:rPr>
          <w:b/>
          <w:color w:val="2F5597"/>
        </w:rPr>
        <w:t xml:space="preserve">Context: </w:t>
      </w:r>
      <w:r>
        <w:t>Successful adoption of AI solutions requires employee preparation through upskilling and reskilling programmes. Companies that invest in continuous employee development may integrate AI more effectively.</w:t>
      </w:r>
    </w:p>
    <w:p>
      <w:pPr>
        <w:keepLines/>
      </w:pPr>
      <w:r>
        <w:rPr>
          <w:b/>
          <w:color w:val="2F5597"/>
        </w:rPr>
        <w:t xml:space="preserve">Opportunities: </w:t>
      </w:r>
      <w:r>
        <w:t>Proactive training programmes may ease the transition and reduce workforce disruption.</w:t>
      </w:r>
    </w:p>
    <w:p>
      <w:pPr>
        <w:keepLines/>
      </w:pPr>
      <w:r>
        <w:rPr>
          <w:b/>
          <w:color w:val="2F5597"/>
        </w:rPr>
        <w:t xml:space="preserve">Challenges: </w:t>
      </w:r>
      <w:r>
        <w:t>Reskilling programmes require substantial investment and their effects may emerge only over the longer term.</w:t>
      </w:r>
    </w:p>
    <w:p>
      <w:pPr>
        <w:keepLines/>
      </w:pPr>
      <w:r>
        <w:rPr>
          <w:b/>
          <w:color w:val="2F5597"/>
        </w:rPr>
        <w:t xml:space="preserve">Instruction: </w:t>
      </w:r>
      <w:r>
        <w:t>Select all that apply.</w:t>
      </w:r>
    </w:p>
    <w:p>
      <w:pPr>
        <w:pStyle w:val="ListBullet"/>
        <w:ind w:left="227" w:hanging="142"/>
      </w:pPr>
      <w:r>
        <w:t xml:space="preserve">[ ] </w:t>
      </w:r>
      <w:r>
        <w:t>Internal mentoring or training programmes on employee use of AI</w:t>
      </w:r>
      <w:r>
        <w:rPr>
          <w:color w:val="7F7F7F"/>
        </w:rPr>
        <w:t xml:space="preserve">  [SQ001]</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We do not yet have specific measures</w:t>
      </w:r>
      <w:r>
        <w:rPr>
          <w:color w:val="7F7F7F"/>
        </w:rPr>
        <w:t xml:space="preserve">  [SQ003]</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Employer-funded subscriptions to specific tools such as Copilot, CodiumAI and ChatGPT</w:t>
      </w:r>
      <w:r>
        <w:rPr>
          <w:color w:val="7F7F7F"/>
        </w:rPr>
        <w:t xml:space="preserve">  [SQ006]</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Reimbursement of certifications or online courses on employee use of AI</w:t>
      </w:r>
      <w:r>
        <w:rPr>
          <w:color w:val="7F7F7F"/>
        </w:rPr>
        <w:t xml:space="preserve">  [SQ007]</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External consultants for certifications or training on employee use of AI</w:t>
      </w:r>
      <w:r>
        <w:rPr>
          <w:color w:val="7F7F7F"/>
        </w:rPr>
        <w:t xml:space="preserve">  [SQ008]</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Partnerships with universities for employee training in AI use</w:t>
      </w:r>
      <w:r>
        <w:rPr>
          <w:color w:val="7F7F7F"/>
        </w:rPr>
        <w:t xml:space="preserve">  [SQ009]</w:t>
      </w:r>
    </w:p>
    <w:p>
      <w:pPr>
        <w:spacing w:after="60"/>
        <w:ind w:left="567"/>
      </w:pPr>
      <w:r>
        <w:rPr>
          <w:i/>
          <w:color w:val="595959"/>
          <w:sz w:val="18"/>
        </w:rPr>
        <w:t>Comment associated with the selected option: _______________________________________________________</w:t>
      </w:r>
    </w:p>
    <w:p>
      <w:pPr>
        <w:spacing w:after="200"/>
      </w:pPr>
      <w:r>
        <w:rPr>
          <w:i/>
          <w:color w:val="595959"/>
          <w:sz w:val="17"/>
        </w:rPr>
        <w:t>Reconstruction note: Selections overlap. The response “no specific measures” can coexist with positive measures and therefore requires an explicit sensitivity rule.</w:t>
      </w:r>
    </w:p>
    <w:p>
      <w:r>
        <w:br w:type="page"/>
      </w:r>
    </w:p>
    <w:p>
      <w:pPr>
        <w:pStyle w:val="Heading1"/>
      </w:pPr>
      <w:r>
        <w:t>V. AI IN THE FUTURE OF BUSINESS</w:t>
      </w:r>
    </w:p>
    <w:p>
      <w:pPr>
        <w:pStyle w:val="Heading2"/>
        <w:keepNext/>
      </w:pPr>
      <w:r>
        <w:t>9. In which AI applications do you see the greatest potential to add value to business?</w:t>
      </w:r>
    </w:p>
    <w:p>
      <w:pPr>
        <w:keepNext/>
      </w:pPr>
      <w:r>
        <w:rPr>
          <w:b/>
        </w:rPr>
        <w:t xml:space="preserve">Code: G05Q09 | </w:t>
      </w:r>
      <w:r>
        <w:t>Response format: multiple-response checklist with selected-option comments</w:t>
      </w:r>
    </w:p>
    <w:p>
      <w:pPr>
        <w:keepLines/>
        <w:shd w:fill="F3F6FA"/>
      </w:pPr>
      <w:r>
        <w:rPr>
          <w:b/>
          <w:color w:val="2F5597"/>
        </w:rPr>
        <w:t xml:space="preserve">Context: </w:t>
      </w:r>
      <w:r>
        <w:t>AI has many applications that may transform business operations. Some areas, including process automation and customer-service chatbots, may offer immediate benefits. Others, including AI-based analytics, may create longer-term competitive advantages.</w:t>
      </w:r>
    </w:p>
    <w:p>
      <w:pPr>
        <w:keepLines/>
      </w:pPr>
      <w:r>
        <w:rPr>
          <w:b/>
          <w:color w:val="2F5597"/>
        </w:rPr>
        <w:t xml:space="preserve">Opportunities: </w:t>
      </w:r>
      <w:r>
        <w:t>Well-targeted AI applications may deliver substantial operational improvements and cost savings.</w:t>
      </w:r>
    </w:p>
    <w:p>
      <w:pPr>
        <w:keepLines/>
      </w:pPr>
      <w:r>
        <w:rPr>
          <w:b/>
          <w:color w:val="2F5597"/>
        </w:rPr>
        <w:t xml:space="preserve">Challenges: </w:t>
      </w:r>
      <w:r>
        <w:t>Misallocated AI investment may produce disappointing results, for example when choosing between an in-house solution and integration of an off-the-shelf product.</w:t>
      </w:r>
    </w:p>
    <w:p>
      <w:pPr>
        <w:keepLines/>
      </w:pPr>
      <w:r>
        <w:rPr>
          <w:b/>
          <w:color w:val="2F5597"/>
        </w:rPr>
        <w:t xml:space="preserve">Instruction: </w:t>
      </w:r>
      <w:r>
        <w:t>Select all that apply.</w:t>
      </w:r>
    </w:p>
    <w:p>
      <w:pPr>
        <w:pStyle w:val="ListBullet"/>
        <w:ind w:left="227" w:hanging="142"/>
      </w:pPr>
      <w:r>
        <w:t xml:space="preserve">[ ] </w:t>
      </w:r>
      <w:r>
        <w:t>Process automation</w:t>
      </w:r>
      <w:r>
        <w:rPr>
          <w:color w:val="7F7F7F"/>
        </w:rPr>
        <w:t xml:space="preserve">  [SQ001]</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AI-based analytics and forecasting</w:t>
      </w:r>
      <w:r>
        <w:rPr>
          <w:color w:val="7F7F7F"/>
        </w:rPr>
        <w:t xml:space="preserve">  [SQ002]</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Customer-service chatbots</w:t>
      </w:r>
      <w:r>
        <w:rPr>
          <w:color w:val="7F7F7F"/>
        </w:rPr>
        <w:t xml:space="preserve">  [SQ003]</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AI-based cybersecurity</w:t>
      </w:r>
      <w:r>
        <w:rPr>
          <w:color w:val="7F7F7F"/>
        </w:rPr>
        <w:t xml:space="preserve">  [SQ004]</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AI-enhanced marketing</w:t>
      </w:r>
      <w:r>
        <w:rPr>
          <w:color w:val="7F7F7F"/>
        </w:rPr>
        <w:t xml:space="preserve">  [SQ005]</w:t>
      </w:r>
    </w:p>
    <w:p>
      <w:pPr>
        <w:spacing w:after="60"/>
        <w:ind w:left="567"/>
      </w:pPr>
      <w:r>
        <w:rPr>
          <w:i/>
          <w:color w:val="595959"/>
          <w:sz w:val="18"/>
        </w:rPr>
        <w:t>Comment associated with the selected option: _______________________________________________________</w:t>
      </w:r>
    </w:p>
    <w:p>
      <w:pPr>
        <w:pStyle w:val="ListBullet"/>
        <w:ind w:left="227" w:hanging="142"/>
      </w:pPr>
      <w:r>
        <w:t xml:space="preserve">[ ] </w:t>
      </w:r>
      <w:r>
        <w:t>Other (please specify)</w:t>
      </w:r>
      <w:r>
        <w:rPr>
          <w:color w:val="7F7F7F"/>
        </w:rPr>
        <w:t xml:space="preserve">  [SQ006]</w:t>
      </w:r>
    </w:p>
    <w:p>
      <w:pPr>
        <w:spacing w:after="60"/>
        <w:ind w:left="567"/>
      </w:pPr>
      <w:r>
        <w:rPr>
          <w:i/>
          <w:color w:val="595959"/>
          <w:sz w:val="18"/>
        </w:rPr>
        <w:t>Comment associated with the selected option: _______________________________________________________</w:t>
      </w:r>
    </w:p>
    <w:p>
      <w:pPr>
        <w:spacing w:after="200"/>
      </w:pPr>
      <w:r>
        <w:rPr>
          <w:i/>
          <w:color w:val="595959"/>
          <w:sz w:val="17"/>
        </w:rPr>
        <w:t>Reconstruction note: The item records perceived opportunity areas, not realised value or measured return.</w:t>
      </w:r>
    </w:p>
    <w:p>
      <w:pPr>
        <w:pStyle w:val="Heading2"/>
        <w:keepNext/>
      </w:pPr>
      <w:r>
        <w:t>10. Do you believe that AI could lead to explosive economic growth beyond traditional limits (maximum 12% GDP)?</w:t>
      </w:r>
    </w:p>
    <w:p>
      <w:pPr>
        <w:keepNext/>
      </w:pPr>
      <w:r>
        <w:rPr>
          <w:b/>
        </w:rPr>
        <w:t xml:space="preserve">Code: G05Q10 | </w:t>
      </w:r>
      <w:r>
        <w:t>Response format: single choice with a global explanatory comment</w:t>
      </w:r>
    </w:p>
    <w:p>
      <w:pPr>
        <w:keepLines/>
        <w:shd w:fill="F3F6FA"/>
      </w:pPr>
      <w:r>
        <w:rPr>
          <w:b/>
          <w:color w:val="2F5597"/>
        </w:rPr>
        <w:t xml:space="preserve">Context: </w:t>
      </w:r>
      <w:r>
        <w:t>Some theorists argue that AI may generate unprecedented growth by reducing marginal costs and automating labour. Physical constraints and regulation may nevertheless temper that growth.</w:t>
      </w:r>
    </w:p>
    <w:p>
      <w:pPr>
        <w:keepLines/>
      </w:pPr>
      <w:r>
        <w:rPr>
          <w:b/>
          <w:color w:val="2F5597"/>
        </w:rPr>
        <w:t xml:space="preserve">Opportunities: </w:t>
      </w:r>
      <w:r>
        <w:t>In theory, AI may increase productivity and economic output.</w:t>
      </w:r>
    </w:p>
    <w:p>
      <w:pPr>
        <w:keepLines/>
      </w:pPr>
      <w:r>
        <w:rPr>
          <w:b/>
          <w:color w:val="2F5597"/>
        </w:rPr>
        <w:t xml:space="preserve">Challenges: </w:t>
      </w:r>
      <w:r>
        <w:t>Practical constraints may limit the potential for exponential growth.</w:t>
      </w:r>
    </w:p>
    <w:p>
      <w:pPr>
        <w:keepLines/>
      </w:pPr>
      <w:r>
        <w:rPr>
          <w:b/>
          <w:color w:val="2F5597"/>
        </w:rPr>
        <w:t xml:space="preserve">Instruction: </w:t>
      </w:r>
      <w:r>
        <w:t>Select one response. An optional explanatory comment is available.</w:t>
      </w:r>
    </w:p>
    <w:p>
      <w:pPr>
        <w:pStyle w:val="ListBullet"/>
        <w:ind w:left="227" w:hanging="142"/>
      </w:pPr>
      <w:r>
        <w:t xml:space="preserve">( ) </w:t>
      </w:r>
      <w:r>
        <w:t>Yes, AI could generate unprecedented economic growth</w:t>
      </w:r>
      <w:r>
        <w:rPr>
          <w:color w:val="7F7F7F"/>
        </w:rPr>
        <w:t xml:space="preserve">  [AO01]</w:t>
      </w:r>
    </w:p>
    <w:p>
      <w:pPr>
        <w:pStyle w:val="ListBullet"/>
        <w:ind w:left="227" w:hanging="142"/>
      </w:pPr>
      <w:r>
        <w:t xml:space="preserve">( ) </w:t>
      </w:r>
      <w:r>
        <w:t>AI will stimulate growth, but within traditional limits</w:t>
      </w:r>
      <w:r>
        <w:rPr>
          <w:color w:val="7F7F7F"/>
        </w:rPr>
        <w:t xml:space="preserve">  [AO02]</w:t>
      </w:r>
    </w:p>
    <w:p>
      <w:pPr>
        <w:pStyle w:val="ListBullet"/>
        <w:ind w:left="227" w:hanging="142"/>
      </w:pPr>
      <w:r>
        <w:t xml:space="preserve">( ) </w:t>
      </w:r>
      <w:r>
        <w:t>The effect of AI will be moderate because of existing constraints</w:t>
      </w:r>
      <w:r>
        <w:rPr>
          <w:color w:val="7F7F7F"/>
        </w:rPr>
        <w:t xml:space="preserve">  [AO03]</w:t>
      </w:r>
    </w:p>
    <w:p>
      <w:pPr>
        <w:pStyle w:val="ListBullet"/>
        <w:ind w:left="227" w:hanging="142"/>
      </w:pPr>
      <w:r>
        <w:t xml:space="preserve">( ) </w:t>
      </w:r>
      <w:r>
        <w:t>AI will have little effect on long-term economic growth</w:t>
      </w:r>
      <w:r>
        <w:rPr>
          <w:color w:val="7F7F7F"/>
        </w:rPr>
        <w:t xml:space="preserve">  [AO04]</w:t>
      </w:r>
    </w:p>
    <w:p>
      <w:pPr>
        <w:pStyle w:val="ListBullet"/>
        <w:ind w:left="227" w:hanging="142"/>
      </w:pPr>
      <w:r>
        <w:t xml:space="preserve">( ) </w:t>
      </w:r>
      <w:r>
        <w:t>I hold a somewhat different view (please specify)</w:t>
      </w:r>
      <w:r>
        <w:rPr>
          <w:color w:val="7F7F7F"/>
        </w:rPr>
        <w:t xml:space="preserve">  [AO05]</w:t>
      </w:r>
    </w:p>
    <w:p>
      <w:r>
        <w:rPr>
          <w:i/>
        </w:rPr>
        <w:t>Explanatory comment: ______________________________________________________________</w:t>
      </w:r>
    </w:p>
    <w:p>
      <w:pPr>
        <w:spacing w:after="200"/>
      </w:pPr>
      <w:r>
        <w:rPr>
          <w:i/>
          <w:color w:val="595959"/>
          <w:sz w:val="17"/>
        </w:rPr>
        <w:t>Reconstruction note: The expression “maximum 12% GDP” does not specify a time horizon, denominator or geographic unit and should be treated as ambiguous source wording.</w:t>
      </w:r>
    </w:p>
    <w:p>
      <w:r>
        <w:br w:type="page"/>
      </w:r>
    </w:p>
    <w:p>
      <w:pPr>
        <w:pStyle w:val="Heading1"/>
      </w:pPr>
      <w:r>
        <w:t>VI. REGULATION AND ETHICAL CONSIDERATIONS CONCERNING AI</w:t>
      </w:r>
    </w:p>
    <w:p>
      <w:pPr>
        <w:pStyle w:val="Heading2"/>
        <w:keepNext/>
      </w:pPr>
      <w:r>
        <w:t>11. Should AI be more strongly regulated to prevent economic and ethical risks?</w:t>
      </w:r>
    </w:p>
    <w:p>
      <w:pPr>
        <w:keepNext/>
      </w:pPr>
      <w:r>
        <w:rPr>
          <w:b/>
        </w:rPr>
        <w:t xml:space="preserve">Code: G06Q11 | </w:t>
      </w:r>
      <w:r>
        <w:t>Response format: single choice with a global explanatory comment</w:t>
      </w:r>
    </w:p>
    <w:p>
      <w:pPr>
        <w:keepLines/>
        <w:shd w:fill="F3F6FA"/>
      </w:pPr>
      <w:r>
        <w:rPr>
          <w:b/>
          <w:color w:val="2F5597"/>
        </w:rPr>
        <w:t xml:space="preserve">Context: </w:t>
      </w:r>
      <w:r>
        <w:t>There is debate about the optimal level of AI regulation. Stricter regulation may prioritise ethical considerations, prevent biased decisions and even protect jobs. If regulation becomes excessive, however, it may impede innovation and competitiveness.</w:t>
      </w:r>
    </w:p>
    <w:p>
      <w:pPr>
        <w:keepLines/>
      </w:pPr>
      <w:r>
        <w:rPr>
          <w:b/>
          <w:color w:val="2F5597"/>
        </w:rPr>
        <w:t xml:space="preserve">Opportunities: </w:t>
      </w:r>
      <w:r>
        <w:t>Stricter regulation may increase public trust and prevent abuse.</w:t>
      </w:r>
    </w:p>
    <w:p>
      <w:pPr>
        <w:keepLines/>
      </w:pPr>
      <w:r>
        <w:rPr>
          <w:b/>
          <w:color w:val="2F5597"/>
        </w:rPr>
        <w:t xml:space="preserve">Challenges: </w:t>
      </w:r>
      <w:r>
        <w:t>Overregulation may slow innovation and reduce competitive advantage.</w:t>
      </w:r>
    </w:p>
    <w:p>
      <w:pPr>
        <w:keepLines/>
      </w:pPr>
      <w:r>
        <w:rPr>
          <w:b/>
          <w:color w:val="2F5597"/>
        </w:rPr>
        <w:t xml:space="preserve">Instruction: </w:t>
      </w:r>
      <w:r>
        <w:t>Select one response. An optional explanatory comment is available.</w:t>
      </w:r>
    </w:p>
    <w:p>
      <w:pPr>
        <w:pStyle w:val="ListBullet"/>
        <w:ind w:left="227" w:hanging="142"/>
      </w:pPr>
      <w:r>
        <w:t xml:space="preserve">( ) </w:t>
      </w:r>
      <w:r>
        <w:t>AI requires stricter regulation to ensure ethical use</w:t>
      </w:r>
      <w:r>
        <w:rPr>
          <w:color w:val="7F7F7F"/>
        </w:rPr>
        <w:t xml:space="preserve">  [AO01]</w:t>
      </w:r>
    </w:p>
    <w:p>
      <w:pPr>
        <w:pStyle w:val="ListBullet"/>
        <w:ind w:left="227" w:hanging="142"/>
      </w:pPr>
      <w:r>
        <w:t xml:space="preserve">( ) </w:t>
      </w:r>
      <w:r>
        <w:t>Existing regulation is sufficient</w:t>
      </w:r>
      <w:r>
        <w:rPr>
          <w:color w:val="7F7F7F"/>
        </w:rPr>
        <w:t xml:space="preserve">  [AO02]</w:t>
      </w:r>
    </w:p>
    <w:p>
      <w:pPr>
        <w:pStyle w:val="ListBullet"/>
        <w:ind w:left="227" w:hanging="142"/>
      </w:pPr>
      <w:r>
        <w:t xml:space="preserve">( ) </w:t>
      </w:r>
      <w:r>
        <w:t>AI should be deregulated to promote innovation</w:t>
      </w:r>
      <w:r>
        <w:rPr>
          <w:color w:val="7F7F7F"/>
        </w:rPr>
        <w:t xml:space="preserve">  [AO03]</w:t>
      </w:r>
    </w:p>
    <w:p>
      <w:pPr>
        <w:pStyle w:val="ListBullet"/>
        <w:ind w:left="227" w:hanging="142"/>
      </w:pPr>
      <w:r>
        <w:t xml:space="preserve">( ) </w:t>
      </w:r>
      <w:r>
        <w:t>Not sure</w:t>
      </w:r>
      <w:r>
        <w:rPr>
          <w:color w:val="7F7F7F"/>
        </w:rPr>
        <w:t xml:space="preserve">  [AO04]</w:t>
      </w:r>
    </w:p>
    <w:p>
      <w:r>
        <w:rPr>
          <w:i/>
        </w:rPr>
        <w:t>Explanatory comment: ______________________________________________________________</w:t>
      </w:r>
    </w:p>
    <w:p>
      <w:pPr>
        <w:spacing w:after="200"/>
      </w:pPr>
      <w:r>
        <w:rPr>
          <w:i/>
          <w:color w:val="595959"/>
          <w:sz w:val="17"/>
        </w:rPr>
        <w:t>Reconstruction note: The item records a regulatory preference, not evidence of policy effectiveness.</w:t>
      </w:r>
    </w:p>
    <w:p>
      <w:pPr>
        <w:pStyle w:val="Heading2"/>
        <w:keepNext/>
      </w:pPr>
      <w:r>
        <w:t>12. What is your greatest ethical concern about the use of AI in business?</w:t>
      </w:r>
    </w:p>
    <w:p>
      <w:pPr>
        <w:keepNext/>
      </w:pPr>
      <w:r>
        <w:rPr>
          <w:b/>
        </w:rPr>
        <w:t xml:space="preserve">Code: G01Q12 | </w:t>
      </w:r>
      <w:r>
        <w:t>Response format: single choice with a global explanatory comment</w:t>
      </w:r>
    </w:p>
    <w:p>
      <w:pPr>
        <w:keepLines/>
        <w:shd w:fill="F3F6FA"/>
      </w:pPr>
      <w:r>
        <w:rPr>
          <w:b/>
          <w:color w:val="2F5597"/>
        </w:rPr>
        <w:t xml:space="preserve">Context: </w:t>
      </w:r>
      <w:r>
        <w:t>AI may optimise operations, but it also raises ethical concerns including unjustified favouring of particular customer or supplier groups, infringements of privacy and job losses. Identifying the principal ethical concerns may inform policy discussion and corporate strategies for responsible and equitable use of AI solutions.</w:t>
      </w:r>
    </w:p>
    <w:p>
      <w:pPr>
        <w:keepLines/>
      </w:pPr>
      <w:r>
        <w:rPr>
          <w:b/>
          <w:color w:val="2F5597"/>
        </w:rPr>
        <w:t xml:space="preserve">Opportunities: </w:t>
      </w:r>
      <w:r>
        <w:t>Identifying ethical concerns encourages the development of safeguards and good practice.</w:t>
      </w:r>
    </w:p>
    <w:p>
      <w:pPr>
        <w:keepLines/>
      </w:pPr>
      <w:r>
        <w:rPr>
          <w:b/>
          <w:color w:val="2F5597"/>
        </w:rPr>
        <w:t xml:space="preserve">Challenges: </w:t>
      </w:r>
      <w:r>
        <w:t>Ethical risks may be complex and difficult to manage comprehensively.</w:t>
      </w:r>
    </w:p>
    <w:p>
      <w:pPr>
        <w:keepLines/>
      </w:pPr>
      <w:r>
        <w:rPr>
          <w:b/>
          <w:color w:val="2F5597"/>
        </w:rPr>
        <w:t xml:space="preserve">Instruction: </w:t>
      </w:r>
      <w:r>
        <w:t>Select one response. An optional explanatory comment is available.</w:t>
      </w:r>
    </w:p>
    <w:p>
      <w:pPr>
        <w:pStyle w:val="ListBullet"/>
        <w:ind w:left="227" w:hanging="142"/>
      </w:pPr>
      <w:r>
        <w:t xml:space="preserve">( ) </w:t>
      </w:r>
      <w:r>
        <w:t>Bias and discrimination in AI</w:t>
      </w:r>
      <w:r>
        <w:rPr>
          <w:color w:val="7F7F7F"/>
        </w:rPr>
        <w:t xml:space="preserve">  [AO01]</w:t>
      </w:r>
    </w:p>
    <w:p>
      <w:pPr>
        <w:pStyle w:val="ListBullet"/>
        <w:ind w:left="227" w:hanging="142"/>
      </w:pPr>
      <w:r>
        <w:t xml:space="preserve">( ) </w:t>
      </w:r>
      <w:r>
        <w:t>Privacy infringement, for example AI-enabled surveillance</w:t>
      </w:r>
      <w:r>
        <w:rPr>
          <w:color w:val="7F7F7F"/>
        </w:rPr>
        <w:t xml:space="preserve">  [AO02]</w:t>
      </w:r>
    </w:p>
    <w:p>
      <w:pPr>
        <w:pStyle w:val="ListBullet"/>
        <w:ind w:left="227" w:hanging="142"/>
      </w:pPr>
      <w:r>
        <w:t xml:space="preserve">( ) </w:t>
      </w:r>
      <w:r>
        <w:t>Job losses</w:t>
      </w:r>
      <w:r>
        <w:rPr>
          <w:color w:val="7F7F7F"/>
        </w:rPr>
        <w:t xml:space="preserve">  [AO03]</w:t>
      </w:r>
    </w:p>
    <w:p>
      <w:pPr>
        <w:pStyle w:val="ListBullet"/>
        <w:ind w:left="227" w:hanging="142"/>
      </w:pPr>
      <w:r>
        <w:t xml:space="preserve">( ) </w:t>
      </w:r>
      <w:r>
        <w:t>Concentration of AI control among large corporations</w:t>
      </w:r>
      <w:r>
        <w:rPr>
          <w:color w:val="7F7F7F"/>
        </w:rPr>
        <w:t xml:space="preserve">  [AO04]</w:t>
      </w:r>
    </w:p>
    <w:p>
      <w:pPr>
        <w:pStyle w:val="ListBullet"/>
        <w:ind w:left="227" w:hanging="142"/>
      </w:pPr>
      <w:r>
        <w:t xml:space="preserve">( ) </w:t>
      </w:r>
      <w:r>
        <w:t>Other (please specify)</w:t>
      </w:r>
      <w:r>
        <w:rPr>
          <w:color w:val="7F7F7F"/>
        </w:rPr>
        <w:t xml:space="preserve">  [AO05]</w:t>
      </w:r>
    </w:p>
    <w:p>
      <w:r>
        <w:rPr>
          <w:i/>
        </w:rPr>
        <w:t>Explanatory comment: ______________________________________________________________</w:t>
      </w:r>
    </w:p>
    <w:p>
      <w:pPr>
        <w:spacing w:after="200"/>
      </w:pPr>
      <w:r>
        <w:rPr>
          <w:i/>
          <w:color w:val="595959"/>
          <w:sz w:val="17"/>
        </w:rPr>
        <w:t>Reconstruction note: This is a single item and is not a validated ethics scale.</w:t>
      </w:r>
    </w:p>
    <w:p>
      <w:r>
        <w:br w:type="page"/>
      </w:r>
    </w:p>
    <w:p>
      <w:pPr>
        <w:pStyle w:val="Heading1"/>
      </w:pPr>
      <w:r>
        <w:t>VII. AI IN THE CONTEXT OF GLOBAL COMPETITIVENESS</w:t>
      </w:r>
    </w:p>
    <w:p>
      <w:pPr>
        <w:pStyle w:val="Heading2"/>
        <w:keepNext/>
      </w:pPr>
      <w:r>
        <w:t>13. How competitive do you consider Romania to be in AI adoption compared with other European countries?</w:t>
      </w:r>
    </w:p>
    <w:p>
      <w:pPr>
        <w:keepNext/>
      </w:pPr>
      <w:r>
        <w:rPr>
          <w:b/>
        </w:rPr>
        <w:t xml:space="preserve">Code: G01Q13 | </w:t>
      </w:r>
      <w:r>
        <w:t>Response format: single choice with a global explanatory comment</w:t>
      </w:r>
    </w:p>
    <w:p>
      <w:pPr>
        <w:keepLines/>
        <w:shd w:fill="F3F6FA"/>
      </w:pPr>
      <w:r>
        <w:rPr>
          <w:b/>
          <w:color w:val="2F5597"/>
        </w:rPr>
        <w:t xml:space="preserve">Context: </w:t>
      </w:r>
      <w:r>
        <w:t>This question asks about Romania’s position in the European AI landscape. Romania has a strong IT sector, although levels of AI adoption may vary. Comparison with countries such as Germany or France may help inform a national strategy and identify areas for improvement.</w:t>
      </w:r>
    </w:p>
    <w:p>
      <w:pPr>
        <w:keepLines/>
      </w:pPr>
      <w:r>
        <w:rPr>
          <w:b/>
          <w:color w:val="2F5597"/>
        </w:rPr>
        <w:t xml:space="preserve">Opportunities: </w:t>
      </w:r>
      <w:r>
        <w:t>Recognition of competitive gaps may encourage policy decisions and targeted investment.</w:t>
      </w:r>
    </w:p>
    <w:p>
      <w:pPr>
        <w:keepLines/>
      </w:pPr>
      <w:r>
        <w:rPr>
          <w:b/>
          <w:color w:val="2F5597"/>
        </w:rPr>
        <w:t xml:space="preserve">Challenges: </w:t>
      </w:r>
      <w:r>
        <w:t>Perceptions may be subjective and may vary with the information available to respondents.</w:t>
      </w:r>
    </w:p>
    <w:p>
      <w:pPr>
        <w:keepLines/>
      </w:pPr>
      <w:r>
        <w:rPr>
          <w:b/>
          <w:color w:val="2F5597"/>
        </w:rPr>
        <w:t xml:space="preserve">Instruction: </w:t>
      </w:r>
      <w:r>
        <w:t>Select one response. An optional explanatory comment is available.</w:t>
      </w:r>
    </w:p>
    <w:p>
      <w:pPr>
        <w:pStyle w:val="ListBullet"/>
        <w:ind w:left="227" w:hanging="142"/>
      </w:pPr>
      <w:r>
        <w:t xml:space="preserve">( ) </w:t>
      </w:r>
      <w:r>
        <w:t>Romania is highly competitive in AI adoption</w:t>
      </w:r>
      <w:r>
        <w:rPr>
          <w:color w:val="7F7F7F"/>
        </w:rPr>
        <w:t xml:space="preserve">  [AO01]</w:t>
      </w:r>
    </w:p>
    <w:p>
      <w:pPr>
        <w:pStyle w:val="ListBullet"/>
        <w:ind w:left="227" w:hanging="142"/>
      </w:pPr>
      <w:r>
        <w:t xml:space="preserve">( ) </w:t>
      </w:r>
      <w:r>
        <w:t>Romania is moderately competitive and therefore requires greater private investment in this field</w:t>
      </w:r>
      <w:r>
        <w:rPr>
          <w:color w:val="7F7F7F"/>
        </w:rPr>
        <w:t xml:space="preserve">  [AO02]</w:t>
      </w:r>
    </w:p>
    <w:p>
      <w:pPr>
        <w:pStyle w:val="ListBullet"/>
        <w:ind w:left="227" w:hanging="142"/>
      </w:pPr>
      <w:r>
        <w:t xml:space="preserve">( ) </w:t>
      </w:r>
      <w:r>
        <w:t>Romania is lagging in AI adoption</w:t>
      </w:r>
      <w:r>
        <w:rPr>
          <w:color w:val="7F7F7F"/>
        </w:rPr>
        <w:t xml:space="preserve">  [AO03]</w:t>
      </w:r>
    </w:p>
    <w:p>
      <w:pPr>
        <w:pStyle w:val="ListBullet"/>
        <w:ind w:left="227" w:hanging="142"/>
      </w:pPr>
      <w:r>
        <w:t xml:space="preserve">( ) </w:t>
      </w:r>
      <w:r>
        <w:t>Not sure</w:t>
      </w:r>
      <w:r>
        <w:rPr>
          <w:color w:val="7F7F7F"/>
        </w:rPr>
        <w:t xml:space="preserve">  [AO04]</w:t>
      </w:r>
    </w:p>
    <w:p>
      <w:r>
        <w:rPr>
          <w:i/>
        </w:rPr>
        <w:t>Explanatory comment: ______________________________________________________________</w:t>
      </w:r>
    </w:p>
    <w:p>
      <w:pPr>
        <w:spacing w:after="200"/>
      </w:pPr>
      <w:r>
        <w:rPr>
          <w:i/>
          <w:color w:val="595959"/>
          <w:sz w:val="17"/>
        </w:rPr>
        <w:t>Reconstruction note: The item captures perception, not objective national performance.</w:t>
      </w:r>
    </w:p>
    <w:p>
      <w:pPr>
        <w:pStyle w:val="Heading2"/>
        <w:keepNext/>
      </w:pPr>
      <w:r>
        <w:t>14. How should Romania position itself in the global AI market?</w:t>
      </w:r>
    </w:p>
    <w:p>
      <w:pPr>
        <w:keepNext/>
      </w:pPr>
      <w:r>
        <w:rPr>
          <w:b/>
        </w:rPr>
        <w:t xml:space="preserve">Code: G07Q14 | </w:t>
      </w:r>
      <w:r>
        <w:t>Response format: single choice with a global explanatory comment</w:t>
      </w:r>
    </w:p>
    <w:p>
      <w:pPr>
        <w:keepLines/>
        <w:shd w:fill="F3F6FA"/>
      </w:pPr>
      <w:r>
        <w:rPr>
          <w:b/>
          <w:color w:val="2F5597"/>
        </w:rPr>
        <w:t xml:space="preserve">Context: </w:t>
      </w:r>
      <w:r>
        <w:t>Countries pursue different AI strategies. Some focus on research and development, others on regulation and others on promoting AI-based industries. This question seeks your view on the most appropriate strategic path for Romania to become globally competitive.</w:t>
      </w:r>
    </w:p>
    <w:p>
      <w:pPr>
        <w:keepLines/>
      </w:pPr>
      <w:r>
        <w:rPr>
          <w:b/>
          <w:color w:val="2F5597"/>
        </w:rPr>
        <w:t xml:space="preserve">Opportunities: </w:t>
      </w:r>
      <w:r>
        <w:t>A clear strategy may attract investment and stimulate an innovation ecosystem.</w:t>
      </w:r>
    </w:p>
    <w:p>
      <w:pPr>
        <w:keepLines/>
      </w:pPr>
      <w:r>
        <w:rPr>
          <w:b/>
          <w:color w:val="2F5597"/>
        </w:rPr>
        <w:t xml:space="preserve">Challenges: </w:t>
      </w:r>
      <w:r>
        <w:t>An overly narrow approach may restrict the diversity of opportunities.</w:t>
      </w:r>
    </w:p>
    <w:p>
      <w:pPr>
        <w:keepLines/>
      </w:pPr>
      <w:r>
        <w:rPr>
          <w:b/>
          <w:color w:val="2F5597"/>
        </w:rPr>
        <w:t xml:space="preserve">Instruction: </w:t>
      </w:r>
      <w:r>
        <w:t>Select one response. An optional explanatory comment is available.</w:t>
      </w:r>
    </w:p>
    <w:p>
      <w:pPr>
        <w:pStyle w:val="ListBullet"/>
        <w:ind w:left="227" w:hanging="142"/>
      </w:pPr>
      <w:r>
        <w:t xml:space="preserve">( ) </w:t>
      </w:r>
      <w:r>
        <w:t>Concentrate investment on AI research and development</w:t>
      </w:r>
      <w:r>
        <w:rPr>
          <w:color w:val="7F7F7F"/>
        </w:rPr>
        <w:t xml:space="preserve">  [AO01]</w:t>
      </w:r>
    </w:p>
    <w:p>
      <w:pPr>
        <w:pStyle w:val="ListBullet"/>
        <w:ind w:left="227" w:hanging="142"/>
      </w:pPr>
      <w:r>
        <w:t xml:space="preserve">( ) </w:t>
      </w:r>
      <w:r>
        <w:t>Concentrate efforts on becoming a centre for AI regulation and ethics</w:t>
      </w:r>
      <w:r>
        <w:rPr>
          <w:color w:val="7F7F7F"/>
        </w:rPr>
        <w:t xml:space="preserve">  [AO02]</w:t>
      </w:r>
    </w:p>
    <w:p>
      <w:pPr>
        <w:pStyle w:val="ListBullet"/>
        <w:ind w:left="227" w:hanging="142"/>
      </w:pPr>
      <w:r>
        <w:t xml:space="preserve">( ) </w:t>
      </w:r>
      <w:r>
        <w:t>Concentrate investment in industries that rely somewhat less on AI solutions, for example manufacturing, logistics and agriculture</w:t>
      </w:r>
      <w:r>
        <w:rPr>
          <w:color w:val="7F7F7F"/>
        </w:rPr>
        <w:t xml:space="preserve">  [AO03]</w:t>
      </w:r>
    </w:p>
    <w:p>
      <w:pPr>
        <w:pStyle w:val="ListBullet"/>
        <w:ind w:left="227" w:hanging="142"/>
      </w:pPr>
      <w:r>
        <w:t xml:space="preserve">( ) </w:t>
      </w:r>
      <w:r>
        <w:t>Other (please specify)</w:t>
      </w:r>
      <w:r>
        <w:rPr>
          <w:color w:val="7F7F7F"/>
        </w:rPr>
        <w:t xml:space="preserve">  [AO04]</w:t>
      </w:r>
    </w:p>
    <w:p>
      <w:r>
        <w:rPr>
          <w:i/>
        </w:rPr>
        <w:t>Explanatory comment: ______________________________________________________________</w:t>
      </w:r>
    </w:p>
    <w:p>
      <w:pPr>
        <w:spacing w:after="200"/>
      </w:pPr>
      <w:r>
        <w:rPr>
          <w:i/>
          <w:color w:val="595959"/>
          <w:sz w:val="17"/>
        </w:rPr>
        <w:t>Reconstruction note: The item records a normative strategic preference.</w:t>
      </w:r>
    </w:p>
    <w:p>
      <w:r>
        <w:br w:type="page"/>
      </w:r>
    </w:p>
    <w:p>
      <w:pPr>
        <w:pStyle w:val="Heading1"/>
      </w:pPr>
      <w:r>
        <w:t>VIII. AI: EMERGING TOPICS AND STRATEGIC PERSPECTIVES</w:t>
      </w:r>
    </w:p>
    <w:p>
      <w:pPr>
        <w:pStyle w:val="Heading2"/>
        <w:keepNext/>
      </w:pPr>
      <w:r>
        <w:t>15. How do you assess the environmental impact of AI technologies adopted by your company or currently being adopted?</w:t>
      </w:r>
    </w:p>
    <w:p>
      <w:pPr>
        <w:keepNext/>
      </w:pPr>
      <w:r>
        <w:rPr>
          <w:b/>
        </w:rPr>
        <w:t xml:space="preserve">Code: G08Q15 | </w:t>
      </w:r>
      <w:r>
        <w:t>Response format: single choice with a global explanatory comment</w:t>
      </w:r>
    </w:p>
    <w:p>
      <w:pPr>
        <w:keepLines/>
        <w:shd w:fill="F3F6FA"/>
      </w:pPr>
      <w:r>
        <w:rPr>
          <w:b/>
          <w:color w:val="2F5597"/>
        </w:rPr>
        <w:t xml:space="preserve">Context: </w:t>
      </w:r>
      <w:r>
        <w:t>AI adoption transforms operations, but it also has environmental consequences. Energy consumption, electronic waste and carbon emissions associated with data centres and hardware may be substantial. The question asks how companies consider sustainability in their AI strategy.</w:t>
      </w:r>
    </w:p>
    <w:p>
      <w:pPr>
        <w:keepLines/>
      </w:pPr>
      <w:r>
        <w:rPr>
          <w:b/>
          <w:color w:val="2F5597"/>
        </w:rPr>
        <w:t xml:space="preserve">Challenges: </w:t>
      </w:r>
      <w:r>
        <w:t>Emphasising sustainability may encourage environmentally responsible AI practices and reduce long-term risks.</w:t>
      </w:r>
    </w:p>
    <w:p>
      <w:pPr>
        <w:keepLines/>
      </w:pPr>
      <w:r>
        <w:rPr>
          <w:b/>
          <w:color w:val="2F5597"/>
        </w:rPr>
        <w:t xml:space="preserve">Disadvantages: </w:t>
      </w:r>
      <w:r>
        <w:t>Excessive emphasis on environmental impact may divert attention from other immediate operational benefits.</w:t>
      </w:r>
    </w:p>
    <w:p>
      <w:pPr>
        <w:keepLines/>
      </w:pPr>
      <w:r>
        <w:rPr>
          <w:b/>
          <w:color w:val="2F5597"/>
        </w:rPr>
        <w:t xml:space="preserve">Instruction: </w:t>
      </w:r>
      <w:r>
        <w:t>Select one response. An optional explanatory comment is available.</w:t>
      </w:r>
    </w:p>
    <w:p>
      <w:pPr>
        <w:pStyle w:val="ListBullet"/>
        <w:ind w:left="227" w:hanging="142"/>
      </w:pPr>
      <w:r>
        <w:t xml:space="preserve">( ) </w:t>
      </w:r>
      <w:r>
        <w:t>Not very concerned - sustainability is not currently a priority because AI services are outsourced</w:t>
      </w:r>
      <w:r>
        <w:rPr>
          <w:color w:val="7F7F7F"/>
        </w:rPr>
        <w:t xml:space="preserve">  [AO01]</w:t>
      </w:r>
    </w:p>
    <w:p>
      <w:pPr>
        <w:pStyle w:val="ListBullet"/>
        <w:ind w:left="227" w:hanging="142"/>
      </w:pPr>
      <w:r>
        <w:t xml:space="preserve">( ) </w:t>
      </w:r>
      <w:r>
        <w:t>Moderately concerned - we are evaluating options</w:t>
      </w:r>
      <w:r>
        <w:rPr>
          <w:color w:val="7F7F7F"/>
        </w:rPr>
        <w:t xml:space="preserve">  [AO02]</w:t>
      </w:r>
    </w:p>
    <w:p>
      <w:pPr>
        <w:pStyle w:val="ListBullet"/>
        <w:ind w:left="227" w:hanging="142"/>
      </w:pPr>
      <w:r>
        <w:t xml:space="preserve">( ) </w:t>
      </w:r>
      <w:r>
        <w:t>Very concerned - we have sustainability initiatives</w:t>
      </w:r>
      <w:r>
        <w:rPr>
          <w:color w:val="7F7F7F"/>
        </w:rPr>
        <w:t xml:space="preserve">  [AO03]</w:t>
      </w:r>
    </w:p>
    <w:p>
      <w:pPr>
        <w:pStyle w:val="ListBullet"/>
        <w:ind w:left="227" w:hanging="142"/>
      </w:pPr>
      <w:r>
        <w:t xml:space="preserve">( ) </w:t>
      </w:r>
      <w:r>
        <w:t>Not sure</w:t>
      </w:r>
      <w:r>
        <w:rPr>
          <w:color w:val="7F7F7F"/>
        </w:rPr>
        <w:t xml:space="preserve">  [AO04]</w:t>
      </w:r>
    </w:p>
    <w:p>
      <w:r>
        <w:rPr>
          <w:i/>
        </w:rPr>
        <w:t>Explanatory comment: ______________________________________________________________</w:t>
      </w:r>
    </w:p>
    <w:p>
      <w:pPr>
        <w:spacing w:after="200"/>
      </w:pPr>
      <w:r>
        <w:rPr>
          <w:i/>
          <w:color w:val="595959"/>
          <w:sz w:val="17"/>
        </w:rPr>
        <w:t>Reconstruction note: The source labels a potentially beneficial sustainability statement as “Challenges”, creating a label-content polarity inconsistency.</w:t>
      </w:r>
    </w:p>
    <w:p>
      <w:pPr>
        <w:pStyle w:val="Heading2"/>
        <w:keepNext/>
      </w:pPr>
      <w:r>
        <w:t>16. What role should government incentives and support play in accelerating AI adoption in your field?</w:t>
      </w:r>
    </w:p>
    <w:p>
      <w:pPr>
        <w:keepNext/>
      </w:pPr>
      <w:r>
        <w:rPr>
          <w:b/>
        </w:rPr>
        <w:t xml:space="preserve">Code: G01Q16 | </w:t>
      </w:r>
      <w:r>
        <w:t>Response format: single choice with a global explanatory comment</w:t>
      </w:r>
    </w:p>
    <w:p>
      <w:pPr>
        <w:keepLines/>
        <w:shd w:fill="F3F6FA"/>
      </w:pPr>
      <w:r>
        <w:rPr>
          <w:b/>
          <w:color w:val="2F5597"/>
        </w:rPr>
        <w:t xml:space="preserve">Context: </w:t>
      </w:r>
      <w:r>
        <w:t>Government policies, including tax incentives, subsidies and regulatory sandboxes, may substantially influence the speed and effectiveness of business AI adoption. This question asks how important business leaders consider public support to be in the AI integration process.</w:t>
      </w:r>
    </w:p>
    <w:p>
      <w:pPr>
        <w:keepLines/>
      </w:pPr>
      <w:r>
        <w:rPr>
          <w:b/>
          <w:color w:val="2F5597"/>
        </w:rPr>
        <w:t xml:space="preserve">Opportunities: </w:t>
      </w:r>
      <w:r>
        <w:t>Recognition of the value of government support may encourage favourable public policy and facilitate innovation.</w:t>
      </w:r>
    </w:p>
    <w:p>
      <w:pPr>
        <w:keepLines/>
      </w:pPr>
      <w:r>
        <w:rPr>
          <w:b/>
          <w:color w:val="2F5597"/>
        </w:rPr>
        <w:t xml:space="preserve">Challenges: </w:t>
      </w:r>
      <w:r>
        <w:t>Excessive dependence on public support may create unrealistic expectations and slow private-sector innovation.</w:t>
      </w:r>
    </w:p>
    <w:p>
      <w:pPr>
        <w:keepLines/>
      </w:pPr>
      <w:r>
        <w:rPr>
          <w:b/>
          <w:color w:val="2F5597"/>
        </w:rPr>
        <w:t xml:space="preserve">Instruction: </w:t>
      </w:r>
      <w:r>
        <w:t>Select one response. An optional explanatory comment is available.</w:t>
      </w:r>
    </w:p>
    <w:p>
      <w:pPr>
        <w:pStyle w:val="ListBullet"/>
        <w:ind w:left="227" w:hanging="142"/>
      </w:pPr>
      <w:r>
        <w:t xml:space="preserve">( ) </w:t>
      </w:r>
      <w:r>
        <w:t>Very important - government support is essential</w:t>
      </w:r>
      <w:r>
        <w:rPr>
          <w:color w:val="7F7F7F"/>
        </w:rPr>
        <w:t xml:space="preserve">  [AO01]</w:t>
      </w:r>
    </w:p>
    <w:p>
      <w:pPr>
        <w:pStyle w:val="ListBullet"/>
        <w:ind w:left="227" w:hanging="142"/>
      </w:pPr>
      <w:r>
        <w:t xml:space="preserve">( ) </w:t>
      </w:r>
      <w:r>
        <w:t>Moderately important - useful, but not decisive</w:t>
      </w:r>
      <w:r>
        <w:rPr>
          <w:color w:val="7F7F7F"/>
        </w:rPr>
        <w:t xml:space="preserve">  [AO02]</w:t>
      </w:r>
    </w:p>
    <w:p>
      <w:pPr>
        <w:pStyle w:val="ListBullet"/>
        <w:ind w:left="227" w:hanging="142"/>
      </w:pPr>
      <w:r>
        <w:t xml:space="preserve">( ) </w:t>
      </w:r>
      <w:r>
        <w:t>Not important - the private sector should lead the AI adoption model</w:t>
      </w:r>
      <w:r>
        <w:rPr>
          <w:color w:val="7F7F7F"/>
        </w:rPr>
        <w:t xml:space="preserve">  [AO03]</w:t>
      </w:r>
    </w:p>
    <w:p>
      <w:pPr>
        <w:pStyle w:val="ListBullet"/>
        <w:ind w:left="227" w:hanging="142"/>
      </w:pPr>
      <w:r>
        <w:t xml:space="preserve">( ) </w:t>
      </w:r>
      <w:r>
        <w:t>Not sure</w:t>
      </w:r>
      <w:r>
        <w:rPr>
          <w:color w:val="7F7F7F"/>
        </w:rPr>
        <w:t xml:space="preserve">  [AO04]</w:t>
      </w:r>
    </w:p>
    <w:p>
      <w:r>
        <w:rPr>
          <w:i/>
        </w:rPr>
        <w:t>Explanatory comment: ______________________________________________________________</w:t>
      </w:r>
    </w:p>
    <w:p>
      <w:pPr>
        <w:spacing w:after="200"/>
      </w:pPr>
      <w:r>
        <w:rPr>
          <w:i/>
          <w:color w:val="595959"/>
          <w:sz w:val="17"/>
        </w:rPr>
        <w:t>Reconstruction note: The item does not identify a specific policy instrument or estimate policy effects.</w:t>
      </w:r>
    </w:p>
    <w:p>
      <w:pPr>
        <w:pStyle w:val="Heading2"/>
        <w:keepNext/>
      </w:pPr>
      <w:r>
        <w:t>17. How do you expect your company’s business model to change as AI integration deepens over the next five years?</w:t>
      </w:r>
    </w:p>
    <w:p>
      <w:pPr>
        <w:keepNext/>
      </w:pPr>
      <w:r>
        <w:rPr>
          <w:b/>
        </w:rPr>
        <w:t xml:space="preserve">Code: G01Q17 | </w:t>
      </w:r>
      <w:r>
        <w:t>Response format: single choice with a global explanatory comment</w:t>
      </w:r>
    </w:p>
    <w:p>
      <w:pPr>
        <w:keepLines/>
        <w:shd w:fill="F3F6FA"/>
      </w:pPr>
      <w:r>
        <w:rPr>
          <w:b/>
          <w:color w:val="2F5597"/>
        </w:rPr>
        <w:t xml:space="preserve">Context: </w:t>
      </w:r>
      <w:r>
        <w:t>AI may radically transform business models by shifting traditional product- or service-based approaches towards data- and platform-based models. The question asks about expected changes in value creation, revenue streams and operational structure.</w:t>
      </w:r>
    </w:p>
    <w:p>
      <w:pPr>
        <w:keepLines/>
      </w:pPr>
      <w:r>
        <w:rPr>
          <w:b/>
          <w:color w:val="2F5597"/>
        </w:rPr>
        <w:t xml:space="preserve">Opportunities: </w:t>
      </w:r>
      <w:r>
        <w:t>Planning for business-model change may secure a long-term competitive advantage.</w:t>
      </w:r>
    </w:p>
    <w:p>
      <w:pPr>
        <w:keepLines/>
      </w:pPr>
      <w:r>
        <w:rPr>
          <w:b/>
          <w:color w:val="2F5597"/>
        </w:rPr>
        <w:t xml:space="preserve">Challenges: </w:t>
      </w:r>
      <w:r>
        <w:t>Radical change may involve substantial risk and investment and may cause major short-term disruption.</w:t>
      </w:r>
    </w:p>
    <w:p>
      <w:pPr>
        <w:keepLines/>
      </w:pPr>
      <w:r>
        <w:rPr>
          <w:b/>
          <w:color w:val="2F5597"/>
        </w:rPr>
        <w:t xml:space="preserve">Instruction: </w:t>
      </w:r>
      <w:r>
        <w:t>Select one response. An optional explanatory comment is available.</w:t>
      </w:r>
    </w:p>
    <w:p>
      <w:pPr>
        <w:pStyle w:val="ListBullet"/>
        <w:ind w:left="227" w:hanging="142"/>
      </w:pPr>
      <w:r>
        <w:t xml:space="preserve">( ) </w:t>
      </w:r>
      <w:r>
        <w:t>Major transformation - we expect a comprehensive revision of the business model</w:t>
      </w:r>
      <w:r>
        <w:rPr>
          <w:color w:val="7F7F7F"/>
        </w:rPr>
        <w:t xml:space="preserve">  [AO01]</w:t>
      </w:r>
    </w:p>
    <w:p>
      <w:pPr>
        <w:pStyle w:val="ListBullet"/>
        <w:ind w:left="227" w:hanging="142"/>
      </w:pPr>
      <w:r>
        <w:t xml:space="preserve">( ) </w:t>
      </w:r>
      <w:r>
        <w:t>Moderate change - the business model will evolve, but its core elements will remain the same</w:t>
      </w:r>
      <w:r>
        <w:rPr>
          <w:color w:val="7F7F7F"/>
        </w:rPr>
        <w:t xml:space="preserve">  [AO02]</w:t>
      </w:r>
    </w:p>
    <w:p>
      <w:pPr>
        <w:pStyle w:val="ListBullet"/>
        <w:ind w:left="227" w:hanging="142"/>
      </w:pPr>
      <w:r>
        <w:t xml:space="preserve">( ) </w:t>
      </w:r>
      <w:r>
        <w:t>Minor adjustments - we expect only limited changes</w:t>
      </w:r>
      <w:r>
        <w:rPr>
          <w:color w:val="7F7F7F"/>
        </w:rPr>
        <w:t xml:space="preserve">  [AO03]</w:t>
      </w:r>
    </w:p>
    <w:p>
      <w:r>
        <w:rPr>
          <w:i/>
        </w:rPr>
        <w:t>Explanatory comment: ______________________________________________________________</w:t>
      </w:r>
    </w:p>
    <w:p>
      <w:pPr>
        <w:spacing w:after="200"/>
      </w:pPr>
      <w:r>
        <w:rPr>
          <w:i/>
          <w:color w:val="595959"/>
          <w:sz w:val="17"/>
        </w:rPr>
        <w:t>Reconstruction note: The response is an expectation and does not demonstrate observed organisational restructuring.</w:t>
      </w:r>
    </w:p>
    <w:p>
      <w:pPr>
        <w:pStyle w:val="Heading2"/>
        <w:keepNext/>
      </w:pPr>
      <w:r>
        <w:t>18. What new AI applications or innovations do you expect to emerge in your field during the next five years?</w:t>
      </w:r>
    </w:p>
    <w:p>
      <w:pPr>
        <w:keepNext/>
      </w:pPr>
      <w:r>
        <w:rPr>
          <w:b/>
        </w:rPr>
        <w:t xml:space="preserve">Code: G08Q18 | </w:t>
      </w:r>
      <w:r>
        <w:t>Response format: open text</w:t>
      </w:r>
    </w:p>
    <w:p>
      <w:pPr>
        <w:keepLines/>
        <w:shd w:fill="F3F6FA"/>
      </w:pPr>
      <w:r>
        <w:rPr>
          <w:b/>
          <w:color w:val="2F5597"/>
        </w:rPr>
        <w:t xml:space="preserve">Context: </w:t>
      </w:r>
      <w:r>
        <w:t>The AI landscape is evolving rapidly and new applications continue to appear. This question asks which trends or innovations respondents consider most promising or potentially disruptive in their field.</w:t>
      </w:r>
    </w:p>
    <w:p>
      <w:pPr>
        <w:keepLines/>
      </w:pPr>
      <w:r>
        <w:rPr>
          <w:b/>
          <w:color w:val="2F5597"/>
        </w:rPr>
        <w:t xml:space="preserve">Opportunities: </w:t>
      </w:r>
      <w:r>
        <w:t>Identifying emerging trends may help organisations prepare for changes in global markets and manage competitive challenges.</w:t>
      </w:r>
    </w:p>
    <w:p>
      <w:pPr>
        <w:keepLines/>
      </w:pPr>
      <w:r>
        <w:rPr>
          <w:b/>
          <w:color w:val="2F5597"/>
        </w:rPr>
        <w:t xml:space="preserve">Challenges: </w:t>
      </w:r>
      <w:r>
        <w:t>Forecasts are inherently uncertain and may not reflect subsequent developments.</w:t>
      </w:r>
    </w:p>
    <w:p>
      <w:pPr>
        <w:keepLines/>
      </w:pPr>
      <w:r>
        <w:rPr>
          <w:b/>
          <w:color w:val="2F5597"/>
        </w:rPr>
        <w:t xml:space="preserve">Instruction: </w:t>
      </w:r>
      <w:r>
        <w:t>Open response.</w:t>
      </w:r>
    </w:p>
    <w:tbl>
      <w:tblPr>
        <w:tblW w:type="dxa" w:w="9184"/>
        <w:jc w:val="center"/>
        <w:tblLayout w:type="fixed"/>
        <w:tblLook w:firstColumn="1" w:firstRow="1" w:lastColumn="0" w:lastRow="0" w:noHBand="0" w:noVBand="1" w:val="04A0"/>
      </w:tblPr>
      <w:tblGrid>
        <w:gridCol w:w="9184"/>
      </w:tblGrid>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bl>
    <w:p>
      <w:pPr>
        <w:spacing w:after="200"/>
      </w:pPr>
      <w:r>
        <w:rPr>
          <w:i/>
          <w:color w:val="595959"/>
          <w:sz w:val="17"/>
        </w:rPr>
        <w:t>Reconstruction note: Open text requires manual disclosure review, language identification, translation where needed and semantic coding before analytical use or release.</w:t>
      </w:r>
    </w:p>
    <w:p>
      <w:pPr>
        <w:pStyle w:val="Heading2"/>
        <w:keepNext/>
      </w:pPr>
      <w:r>
        <w:t>19. How do you intend to measure return on investment for your AI-related projects?</w:t>
      </w:r>
    </w:p>
    <w:p>
      <w:pPr>
        <w:keepNext/>
      </w:pPr>
      <w:r>
        <w:rPr>
          <w:b/>
        </w:rPr>
        <w:t xml:space="preserve">Code: G01Q19 | </w:t>
      </w:r>
      <w:r>
        <w:t>Response format: single choice with a global explanatory comment</w:t>
      </w:r>
    </w:p>
    <w:p>
      <w:pPr>
        <w:keepLines/>
        <w:shd w:fill="F3F6FA"/>
      </w:pPr>
      <w:r>
        <w:rPr>
          <w:b/>
          <w:color w:val="2F5597"/>
        </w:rPr>
        <w:t xml:space="preserve">Context: </w:t>
      </w:r>
      <w:r>
        <w:t>Measuring return on investment for AI initiatives may be difficult because some benefits are intangible, including efficiency gains, improved decision-making and innovation. The question asks how companies assess the value of AI and its effect on business performance.</w:t>
      </w:r>
    </w:p>
    <w:p>
      <w:pPr>
        <w:keepLines/>
      </w:pPr>
      <w:r>
        <w:rPr>
          <w:b/>
          <w:color w:val="2F5597"/>
        </w:rPr>
        <w:t xml:space="preserve">Opportunities: </w:t>
      </w:r>
      <w:r>
        <w:t>A clear framework for measuring return on investment may support strategic decisions and justify further AI investment.</w:t>
      </w:r>
    </w:p>
    <w:p>
      <w:pPr>
        <w:keepLines/>
      </w:pPr>
      <w:r>
        <w:rPr>
          <w:b/>
          <w:color w:val="2F5597"/>
        </w:rPr>
        <w:t xml:space="preserve">Challenges: </w:t>
      </w:r>
      <w:r>
        <w:t>Developing robust return-on-investment metrics for AI may be difficult because of intangible benefits and long time horizons.</w:t>
      </w:r>
    </w:p>
    <w:p>
      <w:pPr>
        <w:keepLines/>
      </w:pPr>
      <w:r>
        <w:rPr>
          <w:b/>
          <w:color w:val="2F5597"/>
        </w:rPr>
        <w:t xml:space="preserve">Instruction: </w:t>
      </w:r>
      <w:r>
        <w:t>The source wording states that multiple responses may be selected, but the verified export stores one categorical response and one comment.</w:t>
      </w:r>
    </w:p>
    <w:p>
      <w:pPr>
        <w:pStyle w:val="ListBullet"/>
        <w:ind w:left="227" w:hanging="142"/>
      </w:pPr>
      <w:r>
        <w:t xml:space="preserve">( ) </w:t>
      </w:r>
      <w:r>
        <w:t>Use quantitative metrics, for example cost savings or revenue growth</w:t>
      </w:r>
      <w:r>
        <w:rPr>
          <w:color w:val="7F7F7F"/>
        </w:rPr>
        <w:t xml:space="preserve">  [AO01]</w:t>
      </w:r>
    </w:p>
    <w:p>
      <w:pPr>
        <w:pStyle w:val="ListBullet"/>
        <w:ind w:left="227" w:hanging="142"/>
      </w:pPr>
      <w:r>
        <w:t xml:space="preserve">( ) </w:t>
      </w:r>
      <w:r>
        <w:t>Use qualitative assessments, for example customer satisfaction or process improvement</w:t>
      </w:r>
      <w:r>
        <w:rPr>
          <w:color w:val="7F7F7F"/>
        </w:rPr>
        <w:t xml:space="preserve">  [AO02]</w:t>
      </w:r>
    </w:p>
    <w:p>
      <w:pPr>
        <w:pStyle w:val="ListBullet"/>
        <w:ind w:left="227" w:hanging="142"/>
      </w:pPr>
      <w:r>
        <w:t xml:space="preserve">( ) </w:t>
      </w:r>
      <w:r>
        <w:t>Combine quantitative and qualitative metrics</w:t>
      </w:r>
      <w:r>
        <w:rPr>
          <w:color w:val="7F7F7F"/>
        </w:rPr>
        <w:t xml:space="preserve">  [AO03]</w:t>
      </w:r>
    </w:p>
    <w:p>
      <w:pPr>
        <w:pStyle w:val="ListBullet"/>
        <w:ind w:left="227" w:hanging="142"/>
      </w:pPr>
      <w:r>
        <w:t xml:space="preserve">( ) </w:t>
      </w:r>
      <w:r>
        <w:t>No clear return-on-investment measurement strategy has yet been defined</w:t>
      </w:r>
      <w:r>
        <w:rPr>
          <w:color w:val="7F7F7F"/>
        </w:rPr>
        <w:t xml:space="preserve">  [AO04]</w:t>
      </w:r>
    </w:p>
    <w:p>
      <w:r>
        <w:rPr>
          <w:i/>
        </w:rPr>
        <w:t>Explanatory comment: ______________________________________________________________</w:t>
      </w:r>
    </w:p>
    <w:p>
      <w:pPr>
        <w:spacing w:after="200"/>
      </w:pPr>
      <w:r>
        <w:rPr>
          <w:i/>
          <w:color w:val="595959"/>
          <w:sz w:val="17"/>
        </w:rPr>
        <w:t>Reconstruction note: The wording states that multiple responses may be selected, but the export stores one coded response plus one comment. Processing must therefore remain single-choice unless original platform evidence proves otherwise.</w:t>
      </w:r>
    </w:p>
    <w:p>
      <w:r>
        <w:br w:type="page"/>
      </w:r>
    </w:p>
    <w:p>
      <w:pPr>
        <w:pStyle w:val="Heading1"/>
      </w:pPr>
      <w:r>
        <w:t>IX. FINAL CONSIDERATIONS</w:t>
      </w:r>
    </w:p>
    <w:p>
      <w:pPr>
        <w:pStyle w:val="Heading2"/>
        <w:keepNext/>
      </w:pPr>
      <w:r>
        <w:t>20. Final comments and/or suggestions</w:t>
      </w:r>
    </w:p>
    <w:p>
      <w:pPr>
        <w:keepNext/>
      </w:pPr>
      <w:r>
        <w:rPr>
          <w:b/>
        </w:rPr>
        <w:t xml:space="preserve">Code: G01Q20 | </w:t>
      </w:r>
      <w:r>
        <w:t>Response format: open text</w:t>
      </w:r>
    </w:p>
    <w:p>
      <w:pPr>
        <w:keepLines/>
        <w:shd w:fill="F3F6FA"/>
      </w:pPr>
      <w:r>
        <w:rPr>
          <w:b/>
          <w:color w:val="2F5597"/>
        </w:rPr>
        <w:t xml:space="preserve">Context: </w:t>
      </w:r>
      <w:r>
        <w:t>Please provide any additional comments, suggestions or observations concerning the effect of AI on your business or on the Romanian market. This feedback is intended to support a fuller understanding of the changing AI landscape.</w:t>
      </w:r>
    </w:p>
    <w:p>
      <w:pPr>
        <w:keepLines/>
      </w:pPr>
      <w:r>
        <w:rPr>
          <w:b/>
          <w:color w:val="2F5597"/>
        </w:rPr>
        <w:t xml:space="preserve">Instruction: </w:t>
      </w:r>
      <w:r>
        <w:t>Open response.</w:t>
      </w:r>
    </w:p>
    <w:tbl>
      <w:tblPr>
        <w:tblW w:type="dxa" w:w="9184"/>
        <w:jc w:val="center"/>
        <w:tblLayout w:type="fixed"/>
        <w:tblLook w:firstColumn="1" w:firstRow="1" w:lastColumn="0" w:lastRow="0" w:noHBand="0" w:noVBand="1" w:val="04A0"/>
      </w:tblPr>
      <w:tblGrid>
        <w:gridCol w:w="9184"/>
      </w:tblGrid>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r>
        <w:trPr>
          <w:trHeight w:val="440" w:hRule="exact"/>
        </w:trPr>
        <w:tc>
          <w:tcPr>
            <w:tcW w:type="dxa" w:w="9184"/>
            <w:tcBorders>
              <w:top w:val="nil"/>
              <w:left w:val="nil"/>
              <w:right w:val="nil"/>
              <w:bottom w:val="single" w:sz="5" w:space="0" w:color="666666"/>
            </w:tcBorders>
            <w:tcMar>
              <w:top w:w="0" w:type="dxa"/>
              <w:left w:w="0" w:type="dxa"/>
              <w:bottom w:w="0" w:type="dxa"/>
              <w:right w:w="0" w:type="dxa"/>
            </w:tcMar>
          </w:tcPr>
          <w:p>
            <w:pPr>
              <w:spacing w:before="0" w:after="0"/>
            </w:pPr>
            <w:r>
              <w:t xml:space="preserve"> </w:t>
            </w:r>
          </w:p>
        </w:tc>
      </w:tr>
    </w:tbl>
    <w:p>
      <w:pPr>
        <w:spacing w:after="200"/>
      </w:pPr>
      <w:r>
        <w:rPr>
          <w:i/>
          <w:color w:val="595959"/>
          <w:sz w:val="17"/>
        </w:rPr>
        <w:t>Reconstruction note: Open text requires manual disclosure review, language identification, translation where needed and semantic coding before analytical use or release.</w:t>
      </w:r>
    </w:p>
    <w:sectPr>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Documentary instrument reconstruction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Label">
    <w:name w:val="Metadata Label"/>
    <w:pPr>
      <w:spacing w:after="20"/>
    </w:pPr>
    <w:rPr>
      <w:rFonts w:ascii="Liberation Sans" w:hAnsi="Liberation Sans"/>
      <w:b/>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Reconstructed questionnaire - business use of artificial intelligence</dc:title>
  <dc:subject>Survey instrument documentation and reproducibility</dc:subject>
  <dc:creator>Antonio Clim</dc:creator>
  <cp:keywords>survey instrument; artificial intelligence; SMEs; Romania; reproducibility</cp:keywords>
  <dc:description>Verified documentary reconstruction and British English translation of the Romanian survey instrument.</dc:description>
  <cp:lastModifiedBy>Antonio Clim</cp:lastModifiedBy>
  <cp:revision>1</cp:revision>
  <dcterms:created xsi:type="dcterms:W3CDTF">2026-07-26T00:00:00Z</dcterms:created>
  <dcterms:modified xsi:type="dcterms:W3CDTF">2026-07-26T00:00:00Z</dcterms:modified>
  <cp:category>Research documentation</cp:category>
</cp:coreProperties>
</file>