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CTitle"/>
        <w:jc w:val="center"/>
      </w:pPr>
      <w:r>
        <w:t>The Informatics Student’s Guide to</w:t>
        <w:br/>
        <w:t>Research Projects, Theses and Dissertations</w:t>
      </w:r>
    </w:p>
    <w:p>
      <w:pPr>
        <w:pStyle w:val="DCSubtitle"/>
        <w:jc w:val="center"/>
      </w:pPr>
      <w:r>
        <w:t>Digital Companion Workbook - Version 1.1.1</w:t>
      </w:r>
    </w:p>
    <w:p>
      <w:pPr>
        <w:pStyle w:val="DCAuthor"/>
        <w:jc w:val="center"/>
      </w:pPr>
      <w:r>
        <w:t>Antonio Clim and Martino Aldrigo</w:t>
      </w:r>
    </w:p>
    <w:p>
      <w:pPr>
        <w:pStyle w:val="DCStatus"/>
        <w:jc w:val="center"/>
      </w:pPr>
      <w:r>
        <w:t>UNPUBLISHED AUTHORIAL CANDIDATE</w:t>
      </w:r>
    </w:p>
    <w:p/>
    <w:p/>
    <w:p/>
    <w:p>
      <w:pPr>
        <w:pStyle w:val="DCFirst"/>
        <w:jc w:val="center"/>
      </w:pPr>
      <w:r>
        <w:t>Minimum and full records for projects, bachelor’s theses, master’s dissertations and formal evidence syntheses</w:t>
      </w:r>
    </w:p>
    <w:p>
      <w:pPr>
        <w:pStyle w:val="DCNote"/>
        <w:jc w:val="center"/>
      </w:pPr>
      <w:r>
        <w:t>This companion supplies authorial records and synthetic examples. It does not replace current regulations, programme instructions, official forms, supervisor decisions or independent verification.</w:t>
      </w:r>
    </w:p>
    <w:p>
      <w:pPr>
        <w:pStyle w:val="DCNote"/>
        <w:jc w:val="center"/>
      </w:pPr>
      <w:r>
        <w:t>Source manuscript: v3.1 title-migrated ASE X5 master | SHA-256 b275e30b0f9139ae134d7d94fd8c5ccf891fcd95be0e4b562d286d69c9558ab7</w:t>
      </w:r>
    </w:p>
    <w:p>
      <w:pPr>
        <w:pStyle w:val="DCNote"/>
        <w:jc w:val="center"/>
      </w:pPr>
      <w:r>
        <w:t>No GitHub release, Zenodo record, DOI, public licence, ISBN, CIP, imprint or confirmed edition statement is asserted.</w:t>
      </w:r>
    </w:p>
    <w:p>
      <w:pPr>
        <w:pStyle w:val="DCSmall"/>
        <w:jc w:val="center"/>
      </w:pPr>
      <w:r>
        <w:t>Version 1.1.1 | 19 August 2026</w:t>
      </w:r>
    </w:p>
    <w:p>
      <w:r>
        <w:br w:type="page"/>
      </w:r>
    </w:p>
    <w:p>
      <w:pPr>
        <w:pStyle w:val="DCH1"/>
      </w:pPr>
      <w:r>
        <w:t>How to use this companion</w:t>
      </w:r>
    </w:p>
    <w:p>
      <w:pPr>
        <w:pStyle w:val="DCFirst"/>
      </w:pPr>
      <w:r>
        <w:t>Use the smallest record that can support the current decision. The minimum forms reduce friction; the full forms preserve a more demanding audit trail. Do not complete every template merely because it exists.</w:t>
      </w:r>
    </w:p>
    <w:p>
      <w:pPr>
        <w:keepNext/>
        <w:spacing w:before="60" w:after="80" w:line="240" w:lineRule="auto"/>
        <w:ind w:left="142" w:right="142"/>
        <w:shd w:fill="D9EAF7"/>
        <w:pBdr>
          <w:top w:val="single" w:sz="6" w:space="4" w:color="17365D"/>
          <w:left w:val="single" w:sz="6" w:space="4" w:color="17365D"/>
          <w:bottom w:val="single" w:sz="6" w:space="4" w:color="17365D"/>
          <w:right w:val="single" w:sz="6" w:space="4" w:color="17365D"/>
        </w:pBdr>
      </w:pPr>
      <w:r>
        <w:rPr>
          <w:rFonts w:ascii="Times New Roman" w:hAnsi="Times New Roman" w:eastAsia="Times New Roman"/>
          <w:b/>
          <w:color w:val="17365D"/>
          <w:sz w:val="19"/>
        </w:rPr>
        <w:t xml:space="preserve">Authority lock — </w:t>
      </w:r>
      <w:r>
        <w:rPr>
          <w:rFonts w:ascii="Times New Roman" w:hAnsi="Times New Roman" w:eastAsia="Times New Roman"/>
          <w:sz w:val="19"/>
        </w:rPr>
        <w:t>Current regulations, programme instructions, official forms and named authorities prevail. Gate labels, TRACE, SCOPE, CORPUS and DECIDE are authorial pedagogical controls, not official ASE categories or universal validated methods.</w:t>
      </w:r>
    </w:p>
    <w:p>
      <w:pPr>
        <w:pStyle w:val="DCH2"/>
      </w:pPr>
      <w:r>
        <w:t>Minimum viable route</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Identify the current control or gate and write its exact decision question.</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Name the evidence required and the single missing object that most constrains the decision.</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Complete one minimum record, preserve its version and obtain a reviewable disposition.</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Escalate to the full form only when risk, complexity, rights, uncertainty or review burden requires it.</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Return to the earliest responsible gate when evidence invalidates an earlier commitment.</w:t>
      </w:r>
    </w:p>
    <w:p>
      <w:pPr>
        <w:pStyle w:val="DCH2"/>
      </w:pPr>
      <w:r>
        <w:t>Record lifecycle</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15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State</w:t>
            </w:r>
          </w:p>
        </w:tc>
        <w:tc>
          <w:tcPr>
            <w:tcW w:type="dxa" w:w="288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Meaning</w:t>
            </w:r>
          </w:p>
        </w:tc>
        <w:tc>
          <w:tcPr>
            <w:tcW w:type="dxa" w:w="21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Permitted next move</w:t>
            </w:r>
          </w:p>
        </w:tc>
      </w:tr>
      <w:tr>
        <w:trPr>
          <w:cantSplit/>
        </w:trPr>
        <w:tc>
          <w:tcPr>
            <w:tcW w:type="dxa" w:w="115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Draft</w:t>
            </w:r>
          </w:p>
        </w:tc>
        <w:tc>
          <w:tcPr>
            <w:tcW w:type="dxa" w:w="288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t>Incomplete working object</w:t>
            </w:r>
          </w:p>
        </w:tc>
        <w:tc>
          <w:tcPr>
            <w:tcW w:type="dxa" w:w="212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t>Complete or discard</w:t>
            </w:r>
          </w:p>
        </w:tc>
      </w:tr>
      <w:tr>
        <w:trPr>
          <w:cantSplit/>
        </w:trPr>
        <w:tc>
          <w:tcPr>
            <w:tcW w:type="dxa" w:w="115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Candidate</w:t>
            </w:r>
          </w:p>
        </w:tc>
        <w:tc>
          <w:tcPr>
            <w:tcW w:type="dxa" w:w="288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t>Produced but not yet inspected</w:t>
            </w:r>
          </w:p>
        </w:tc>
        <w:tc>
          <w:tcPr>
            <w:tcW w:type="dxa" w:w="212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t>Inspect and verify</w:t>
            </w:r>
          </w:p>
        </w:tc>
      </w:tr>
      <w:tr>
        <w:trPr>
          <w:cantSplit/>
        </w:trPr>
        <w:tc>
          <w:tcPr>
            <w:tcW w:type="dxa" w:w="115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Reviewed</w:t>
            </w:r>
          </w:p>
        </w:tc>
        <w:tc>
          <w:tcPr>
            <w:tcW w:type="dxa" w:w="288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t>A reviewer has assessed the current version</w:t>
            </w:r>
          </w:p>
        </w:tc>
        <w:tc>
          <w:tcPr>
            <w:tcW w:type="dxa" w:w="212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t>Accept locally, repair, return or stop</w:t>
            </w:r>
          </w:p>
        </w:tc>
      </w:tr>
      <w:tr>
        <w:trPr>
          <w:cantSplit/>
        </w:trPr>
        <w:tc>
          <w:tcPr>
            <w:tcW w:type="dxa" w:w="115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Accepted locally</w:t>
            </w:r>
          </w:p>
        </w:tc>
        <w:tc>
          <w:tcPr>
            <w:tcW w:type="dxa" w:w="288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t>Admitted for the declared downstream use</w:t>
            </w:r>
          </w:p>
        </w:tc>
        <w:tc>
          <w:tcPr>
            <w:tcW w:type="dxa" w:w="212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t>Use only within the recorded boundary</w:t>
            </w:r>
          </w:p>
        </w:tc>
      </w:tr>
      <w:tr>
        <w:trPr>
          <w:cantSplit/>
        </w:trPr>
        <w:tc>
          <w:tcPr>
            <w:tcW w:type="dxa" w:w="115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Superseded</w:t>
            </w:r>
          </w:p>
        </w:tc>
        <w:tc>
          <w:tcPr>
            <w:tcW w:type="dxa" w:w="288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t>Replaced by a named version</w:t>
            </w:r>
          </w:p>
        </w:tc>
        <w:tc>
          <w:tcPr>
            <w:tcW w:type="dxa" w:w="212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t>Retain for provenance; do not edit silently</w:t>
            </w:r>
          </w:p>
        </w:tc>
      </w:tr>
      <w:tr>
        <w:trPr>
          <w:cantSplit/>
        </w:trPr>
        <w:tc>
          <w:tcPr>
            <w:tcW w:type="dxa" w:w="115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Withdrawn</w:t>
            </w:r>
          </w:p>
        </w:tc>
        <w:tc>
          <w:tcPr>
            <w:tcW w:type="dxa" w:w="288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t>Known to be unusable or unsafe</w:t>
            </w:r>
          </w:p>
        </w:tc>
        <w:tc>
          <w:tcPr>
            <w:tcW w:type="dxa" w:w="212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t>Do not use; record reason</w:t>
            </w:r>
          </w:p>
        </w:tc>
      </w:tr>
    </w:tbl>
    <w:p>
      <w:pPr>
        <w:pStyle w:val="DCH2"/>
      </w:pPr>
      <w:r>
        <w:t>Privacy, rights and AI</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Do not place credentials, direct identifiers, participant data, restricted full texts, confidential code or proprietary material in these templates.</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AI output is a candidate intervention. It is not evidence, authority or independent verification merely because another model agrees.</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A public-release candidate remains unpublished until rights, privacy, licence and publisher terms have been decided explicitly.</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The four completed route kits are synthetic teaching objects. They are not empirical findings and must not be copied as results.</w:t>
      </w:r>
    </w:p>
    <w:p>
      <w:r>
        <w:br w:type="page"/>
      </w:r>
    </w:p>
    <w:p>
      <w:pPr>
        <w:pStyle w:val="DCH1"/>
      </w:pPr>
      <w:r>
        <w:t>Workbook map</w:t>
      </w:r>
    </w:p>
    <w:tbl>
      <w:tblPr>
        <w:tblStyle w:val="TableGrid"/>
        <w:tblW w:type="auto" w:w="0"/>
        <w:jc w:val="center"/>
        <w:tblLook w:firstColumn="1" w:firstRow="1" w:lastColumn="0" w:lastRow="0" w:noHBand="0" w:noVBand="1" w:val="04A0"/>
        <w:tblLayout w:type="fixed"/>
      </w:tblPr>
      <w:tblGrid>
        <w:gridCol w:w="2494"/>
        <w:gridCol w:w="2494"/>
        <w:gridCol w:w="2494"/>
        <w:gridCol w:w="2494"/>
      </w:tblGrid>
      <w:tr>
        <w:trPr>
          <w:tblHeader/>
          <w:cantSplit/>
        </w:trPr>
        <w:tc>
          <w:tcPr>
            <w:tcW w:type="dxa" w:w="7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5"/>
              </w:rPr>
              <w:t>Level</w:t>
            </w:r>
          </w:p>
        </w:tc>
        <w:tc>
          <w:tcPr>
            <w:tcW w:type="dxa" w:w="86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5"/>
              </w:rPr>
              <w:t>Stage</w:t>
            </w:r>
          </w:p>
        </w:tc>
        <w:tc>
          <w:tcPr>
            <w:tcW w:type="dxa" w:w="1475999"/>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5"/>
              </w:rPr>
              <w:t>Control or gate</w:t>
            </w:r>
          </w:p>
        </w:tc>
        <w:tc>
          <w:tcPr>
            <w:tcW w:type="dxa" w:w="30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5"/>
              </w:rPr>
              <w:t>Record</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Minimum</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Orient</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Project Start Pack</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Route Selector - Minimum</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Minimum</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Orient</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Project Start Pack</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Project Start Pack - Minimum</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Minimum</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Choose</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Problem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SCOPE Canvas - Minimum</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Minimum</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Choose</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Problem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Feasibility Sprint Record - Minimum</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Minimum</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Search</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Evidence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CORPUS Ledger - Minimum</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Minimum</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Plan</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Design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DECIDE Record - Minimum</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Minimum</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Cross-cutting</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All gates</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TRACE Record - Minimum</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Minimum</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Cross-cutting</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Current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Gate Record - Minimum</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Minimum</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Evaluate and write</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Claim / Argument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Claim-Evidence Map - Minimum</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Minimum</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Defend</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Defence Readiness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Demonstration Runbook - Minimum</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Minimum</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Defend</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Defence Readiness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Defence Question Matrix - Minimum</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Minimum</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Cross-cutting</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All closure gates</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Version and Manifest Record - Minimum</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Orient</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Project Start Pack</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Route Selector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Orient</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Project Start Pack</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Project Start Pack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Choose</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Problem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SCOPE Canvas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Choose</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Problem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Feasibility Sprint Record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Search</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Evidence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Search Strategy Record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Search</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Evidence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CORPUS Ledger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Search</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Evidence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Core Source Note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Search</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Evidence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Appraisal Record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Search</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Evidence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Synthesis Memo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Plan</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Design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DECIDE Record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Plan</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Design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Authority Matrix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Plan</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Design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Risk and Assumption Register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Plan</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Design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Early Test Record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Execute</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Execution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Work-Unit Brief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Execute</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Execution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Execution, Context and Provenance Record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Execute</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Execution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Candidate Artefact and Inspection Record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Evaluate</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Claim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Evaluation Design Record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Evaluate and write</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Claim / Argument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Claim-Evidence Map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Evaluate</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Claim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Uncertainty and Counter-Evidence Record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Write</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Argument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Argument Spine Map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Write</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Argument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Section Contract Register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Close</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Editorial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Source, Rights and Attribution Record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Close</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Editorial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Evidential Object and Navigation Audit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Close</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Editorial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Author Identity and Headline Consistency Record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Close</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Editorial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Similarity, AI and Authorship Record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Close</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Editorial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Authoritative File and Version Record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Close</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Editorial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Accessibility and Render Audit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Submit and defend</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Defence Readiness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Submission Package Manifest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Submit and defend</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Defence Readiness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Demonstration Runbook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Submit and defend</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Defence Readiness Gate</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Defence Question Matrix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Submit and defend</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Defence Readiness Gate</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Defence Readiness Record - Full</w:t>
            </w:r>
          </w:p>
        </w:tc>
      </w:tr>
      <w:tr>
        <w:trPr>
          <w:cantSplit/>
        </w:trPr>
        <w:tc>
          <w:tcPr>
            <w:tcW w:type="dxa" w:w="72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Cross-cutting</w:t>
            </w:r>
          </w:p>
        </w:tc>
        <w:tc>
          <w:tcPr>
            <w:tcW w:type="dxa" w:w="1475999"/>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All gates</w:t>
            </w:r>
          </w:p>
        </w:tc>
        <w:tc>
          <w:tcPr>
            <w:tcW w:type="dxa" w:w="3096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TRACE Record - Full</w:t>
            </w:r>
          </w:p>
        </w:tc>
      </w:tr>
      <w:tr>
        <w:trPr>
          <w:cantSplit/>
        </w:trPr>
        <w:tc>
          <w:tcPr>
            <w:tcW w:type="dxa" w:w="7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5"/>
              </w:rPr>
              <w:t>Full</w:t>
            </w:r>
          </w:p>
        </w:tc>
        <w:tc>
          <w:tcPr>
            <w:tcW w:type="dxa" w:w="864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Cross-cutting</w:t>
            </w:r>
          </w:p>
        </w:tc>
        <w:tc>
          <w:tcPr>
            <w:tcW w:type="dxa" w:w="1475999"/>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All closure gates</w:t>
            </w:r>
          </w:p>
        </w:tc>
        <w:tc>
          <w:tcPr>
            <w:tcW w:type="dxa" w:w="3096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5"/>
              </w:rPr>
              <w:t>Version and Manifest Record - Full</w:t>
            </w:r>
          </w:p>
        </w:tc>
      </w:tr>
    </w:tbl>
    <w:p>
      <w:r>
        <w:br w:type="page"/>
      </w:r>
    </w:p>
    <w:p>
      <w:pPr>
        <w:pStyle w:val="DCH1"/>
      </w:pPr>
      <w:r>
        <w:t>Part A - Minimum records</w:t>
      </w:r>
    </w:p>
    <w:p>
      <w:pPr>
        <w:pStyle w:val="DCFirst"/>
      </w:pPr>
      <w:r>
        <w:t>These forms are the default entry point. Each should support one decision, not imitate a complete administrative dossier.</w:t>
      </w:r>
    </w:p>
    <w:p>
      <w:pPr>
        <w:pStyle w:val="DCH2"/>
      </w:pPr>
      <w:r>
        <w:t>A1. Route Selector - Minimum</w:t>
      </w:r>
    </w:p>
    <w:p>
      <w:pPr>
        <w:pStyle w:val="DCFirst"/>
      </w:pPr>
      <w:r>
        <w:t>Select the dominant route and expose the immediate evidence obligation.</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Assessed product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Project, bachelor’s thesis, master’s dissertation or formal evidence synthesis.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Dominant route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Select one of the eight routes.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Secondary component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only when it has a distinct evidence role.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Unit of analysis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artefact, participant, case, study, run, record or other unit.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Core evidence object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evidence that must exist before the principal claim can be made.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Credible comparison or reference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baseline, reference case, alternative account or protocol basis.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Uncertainty or boundary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State the main limit that must remain visible.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Prohibited inference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Write the attractive but unsupported claim that must not be made.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Current gate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gate currently being prepared.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Single next record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next record that will reduce the most consequential uncertainty.</w:t>
            </w:r>
          </w:p>
        </w:tc>
      </w:tr>
    </w:tbl>
    <w:p>
      <w:pPr>
        <w:pStyle w:val="DCNote"/>
      </w:pPr>
      <w:r>
        <w:rPr>
          <w:b/>
        </w:rPr>
        <w:t xml:space="preserve">Completion test: </w:t>
      </w:r>
      <w:r>
        <w:t>One dominant route is named, secondary components are explicit and the prohibited inference is recorded.</w:t>
      </w:r>
    </w:p>
    <w:p>
      <w:pPr>
        <w:pStyle w:val="DCSmall"/>
      </w:pPr>
      <w:r>
        <w:rPr>
          <w:b/>
        </w:rPr>
        <w:t xml:space="preserve">Controlled values or lock: </w:t>
      </w:r>
      <w:r>
        <w:t>Routes: build-and-evaluate; algorithmic or simulation study; predictive or machine-learning study; quantitative empirical study; qualitative inquiry; case study; formal evidence synthesis; hybrid route</w:t>
      </w:r>
    </w:p>
    <w:p>
      <w:r>
        <w:br w:type="page"/>
      </w:r>
    </w:p>
    <w:p>
      <w:pPr>
        <w:pStyle w:val="DCH2"/>
      </w:pPr>
      <w:r>
        <w:t>A2. Project Start Pack - Minimum</w:t>
      </w:r>
    </w:p>
    <w:p>
      <w:pPr>
        <w:pStyle w:val="DCFirst"/>
      </w:pPr>
      <w:r>
        <w:t>Establish project identity, access, authority and the first reviewable product.</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Product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assessed product.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Working title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exact current title.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Problem</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State the concrete problem and affected context.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Provisional route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Select the dominant route.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Access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data, participants, systems, sources, licences and permissions.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Authority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who can advise, approve access or impose a rule.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First deliverable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one bounded object due next.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Owner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responsible student.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Reviewer and date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reviewer, decision and date.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Version and status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Assign a stable identifier and status.</w:t>
            </w:r>
          </w:p>
        </w:tc>
      </w:tr>
    </w:tbl>
    <w:p>
      <w:pPr>
        <w:pStyle w:val="DCNote"/>
      </w:pPr>
      <w:r>
        <w:rPr>
          <w:b/>
        </w:rPr>
        <w:t xml:space="preserve">Completion test: </w:t>
      </w:r>
      <w:r>
        <w:t>The project can be identified, the access boundary is explicit and a reviewer can authorise one next action.</w:t>
      </w:r>
    </w:p>
    <w:p>
      <w:r>
        <w:br w:type="page"/>
      </w:r>
    </w:p>
    <w:p>
      <w:pPr>
        <w:pStyle w:val="DCH2"/>
      </w:pPr>
      <w:r>
        <w:t>A3. SCOPE Canvas - Minimum</w:t>
      </w:r>
    </w:p>
    <w:p>
      <w:pPr>
        <w:pStyle w:val="DCFirst"/>
      </w:pPr>
      <w:r>
        <w:t>Turn an attractive topic into a bounded, answerable and revisable problem.</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Situation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concrete context has been observed?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Concern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consequential problem or gap exists?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Object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artefact, population, corpus, process or case is studied?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Purpose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will be built, tested, compared, explained or synthesised?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Evidence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evidence could answer the question?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Boundary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is excluded and where does transfer stop?</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Contribution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is the smallest defensible contribution?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Research question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Write one route-aligned question.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Reopening trigger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finding would force narrowing, pivoting or stopping?</w:t>
            </w:r>
          </w:p>
        </w:tc>
      </w:tr>
    </w:tbl>
    <w:p>
      <w:pPr>
        <w:pStyle w:val="DCNote"/>
      </w:pPr>
      <w:r>
        <w:rPr>
          <w:b/>
        </w:rPr>
        <w:t xml:space="preserve">Completion test: </w:t>
      </w:r>
      <w:r>
        <w:t>The research question, evidence obligation and transfer boundary are mutually compatible.</w:t>
      </w:r>
    </w:p>
    <w:p>
      <w:r>
        <w:br w:type="page"/>
      </w:r>
    </w:p>
    <w:p>
      <w:pPr>
        <w:pStyle w:val="DCH2"/>
      </w:pPr>
      <w:r>
        <w:t>A4. Feasibility Sprint Record - Minimum</w:t>
      </w:r>
    </w:p>
    <w:p>
      <w:pPr>
        <w:pStyle w:val="DCFirst"/>
      </w:pPr>
      <w:r>
        <w:t>Test the most expensive uncertainty before full commitment.</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Critical uncertainty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uncertainty with the greatest downstream cost.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Bounded action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State the smallest safe test.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Evidence produced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retained evidence object.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Acceptance criterion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State the criterion before reporting the outcome.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Decision consequence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Continue, narrow, pivot or stop.</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Gate reopened if failed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earliest responsible gate.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Owner and dates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owner, start and end.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Version and status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Assign identifier, version and disposition.</w:t>
            </w:r>
          </w:p>
        </w:tc>
      </w:tr>
    </w:tbl>
    <w:p>
      <w:pPr>
        <w:pStyle w:val="DCNote"/>
      </w:pPr>
      <w:r>
        <w:rPr>
          <w:b/>
        </w:rPr>
        <w:t xml:space="preserve">Completion test: </w:t>
      </w:r>
      <w:r>
        <w:t>The test produces inspectable evidence and one of continue, narrow, pivot or stop.</w:t>
      </w:r>
    </w:p>
    <w:p>
      <w:pPr>
        <w:pStyle w:val="DCSmall"/>
      </w:pPr>
      <w:r>
        <w:rPr>
          <w:b/>
        </w:rPr>
        <w:t xml:space="preserve">Controlled values or lock: </w:t>
      </w:r>
      <w:r>
        <w:t>Decisions: continue; narrow; pivot; stop</w:t>
      </w:r>
    </w:p>
    <w:p>
      <w:r>
        <w:br w:type="page"/>
      </w:r>
    </w:p>
    <w:p>
      <w:pPr>
        <w:pStyle w:val="DCH2"/>
      </w:pPr>
      <w:r>
        <w:t>A5. CORPUS Ledger - Minimum</w:t>
      </w:r>
    </w:p>
    <w:p>
      <w:pPr>
        <w:pStyle w:val="DCFirst"/>
      </w:pPr>
      <w:r>
        <w:t>Resolve source identity and preserve the reason for inclusion, exclusion and use.</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record_id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local identifier.</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citation_or_object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source_class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search_or_access_route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identity_or_study_id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inclusion_status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appraisal</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rights_or_access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claim_or_decision_use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version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Explicit version.</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notes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bl>
    <w:p>
      <w:pPr>
        <w:pStyle w:val="DCNote"/>
      </w:pPr>
      <w:r>
        <w:rPr>
          <w:b/>
        </w:rPr>
        <w:t xml:space="preserve">Completion test: </w:t>
      </w:r>
      <w:r>
        <w:t>Every load-bearing source has an identity, access route, appraisal and claim-linked use.</w:t>
      </w:r>
    </w:p>
    <w:p>
      <w:pPr>
        <w:pStyle w:val="DCSmall"/>
      </w:pPr>
      <w:r>
        <w:rPr>
          <w:b/>
        </w:rPr>
        <w:t xml:space="preserve">Controlled values or lock: </w:t>
      </w:r>
      <w:r>
        <w:t>Inclusion: candidate; included; excluded; duplicate; superseded. Source class must be explicit.</w:t>
      </w:r>
    </w:p>
    <w:p>
      <w:r>
        <w:br w:type="page"/>
      </w:r>
    </w:p>
    <w:p>
      <w:pPr>
        <w:pStyle w:val="DCH2"/>
      </w:pPr>
      <w:r>
        <w:t>A6. DECIDE Record - Minimum</w:t>
      </w:r>
    </w:p>
    <w:p>
      <w:pPr>
        <w:pStyle w:val="DCFirst"/>
      </w:pPr>
      <w:r>
        <w:t>Make one consequential decision conditional, evidence-linked and reopenable.</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decision_id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decision identifier.</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decision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credible_alternatives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criteria</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evidence_and_authority</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assumptions_and_risks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conditional_commitment</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early_test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reopening_trigger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reviewer</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reviewer or authority role.</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date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ISO date.</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status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controlled status vocabulary and do not overwrite a superseded row.</w:t>
            </w:r>
          </w:p>
        </w:tc>
      </w:tr>
    </w:tbl>
    <w:p>
      <w:pPr>
        <w:pStyle w:val="DCNote"/>
      </w:pPr>
      <w:r>
        <w:rPr>
          <w:b/>
        </w:rPr>
        <w:t xml:space="preserve">Completion test: </w:t>
      </w:r>
      <w:r>
        <w:t>A credible alternative, authority boundary, early test and reopening trigger are recorded.</w:t>
      </w:r>
    </w:p>
    <w:p>
      <w:pPr>
        <w:pStyle w:val="DCSmall"/>
      </w:pPr>
      <w:r>
        <w:rPr>
          <w:b/>
        </w:rPr>
        <w:t xml:space="preserve">Controlled values or lock: </w:t>
      </w:r>
      <w:r>
        <w:t>Status: draft; reviewed; conditionally accepted; accepted locally; reopened; superseded.</w:t>
      </w:r>
    </w:p>
    <w:p>
      <w:r>
        <w:br w:type="page"/>
      </w:r>
    </w:p>
    <w:p>
      <w:pPr>
        <w:pStyle w:val="DCH2"/>
      </w:pPr>
      <w:r>
        <w:t>A7. TRACE Record - Minimum</w:t>
      </w:r>
    </w:p>
    <w:p>
      <w:pPr>
        <w:pStyle w:val="DCFirst"/>
      </w:pPr>
      <w:r>
        <w:t>Record consequential generative-AI assistance and its verification and disposition.</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use_id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TRACE identifier.</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task</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tool_and_version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context_supplied</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candidate_output</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independent_verification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decision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effect_on_evidence_reasoning_or_wording</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disclosure_mapping</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date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ISO date.</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owner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responsible person.</w:t>
            </w:r>
          </w:p>
        </w:tc>
      </w:tr>
    </w:tbl>
    <w:p>
      <w:pPr>
        <w:pStyle w:val="DCNote"/>
      </w:pPr>
      <w:r>
        <w:rPr>
          <w:b/>
        </w:rPr>
        <w:t xml:space="preserve">Completion test: </w:t>
      </w:r>
      <w:r>
        <w:t>The student can explain the task, supplied context, candidate output, independent basis and final decision.</w:t>
      </w:r>
    </w:p>
    <w:p>
      <w:pPr>
        <w:pStyle w:val="DCSmall"/>
      </w:pPr>
      <w:r>
        <w:rPr>
          <w:b/>
        </w:rPr>
        <w:t xml:space="preserve">Controlled values or lock: </w:t>
      </w:r>
      <w:r>
        <w:t>Decision: accepted; modified; rejected. AI output is never evidence or authority.</w:t>
      </w:r>
    </w:p>
    <w:p>
      <w:r>
        <w:br w:type="page"/>
      </w:r>
    </w:p>
    <w:p>
      <w:pPr>
        <w:pStyle w:val="DCH2"/>
      </w:pPr>
      <w:r>
        <w:t>A8. Gate Record - Minimum</w:t>
      </w:r>
    </w:p>
    <w:p>
      <w:pPr>
        <w:pStyle w:val="DCFirst"/>
      </w:pPr>
      <w:r>
        <w:t>Record the decision, evidence status, strongest objection and return route for one gate.</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gate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locked gate name.</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decision_question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required_objects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evidence_status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strongest_hostile_objection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decision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named_actions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return_route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reviewer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reviewer or authority role.</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date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ISO date.</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version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Explicit version.</w:t>
            </w:r>
          </w:p>
        </w:tc>
      </w:tr>
    </w:tbl>
    <w:p>
      <w:pPr>
        <w:pStyle w:val="DCNote"/>
      </w:pPr>
      <w:r>
        <w:rPr>
          <w:b/>
        </w:rPr>
        <w:t xml:space="preserve">Completion test: </w:t>
      </w:r>
      <w:r>
        <w:t>The decision is justified by named objects and does not hide a missing authority or contradiction.</w:t>
      </w:r>
    </w:p>
    <w:p>
      <w:pPr>
        <w:pStyle w:val="DCSmall"/>
      </w:pPr>
      <w:r>
        <w:rPr>
          <w:b/>
        </w:rPr>
        <w:t xml:space="preserve">Controlled values or lock: </w:t>
      </w:r>
      <w:r>
        <w:t>Decision: pass; pass with conditions; repair; return; await authority; stop.</w:t>
      </w:r>
    </w:p>
    <w:p>
      <w:r>
        <w:br w:type="page"/>
      </w:r>
    </w:p>
    <w:p>
      <w:pPr>
        <w:pStyle w:val="DCH2"/>
      </w:pPr>
      <w:r>
        <w:t>A9. Claim-Evidence Map - Minimum</w:t>
      </w:r>
    </w:p>
    <w:p>
      <w:pPr>
        <w:pStyle w:val="DCFirst"/>
      </w:pPr>
      <w:r>
        <w:t>Make the exact wording, evidence, uncertainty, boundary and counter-evidence inspectable.</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claim_id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claim identifier.</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exact_claim_text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evidence_object</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identifier for the primary evidence object.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method_or_source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uncertainty</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Route-appropriate uncertainty or qualification.</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boundary</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Population, environment, case, corpus, time or interpretation boundary.</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counter_evidence_or_alternative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stronger_wording_rejected</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status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controlled status vocabulary and do not overwrite a superseded row.</w:t>
            </w:r>
          </w:p>
        </w:tc>
      </w:tr>
    </w:tbl>
    <w:p>
      <w:pPr>
        <w:pStyle w:val="DCNote"/>
      </w:pPr>
      <w:r>
        <w:rPr>
          <w:b/>
        </w:rPr>
        <w:t xml:space="preserve">Completion test: </w:t>
      </w:r>
      <w:r>
        <w:t>No substantive claim remains without evidence or with an undeclared transfer boundary.</w:t>
      </w:r>
    </w:p>
    <w:p>
      <w:pPr>
        <w:pStyle w:val="DCSmall"/>
      </w:pPr>
      <w:r>
        <w:rPr>
          <w:b/>
        </w:rPr>
        <w:t xml:space="preserve">Controlled values or lock: </w:t>
      </w:r>
      <w:r>
        <w:t>Status: candidate; supported conditionally; supported; narrowed; suspended; rejected.</w:t>
      </w:r>
    </w:p>
    <w:p>
      <w:r>
        <w:br w:type="page"/>
      </w:r>
    </w:p>
    <w:p>
      <w:pPr>
        <w:pStyle w:val="DCH2"/>
      </w:pPr>
      <w:r>
        <w:t>A10. Demonstration Runbook - Minimum</w:t>
      </w:r>
    </w:p>
    <w:p>
      <w:pPr>
        <w:pStyle w:val="DCFirst"/>
      </w:pPr>
      <w:r>
        <w:t>Prepare a route-appropriate evidential demonstration with a safe fallback.</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step</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purpose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route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release_or_state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action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expected_evidence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failure_case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fallback</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reset_or_stop_rule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time_boundary</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status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controlled status vocabulary and do not overwrite a superseded row.</w:t>
            </w:r>
          </w:p>
        </w:tc>
      </w:tr>
    </w:tbl>
    <w:p>
      <w:pPr>
        <w:pStyle w:val="DCNote"/>
      </w:pPr>
      <w:r>
        <w:rPr>
          <w:b/>
        </w:rPr>
        <w:t xml:space="preserve">Completion test: </w:t>
      </w:r>
      <w:r>
        <w:t>The primary path, failure case and fallback use the same accepted release and do not imply a stronger claim.</w:t>
      </w:r>
    </w:p>
    <w:p>
      <w:pPr>
        <w:pStyle w:val="DCSmall"/>
      </w:pPr>
      <w:r>
        <w:rPr>
          <w:b/>
        </w:rPr>
        <w:t xml:space="preserve">Controlled values or lock: </w:t>
      </w:r>
      <w:r>
        <w:t>Path type: primary; secondary; failure; fallback.</w:t>
      </w:r>
    </w:p>
    <w:p>
      <w:r>
        <w:br w:type="page"/>
      </w:r>
    </w:p>
    <w:p>
      <w:pPr>
        <w:pStyle w:val="DCH2"/>
      </w:pPr>
      <w:r>
        <w:t>A11. Defence Question Matrix - Minimum</w:t>
      </w:r>
    </w:p>
    <w:p>
      <w:pPr>
        <w:pStyle w:val="DCFirst"/>
      </w:pPr>
      <w:r>
        <w:t>Prepare direct, evidence-anchored and bounded answers, including legitimate uncertainty.</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question_family</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hostile_question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direct_answer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evidence_anchor</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inferential_link</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limitation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what_does_not_follow</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follow_up</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rehearsal_status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bl>
    <w:p>
      <w:pPr>
        <w:pStyle w:val="DCNote"/>
      </w:pPr>
      <w:r>
        <w:rPr>
          <w:b/>
        </w:rPr>
        <w:t xml:space="preserve">Completion test: </w:t>
      </w:r>
      <w:r>
        <w:t>Every answer names an evidence anchor, a boundary and a follow-up challenge.</w:t>
      </w:r>
    </w:p>
    <w:p>
      <w:pPr>
        <w:pStyle w:val="DCSmall"/>
      </w:pPr>
      <w:r>
        <w:rPr>
          <w:b/>
        </w:rPr>
        <w:t xml:space="preserve">Controlled values or lock: </w:t>
      </w:r>
      <w:r>
        <w:t>Question families: problem; route; method; design; evidence; claim; limitation; AI use; rights; reproducibility.</w:t>
      </w:r>
    </w:p>
    <w:p>
      <w:r>
        <w:br w:type="page"/>
      </w:r>
    </w:p>
    <w:p>
      <w:pPr>
        <w:pStyle w:val="DCH2"/>
      </w:pPr>
      <w:r>
        <w:t>A12. Version and Manifest Record - Minimum</w:t>
      </w:r>
    </w:p>
    <w:p>
      <w:pPr>
        <w:pStyle w:val="DCFirst"/>
      </w:pPr>
      <w:r>
        <w:t>Preserve one source of truth and identify every derivative.</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Authoritative object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source-of-truth file.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an explicit version identifier.</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ISO date in filenames.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SHA-256</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digest.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Derived objects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List PDF, archive, slides or data derivatives.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Content identity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Confirm the same question, evidence, result and limitation.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Rights and privacy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Confirm access, licence, consent and redaction status.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Status and next action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current state and next authorised action.</w:t>
            </w:r>
          </w:p>
        </w:tc>
      </w:tr>
    </w:tbl>
    <w:p>
      <w:pPr>
        <w:pStyle w:val="DCNote"/>
      </w:pPr>
      <w:r>
        <w:rPr>
          <w:b/>
        </w:rPr>
        <w:t xml:space="preserve">Completion test: </w:t>
      </w:r>
      <w:r>
        <w:t>The authoritative object, version, hash, derivatives, rights and privacy status can be reconstructed.</w:t>
      </w:r>
    </w:p>
    <w:p>
      <w:r>
        <w:br w:type="page"/>
      </w:r>
    </w:p>
    <w:p>
      <w:pPr>
        <w:pStyle w:val="DCH1"/>
      </w:pPr>
      <w:r>
        <w:t>Part B - Full records</w:t>
      </w:r>
    </w:p>
    <w:p>
      <w:pPr>
        <w:pStyle w:val="DCFirst"/>
      </w:pPr>
      <w:r>
        <w:t>Use the full records where the project has higher methodological, privacy, rights, authority, reproducibility or review risk. Machine-readable CSV versions are supplied separately.</w:t>
      </w:r>
    </w:p>
    <w:p>
      <w:pPr>
        <w:pStyle w:val="DCH1"/>
      </w:pPr>
      <w:r>
        <w:t>Orient records</w:t>
      </w:r>
    </w:p>
    <w:p>
      <w:pPr>
        <w:pStyle w:val="DCH2"/>
      </w:pPr>
      <w:r>
        <w:t>B1. Route Selector - Full</w:t>
      </w:r>
    </w:p>
    <w:p>
      <w:pPr>
        <w:pStyle w:val="DCFirst"/>
      </w:pPr>
      <w:r>
        <w:t>Select a dominant route through evidence obligations rather than topic vocabulary.</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Assessed product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Project, bachelor’s thesis, master’s dissertation or formal evidence synthesis.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Working title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exact current title.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Problem object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artefact, population, process, case, corpus or study set.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Dominant route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Select one of the eight locked routes.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Secondary component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only if it produces distinct evidence.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Integration point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Required for a hybrid route.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Unit of analysis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unit on which observations or interpretations are made.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Primary question form</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Write the route-appropriate question.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Core evidence body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all evidence required for the principal claim.</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Credible comparison or reference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Baseline, reference case, alternative explanation or protocol basis.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Principal uncertainty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Sampling, model, measurement, interpretive, numerical or transfer uncertainty.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Forbidden inference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attractive claim not authorised by the design.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Current gate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gate currently being prepared.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Next record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 the next record and owner.</w:t>
            </w:r>
          </w:p>
        </w:tc>
      </w:tr>
    </w:tbl>
    <w:p>
      <w:pPr>
        <w:pStyle w:val="DCNote"/>
      </w:pPr>
      <w:r>
        <w:rPr>
          <w:b/>
        </w:rPr>
        <w:t xml:space="preserve">Completion test: </w:t>
      </w:r>
      <w:r>
        <w:t>The route, unit, comparison, evidence body, uncertainty and forbidden inference are mutually compatible.</w:t>
      </w:r>
    </w:p>
    <w:p>
      <w:pPr>
        <w:pStyle w:val="DCSmall"/>
      </w:pPr>
      <w:r>
        <w:rPr>
          <w:b/>
        </w:rPr>
        <w:t xml:space="preserve">Controlled values or lock: </w:t>
      </w:r>
      <w:r>
        <w:t>Routes: build-and-evaluate; algorithmic or simulation study; predictive or machine-learning study; quantitative empirical study; qualitative inquiry; case study; formal evidence synthesis; hybrid route</w:t>
      </w:r>
    </w:p>
    <w:p>
      <w:r>
        <w:br w:type="page"/>
      </w:r>
    </w:p>
    <w:p>
      <w:pPr>
        <w:pStyle w:val="DCH2"/>
      </w:pPr>
      <w:r>
        <w:t>B2. Project Start Pack - Full</w:t>
      </w:r>
    </w:p>
    <w:p>
      <w:pPr>
        <w:pStyle w:val="DCFirst"/>
      </w:pPr>
      <w:r>
        <w:t>Establish the product, route, access, authority, workspace and first controlled deliverable.</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Project identifier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identifier.</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Assessed product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Exact product type.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Working title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Current recorded title.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Observed situation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Evidence-based context.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Problem</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Consequential and bounded problem.</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Provisional route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Dominant and secondary route.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Research object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Artefact, population, case, corpus, process or study set.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Access status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Data, participants, systems, documents, compute and sources.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Authority map</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Advice, academic approval, ethics, data owner, security and licence authority.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Confidentiality class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Public, internal, confidential, restricted or mixed.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Feasibility risks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Time, skills, compute, recruitment, access, licence and evaluation burden.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Workspace root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Authoritative working location; do not record credentials.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First deliverable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One bounded inspectable object.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Owner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Responsible student.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Reviewer decision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Proceed, proceed with actions, repair or stop.</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Version, date and next review</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version record.</w:t>
            </w:r>
          </w:p>
        </w:tc>
      </w:tr>
    </w:tbl>
    <w:p>
      <w:pPr>
        <w:pStyle w:val="DCNote"/>
      </w:pPr>
      <w:r>
        <w:rPr>
          <w:b/>
        </w:rPr>
        <w:t xml:space="preserve">Completion test: </w:t>
      </w:r>
      <w:r>
        <w:t>A reviewer can identify the project, inspect access and risk, then authorise one bounded next action.</w:t>
      </w:r>
    </w:p>
    <w:p>
      <w:r>
        <w:br w:type="page"/>
      </w:r>
    </w:p>
    <w:p>
      <w:pPr>
        <w:pStyle w:val="DCH1"/>
      </w:pPr>
      <w:r>
        <w:t>Choose records</w:t>
      </w:r>
    </w:p>
    <w:p>
      <w:pPr>
        <w:pStyle w:val="DCH2"/>
      </w:pPr>
      <w:r>
        <w:t>B3. SCOPE Canvas - Full</w:t>
      </w:r>
    </w:p>
    <w:p>
      <w:pPr>
        <w:pStyle w:val="DCFirst"/>
      </w:pPr>
      <w:r>
        <w:t>Externalise scope, evidence, boundaries and uncertainty before commitment.</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Situation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Observed context and evidence basis.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Concern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Consequential problem or knowledge gap.</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Object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Artefact, population, corpus, process or case.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Purpose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Build, test, compare, estimate, interpret, investigate or synthesise.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Evidence obligation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Evidence required for the answer.</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Boundary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Time, environment, population, case, corpus and exclusions.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Contribution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Smallest defensible contribution.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Research question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Single route-aligned question.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Alternative question rejected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State why it was rejected.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Assumptions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Assumptions not yet established.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Known uncertainty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is unknown at scoping time.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Access evidence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Permission, availability or feasibility evidence.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Reopening trigger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Finding that forces narrowing, pivoting or stopping.</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Reviewer decision and 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Decision, reviewer, date and version.</w:t>
            </w:r>
          </w:p>
        </w:tc>
      </w:tr>
    </w:tbl>
    <w:p>
      <w:pPr>
        <w:pStyle w:val="DCNote"/>
      </w:pPr>
      <w:r>
        <w:rPr>
          <w:b/>
        </w:rPr>
        <w:t xml:space="preserve">Completion test: </w:t>
      </w:r>
      <w:r>
        <w:t>The question, route, evidence, contribution and reopening triggers form a coherent contract.</w:t>
      </w:r>
    </w:p>
    <w:p>
      <w:r>
        <w:br w:type="page"/>
      </w:r>
    </w:p>
    <w:p>
      <w:pPr>
        <w:pStyle w:val="DCH2"/>
      </w:pPr>
      <w:r>
        <w:t>B4. Feasibility Sprint Record - Full</w:t>
      </w:r>
    </w:p>
    <w:p>
      <w:pPr>
        <w:pStyle w:val="DCFirst"/>
      </w:pPr>
      <w:r>
        <w:t>Test a costly uncertainty through a bounded, safe and evidential action.</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Sprint identifier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identifier.</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Critical uncertainty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Most costly unresolved assumption.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Why this uncertainty first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Decision consequence and dependency.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Bounded action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Smallest safe test.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Starting state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Version, data, environment or protocol.</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Authority and safety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Permissions, privacy and irreversible-action controls.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Evidence to retain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Logs, sample, screenshot, decision trace, output or observation.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Acceptance criterion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Declared before outcome.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Failure criterion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Declared before outcome.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Outcome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Observed result without interpretation inflation.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Decision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Continue, narrow, pivot or stop.</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Objects to update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SCOPE, CORPUS, DECIDE or another record.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Gate reopened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Earliest responsible gate.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Owner, reviewer, dates and 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Complete lifecycle.</w:t>
            </w:r>
          </w:p>
        </w:tc>
      </w:tr>
    </w:tbl>
    <w:p>
      <w:pPr>
        <w:pStyle w:val="DCNote"/>
      </w:pPr>
      <w:r>
        <w:rPr>
          <w:b/>
        </w:rPr>
        <w:t xml:space="preserve">Completion test: </w:t>
      </w:r>
      <w:r>
        <w:t>The sprint produces retained evidence and a defensible continue, narrow, pivot or stop decision.</w:t>
      </w:r>
    </w:p>
    <w:p>
      <w:r>
        <w:br w:type="page"/>
      </w:r>
    </w:p>
    <w:p>
      <w:pPr>
        <w:pStyle w:val="DCH1"/>
      </w:pPr>
      <w:r>
        <w:t>Search records</w:t>
      </w:r>
    </w:p>
    <w:p>
      <w:pPr>
        <w:pStyle w:val="DCH2"/>
      </w:pPr>
      <w:r>
        <w:t>B5. Search Strategy Record - Full</w:t>
      </w:r>
    </w:p>
    <w:p>
      <w:pPr>
        <w:pStyle w:val="DCFirst"/>
      </w:pPr>
      <w:r>
        <w:t>Make discovery routes, dates, strings and limits inspectable.</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search_id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question_or_concept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source_or_database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exact_query_or_route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filters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date_run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coverage_window</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result_count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export_or_capture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limitations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owner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responsible person.</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version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Explicit version.</w:t>
            </w:r>
          </w:p>
        </w:tc>
      </w:tr>
    </w:tbl>
    <w:p>
      <w:pPr>
        <w:pStyle w:val="DCNote"/>
      </w:pPr>
      <w:r>
        <w:rPr>
          <w:b/>
        </w:rPr>
        <w:t xml:space="preserve">Completion test: </w:t>
      </w:r>
      <w:r>
        <w:t>A third party can reconstruct the search sufficiently to understand the corpus boundary.</w:t>
      </w:r>
    </w:p>
    <w:p>
      <w:r>
        <w:br w:type="page"/>
      </w:r>
    </w:p>
    <w:p>
      <w:pPr>
        <w:pStyle w:val="DCH2"/>
      </w:pPr>
      <w:r>
        <w:t>B6. CORPUS Ledger - Full</w:t>
      </w:r>
    </w:p>
    <w:p>
      <w:pPr>
        <w:pStyle w:val="DCFirst"/>
      </w:pPr>
      <w:r>
        <w:t>Resolve each candidate object from discovery record to claim-linked use.</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record_id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local identifier.</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citation_or_object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source_class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discovery_route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identifier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record_id_external</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publication_id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study_id</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version_or_status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inclusion_status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reason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full_text_status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appraisal</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rights_or_access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claim_or_decision_use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notes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bl>
    <w:p>
      <w:pPr>
        <w:pStyle w:val="DCNote"/>
      </w:pPr>
      <w:r>
        <w:rPr>
          <w:b/>
        </w:rPr>
        <w:t xml:space="preserve">Completion test: </w:t>
      </w:r>
      <w:r>
        <w:t>Every load-bearing object has a verified identity, appraisal, access status and study-level mapping where relevant.</w:t>
      </w:r>
    </w:p>
    <w:p>
      <w:r>
        <w:br w:type="page"/>
      </w:r>
    </w:p>
    <w:p>
      <w:pPr>
        <w:pStyle w:val="DCH2"/>
      </w:pPr>
      <w:r>
        <w:t>B7. Core Source Note - Full</w:t>
      </w:r>
    </w:p>
    <w:p>
      <w:pPr>
        <w:pStyle w:val="DCFirst"/>
      </w:pPr>
      <w:r>
        <w:t>Record what a load-bearing source actually supports and where its scope ends.</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Record identifier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Link to CORPUS.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Verified source identity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Authors, date, title, venue, DOI or official URL.</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Source class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Study, standard, regulation, documentation, dataset or other.</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Question addressed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the source investigates or governs.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Method or authority basis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How the source produces knowledge or authority.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Population, case or scope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Source-specific boundary.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Finding or requirement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Precise statement in paraphrase.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Load-bearing use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Claim or decision it supports.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What it does not support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Explicit source-fit boundary.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Contradictions or caveats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Internal or external limitations.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Version or current status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Retraction, update, supersession or amendment status.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Reader verification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Location in original and verification date.</w:t>
            </w:r>
          </w:p>
        </w:tc>
      </w:tr>
    </w:tbl>
    <w:p>
      <w:pPr>
        <w:pStyle w:val="DCNote"/>
      </w:pPr>
      <w:r>
        <w:rPr>
          <w:b/>
        </w:rPr>
        <w:t xml:space="preserve">Completion test: </w:t>
      </w:r>
      <w:r>
        <w:t>The source cannot be cited for a broader claim than the note permits.</w:t>
      </w:r>
    </w:p>
    <w:p>
      <w:r>
        <w:br w:type="page"/>
      </w:r>
    </w:p>
    <w:p>
      <w:pPr>
        <w:pStyle w:val="DCH2"/>
      </w:pPr>
      <w:r>
        <w:t>B8. Appraisal Record - Full</w:t>
      </w:r>
    </w:p>
    <w:p>
      <w:pPr>
        <w:pStyle w:val="DCFirst"/>
      </w:pPr>
      <w:r>
        <w:t>Separate relevance, authority, methodological quality and fitness for a particular claim.</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record_id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local identifier.</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relevance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authority_basis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method_fit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risk_of_bias_or_limitation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directness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consistency</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currency_or_version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claim_fitness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decision_use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reviewer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reviewer or authority role.</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date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ISO date.</w:t>
            </w:r>
          </w:p>
        </w:tc>
      </w:tr>
    </w:tbl>
    <w:p>
      <w:pPr>
        <w:pStyle w:val="DCNote"/>
      </w:pPr>
      <w:r>
        <w:rPr>
          <w:b/>
        </w:rPr>
        <w:t xml:space="preserve">Completion test: </w:t>
      </w:r>
      <w:r>
        <w:t>Appraisal judgements are explicit and do not collapse prestige into fitness.</w:t>
      </w:r>
    </w:p>
    <w:p>
      <w:r>
        <w:br w:type="page"/>
      </w:r>
    </w:p>
    <w:p>
      <w:pPr>
        <w:pStyle w:val="DCH2"/>
      </w:pPr>
      <w:r>
        <w:t>B9. Synthesis Memo - Full</w:t>
      </w:r>
    </w:p>
    <w:p>
      <w:pPr>
        <w:pStyle w:val="DCFirst"/>
      </w:pPr>
      <w:r>
        <w:t>Convert source notes into a bounded pattern, contradiction or uncertainty.</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Memo identifier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identifier.</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Question or decision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the synthesis informs.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Included source/study set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Identity resolution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Publication-to-study mapping where relevant.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Synthesis method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Narrative, thematic, tabular, quantitative or other declared method.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Pattern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Supported convergence.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Contradiction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Disagreement or incompatible result.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Uncertainty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Missing, weak or indirect evidence.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Gap wording</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Bounded finding, not a universal absence claim.</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Project consequence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Proceed, revise question, change design or suspend claim.</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Claim boundary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the memo cannot support.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Reviewer, date and 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Lifecycle record.</w:t>
            </w:r>
          </w:p>
        </w:tc>
      </w:tr>
    </w:tbl>
    <w:p>
      <w:pPr>
        <w:pStyle w:val="DCNote"/>
      </w:pPr>
      <w:r>
        <w:rPr>
          <w:b/>
        </w:rPr>
        <w:t xml:space="preserve">Completion test: </w:t>
      </w:r>
      <w:r>
        <w:t>The memo states the evidence base, synthesis logic, counter-evidence and consequence for the project.</w:t>
      </w:r>
    </w:p>
    <w:p>
      <w:r>
        <w:br w:type="page"/>
      </w:r>
    </w:p>
    <w:p>
      <w:pPr>
        <w:pStyle w:val="DCH1"/>
      </w:pPr>
      <w:r>
        <w:t>Plan records</w:t>
      </w:r>
    </w:p>
    <w:p>
      <w:pPr>
        <w:pStyle w:val="DCH2"/>
      </w:pPr>
      <w:r>
        <w:t>B10. DECIDE Record - Full</w:t>
      </w:r>
    </w:p>
    <w:p>
      <w:pPr>
        <w:pStyle w:val="DCFirst"/>
      </w:pPr>
      <w:r>
        <w:t>Record a consequential decision as a conditional commitment.</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Decision identifier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Define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State the decision in one sentence.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Establish</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Evidence and authority boundary.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Construct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Credible alternatives, including a simpler option.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Inspect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Assumptions, risks, adverse consequences and reversibility.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Decide conditionally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Selected alternative and trade-off.</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Evaluate early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Test and acceptance criterion.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Reopening trigger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Result that invalidates or narrows the decision.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Affected objects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Plan, method, data, evaluation, claim and records.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Owner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Responsible student.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Reviewer or authority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Role and decision.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Date, version and status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Lifecycle record.</w:t>
            </w:r>
          </w:p>
        </w:tc>
      </w:tr>
    </w:tbl>
    <w:p>
      <w:pPr>
        <w:pStyle w:val="DCNote"/>
      </w:pPr>
      <w:r>
        <w:rPr>
          <w:b/>
        </w:rPr>
        <w:t xml:space="preserve">Completion test: </w:t>
      </w:r>
      <w:r>
        <w:t>Alternatives, evidence, authority, adverse consequences, early test and reopening trigger are explicit.</w:t>
      </w:r>
    </w:p>
    <w:p>
      <w:r>
        <w:br w:type="page"/>
      </w:r>
    </w:p>
    <w:p>
      <w:pPr>
        <w:pStyle w:val="DCH2"/>
      </w:pPr>
      <w:r>
        <w:t>B11. Authority Matrix - Full</w:t>
      </w:r>
    </w:p>
    <w:p>
      <w:pPr>
        <w:pStyle w:val="DCFirst"/>
      </w:pPr>
      <w:r>
        <w:t>Separate advice, academic approval, ethics, data ownership, security and licence authority.</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authority_id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decision_or_resource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authority_type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named_role_or_body</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basis_or_source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status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controlled status vocabulary and do not overwrite a superseded row.</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conditions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evidence_object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identifier for the primary evidence object.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expiry_or_recheck</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owner</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responsible person.</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notes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bl>
    <w:p>
      <w:pPr>
        <w:pStyle w:val="DCNote"/>
      </w:pPr>
      <w:r>
        <w:rPr>
          <w:b/>
        </w:rPr>
        <w:t xml:space="preserve">Completion test: </w:t>
      </w:r>
      <w:r>
        <w:t>No approval is used as a substitute for a different authority route.</w:t>
      </w:r>
    </w:p>
    <w:p>
      <w:r>
        <w:br w:type="page"/>
      </w:r>
    </w:p>
    <w:p>
      <w:pPr>
        <w:pStyle w:val="DCH2"/>
      </w:pPr>
      <w:r>
        <w:t>B12. Risk and Assumption Register - Full</w:t>
      </w:r>
    </w:p>
    <w:p>
      <w:pPr>
        <w:pStyle w:val="DCFirst"/>
      </w:pPr>
      <w:r>
        <w:t>Make consequential assumptions, risks, mitigations and reopening triggers inspectable.</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item_id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type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statement</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basis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likelihood_or_uncertainty</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impact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mitigation_or_test</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owner</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responsible person.</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trigger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decision_consequence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status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controlled status vocabulary and do not overwrite a superseded row.</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version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Explicit version.</w:t>
            </w:r>
          </w:p>
        </w:tc>
      </w:tr>
    </w:tbl>
    <w:p>
      <w:pPr>
        <w:pStyle w:val="DCNote"/>
      </w:pPr>
      <w:r>
        <w:rPr>
          <w:b/>
        </w:rPr>
        <w:t xml:space="preserve">Completion test: </w:t>
      </w:r>
      <w:r>
        <w:t>Every high-impact item has an owner, test or mitigation and a decision consequence.</w:t>
      </w:r>
    </w:p>
    <w:p>
      <w:r>
        <w:br w:type="page"/>
      </w:r>
    </w:p>
    <w:p>
      <w:pPr>
        <w:pStyle w:val="DCH2"/>
      </w:pPr>
      <w:r>
        <w:t>B13. Early Test Record - Full</w:t>
      </w:r>
    </w:p>
    <w:p>
      <w:pPr>
        <w:pStyle w:val="DCFirst"/>
      </w:pPr>
      <w:r>
        <w:t>Test one consequential design commitment before full execution.</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Test identifier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Commitment tested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Link to DECIDE.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Question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uncertainty is tested.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Starting state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Version, data and environment.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Method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Bounded test.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Authority and safety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Permissions and containment.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Acceptance criterion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Declared before test.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Observed result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Evidence, not inflated conclusion.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Disposition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Confirm conditionally, repair, invalidate or await authority.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Reopening trigger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Gate and object.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Evidence location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path or identifier.</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Owner, reviewer, date and 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Lifecycle record.</w:t>
            </w:r>
          </w:p>
        </w:tc>
      </w:tr>
    </w:tbl>
    <w:p>
      <w:pPr>
        <w:pStyle w:val="DCNote"/>
      </w:pPr>
      <w:r>
        <w:rPr>
          <w:b/>
        </w:rPr>
        <w:t xml:space="preserve">Completion test: </w:t>
      </w:r>
      <w:r>
        <w:t>The test result can confirm conditionally, repair, invalidate or await authority.</w:t>
      </w:r>
    </w:p>
    <w:p>
      <w:r>
        <w:br w:type="page"/>
      </w:r>
    </w:p>
    <w:p>
      <w:pPr>
        <w:pStyle w:val="DCH1"/>
      </w:pPr>
      <w:r>
        <w:t>Execute records</w:t>
      </w:r>
    </w:p>
    <w:p>
      <w:pPr>
        <w:pStyle w:val="DCH2"/>
      </w:pPr>
      <w:r>
        <w:t>B14. Work-Unit Brief - Full</w:t>
      </w:r>
    </w:p>
    <w:p>
      <w:pPr>
        <w:pStyle w:val="DCFirst"/>
      </w:pPr>
      <w:r>
        <w:t>Bound one authorised unit of execution and its admission criteria.</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Work-unit identifier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Authorised commitment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Link to Design Gate record.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Purpose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Decision or evidence produced.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Starting state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Inputs, versions and environment.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Action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Bounded execution.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Expected candidate output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Object awaiting inspection.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Local verification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Conformance checks.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Failure evidence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must be retained.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Acceptance criterion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Condition for admission to Execution Dossier.</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Disposition options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Accept locally, repair, repeat, reject, defer or quarantine.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Owner and reviewer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Responsibility.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Date, version and status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Lifecycle record.</w:t>
            </w:r>
          </w:p>
        </w:tc>
      </w:tr>
    </w:tbl>
    <w:p>
      <w:pPr>
        <w:pStyle w:val="DCNote"/>
      </w:pPr>
      <w:r>
        <w:rPr>
          <w:b/>
        </w:rPr>
        <w:t xml:space="preserve">Completion test: </w:t>
      </w:r>
      <w:r>
        <w:t>The unit has a known starting state, expected evidence, failure rule and disposition path.</w:t>
      </w:r>
    </w:p>
    <w:p>
      <w:r>
        <w:br w:type="page"/>
      </w:r>
    </w:p>
    <w:p>
      <w:pPr>
        <w:pStyle w:val="DCH2"/>
      </w:pPr>
      <w:r>
        <w:t>B15. Execution, Context and Provenance Record - Full</w:t>
      </w:r>
    </w:p>
    <w:p>
      <w:pPr>
        <w:pStyle w:val="DCFirst"/>
      </w:pPr>
      <w:r>
        <w:t>Preserve lineage from starting state to candidate and accepted work.</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run_id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work_unit_id</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source_state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data_or_material_id</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environment</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dependencies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action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candidate_output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manual_intervention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material_ai_assistance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failure_or_deviation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inspection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disposition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evidence_location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date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ISO date.</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owner</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responsible person.</w:t>
            </w:r>
          </w:p>
        </w:tc>
      </w:tr>
    </w:tbl>
    <w:p>
      <w:pPr>
        <w:pStyle w:val="DCNote"/>
      </w:pPr>
      <w:r>
        <w:rPr>
          <w:b/>
        </w:rPr>
        <w:t xml:space="preserve">Completion test: </w:t>
      </w:r>
      <w:r>
        <w:t>A reviewer can reconstruct versions, environment, manual interventions, failures and disposition.</w:t>
      </w:r>
    </w:p>
    <w:p>
      <w:r>
        <w:br w:type="page"/>
      </w:r>
    </w:p>
    <w:p>
      <w:pPr>
        <w:pStyle w:val="DCH2"/>
      </w:pPr>
      <w:r>
        <w:t>B16. Candidate Artefact and Inspection Record - Full</w:t>
      </w:r>
    </w:p>
    <w:p>
      <w:pPr>
        <w:pStyle w:val="DCFirst"/>
      </w:pPr>
      <w:r>
        <w:t>Inspect the primary artefact rather than a summary or dashboard.</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Candidate identifier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Object and 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Primary artefact.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Work-unit link</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Authorised unit.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Inspection basis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Specification, protocol, reference, known case or reviewer basis.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Checks performed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Route-appropriate checks.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Failed or adverse cases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Retained evidence.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External effects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Network, file system, participant, organisational or other effects.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Secrets, privacy and licences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Status and remediation.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Deviations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Difference from approved plan.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Disposition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Accept locally, repair, repeat, reject, defer or quarantine.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Reason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Evidence-based justification.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Reviewer, date and 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Lifecycle record.</w:t>
            </w:r>
          </w:p>
        </w:tc>
      </w:tr>
    </w:tbl>
    <w:p>
      <w:pPr>
        <w:pStyle w:val="DCNote"/>
      </w:pPr>
      <w:r>
        <w:rPr>
          <w:b/>
        </w:rPr>
        <w:t xml:space="preserve">Completion test: </w:t>
      </w:r>
      <w:r>
        <w:t>The object is identified, inspected against declared criteria and given an explicit disposition.</w:t>
      </w:r>
    </w:p>
    <w:p>
      <w:r>
        <w:br w:type="page"/>
      </w:r>
    </w:p>
    <w:p>
      <w:pPr>
        <w:pStyle w:val="DCH1"/>
      </w:pPr>
      <w:r>
        <w:t>Evaluate records</w:t>
      </w:r>
    </w:p>
    <w:p>
      <w:pPr>
        <w:pStyle w:val="DCH2"/>
      </w:pPr>
      <w:r>
        <w:t>B17. Evaluation Design Record - Full</w:t>
      </w:r>
    </w:p>
    <w:p>
      <w:pPr>
        <w:pStyle w:val="DCFirst"/>
      </w:pPr>
      <w:r>
        <w:t>Design evaluation backwards from the minimum meaningful claim.</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Evaluation identifier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Minimum meaningful claim</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Exact candidate wording.</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Consequence if wrong</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Why the claim deserves scrutiny.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Route and unit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Route-specific evaluation object.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Comparison or reference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Baseline, case, counterfactual, reference or synthesis basis.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Evidence body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All required evidence objects.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Metrics, estimates or analytic outputs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With units and definitions.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Uncertainty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Statistical, numerical, interpretive, measurement or transfer.</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Negative and counter-evidence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Failures, null-compatible findings, negative cases or alternatives.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Reproduction, audit or adversarial check</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Proportionate independent challenge.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Acceptance and narrowing rule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How wording changes.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Owner, reviewer, date and 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Lifecycle record.</w:t>
            </w:r>
          </w:p>
        </w:tc>
      </w:tr>
    </w:tbl>
    <w:p>
      <w:pPr>
        <w:pStyle w:val="DCNote"/>
      </w:pPr>
      <w:r>
        <w:rPr>
          <w:b/>
        </w:rPr>
        <w:t xml:space="preserve">Completion test: </w:t>
      </w:r>
      <w:r>
        <w:t>The comparison, evidence body, uncertainty, counter-evidence and forbidden inference are declared before interpretation.</w:t>
      </w:r>
    </w:p>
    <w:p>
      <w:r>
        <w:br w:type="page"/>
      </w:r>
    </w:p>
    <w:p>
      <w:pPr>
        <w:pStyle w:val="DCH1"/>
      </w:pPr>
      <w:r>
        <w:t>Evaluate and write records</w:t>
      </w:r>
    </w:p>
    <w:p>
      <w:pPr>
        <w:pStyle w:val="DCH2"/>
      </w:pPr>
      <w:r>
        <w:t>B18. Claim-Evidence Map - Full</w:t>
      </w:r>
    </w:p>
    <w:p>
      <w:pPr>
        <w:pStyle w:val="DCFirst"/>
      </w:pPr>
      <w:r>
        <w:t>Map each exact claim to evidence, reasoning, uncertainty, boundary and rejected stronger wording.</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claim_id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claim identifier.</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exact_claim_text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claim_type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evidence_object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identifier for the primary evidence object.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method_or_source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inferential_link</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uncertainty</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Route-appropriate uncertainty or qualification.</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boundary</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Population, environment, case, corpus, time or interpretation boundary.</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counter_evidence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stronger_wording_rejected</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contribution_link</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status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controlled status vocabulary and do not overwrite a superseded row.</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reviewer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reviewer or authority role.</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version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Explicit version.</w:t>
            </w:r>
          </w:p>
        </w:tc>
      </w:tr>
    </w:tbl>
    <w:p>
      <w:pPr>
        <w:pStyle w:val="DCNote"/>
      </w:pPr>
      <w:r>
        <w:rPr>
          <w:b/>
        </w:rPr>
        <w:t xml:space="preserve">Completion test: </w:t>
      </w:r>
      <w:r>
        <w:t>Every substantive claim has a reconstructible evidence path and a status.</w:t>
      </w:r>
    </w:p>
    <w:p>
      <w:r>
        <w:br w:type="page"/>
      </w:r>
    </w:p>
    <w:p>
      <w:pPr>
        <w:pStyle w:val="DCH1"/>
      </w:pPr>
      <w:r>
        <w:t>Evaluate records</w:t>
      </w:r>
    </w:p>
    <w:p>
      <w:pPr>
        <w:pStyle w:val="DCH2"/>
      </w:pPr>
      <w:r>
        <w:t>B19. Uncertainty and Counter-Evidence Record - Full</w:t>
      </w:r>
    </w:p>
    <w:p>
      <w:pPr>
        <w:pStyle w:val="DCFirst"/>
      </w:pPr>
      <w:r>
        <w:t>Preserve uncertainty and evidence that resists the preferred interpretation.</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item_id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claim_id</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claim identifier.</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item_type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evidence_object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identifier for the primary evidence object.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description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source_or_method</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effect_on_claim</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alternative_explanation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repair_or_follow_up</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status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controlled status vocabulary and do not overwrite a superseded row.</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reviewer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reviewer or authority role.</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date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ISO date.</w:t>
            </w:r>
          </w:p>
        </w:tc>
      </w:tr>
    </w:tbl>
    <w:p>
      <w:pPr>
        <w:pStyle w:val="DCNote"/>
      </w:pPr>
      <w:r>
        <w:rPr>
          <w:b/>
        </w:rPr>
        <w:t xml:space="preserve">Completion test: </w:t>
      </w:r>
      <w:r>
        <w:t>Negative, null-compatible, inconclusive and invalid results are distinguished and have a disposition.</w:t>
      </w:r>
    </w:p>
    <w:p>
      <w:r>
        <w:br w:type="page"/>
      </w:r>
    </w:p>
    <w:p>
      <w:pPr>
        <w:pStyle w:val="DCH1"/>
      </w:pPr>
      <w:r>
        <w:t>Write records</w:t>
      </w:r>
    </w:p>
    <w:p>
      <w:pPr>
        <w:pStyle w:val="DCH2"/>
      </w:pPr>
      <w:r>
        <w:t>B20. Argument Spine Map - Full</w:t>
      </w:r>
    </w:p>
    <w:p>
      <w:pPr>
        <w:pStyle w:val="DCFirst"/>
      </w:pPr>
      <w:r>
        <w:t>Transform gate records into one bounded answer rather than a chronology.</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Thesis answer in one sentence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Bounded answer.</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Problem</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Why the answer matters.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Knowledge position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the verified literature permits.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Method actually executed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Not only planned method.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Evidence body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objects.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Principal claim</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Exact wording.</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Uncertainty and limitation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Must constrain the claim.</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Contribution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What the work adds.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Rejected stronger answer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Wording not supported.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Gate records used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Reader hand-off</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How the answer is distributed through sections.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Version and reviewer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Lifecycle record.</w:t>
            </w:r>
          </w:p>
        </w:tc>
      </w:tr>
    </w:tbl>
    <w:p>
      <w:pPr>
        <w:pStyle w:val="DCNote"/>
      </w:pPr>
      <w:r>
        <w:rPr>
          <w:b/>
        </w:rPr>
        <w:t xml:space="preserve">Completion test: </w:t>
      </w:r>
      <w:r>
        <w:t>The problem, position, method, evidence, claim, limitation and contribution form one reconstructible chain.</w:t>
      </w:r>
    </w:p>
    <w:p>
      <w:r>
        <w:br w:type="page"/>
      </w:r>
    </w:p>
    <w:p>
      <w:pPr>
        <w:pStyle w:val="DCH2"/>
      </w:pPr>
      <w:r>
        <w:t>B21. Section Contract Register - Full</w:t>
      </w:r>
    </w:p>
    <w:p>
      <w:pPr>
        <w:pStyle w:val="DCFirst"/>
      </w:pPr>
      <w:r>
        <w:t>Assign each manuscript section an intellectual function, evidence set and boundary.</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section_id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section_title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promise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evidence_set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reasoning_move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boundary</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Population, environment, case, corpus, time or interpretation boundary.</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handoff</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claims_served</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objects_or_figures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status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controlled status vocabulary and do not overwrite a superseded row.</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reviewer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reviewer or authority role.</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version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Explicit version.</w:t>
            </w:r>
          </w:p>
        </w:tc>
      </w:tr>
    </w:tbl>
    <w:p>
      <w:pPr>
        <w:pStyle w:val="DCNote"/>
      </w:pPr>
      <w:r>
        <w:rPr>
          <w:b/>
        </w:rPr>
        <w:t xml:space="preserve">Completion test: </w:t>
      </w:r>
      <w:r>
        <w:t>No section exists only because a conventional heading was expected.</w:t>
      </w:r>
    </w:p>
    <w:p>
      <w:r>
        <w:br w:type="page"/>
      </w:r>
    </w:p>
    <w:p>
      <w:pPr>
        <w:pStyle w:val="DCH1"/>
      </w:pPr>
      <w:r>
        <w:t>Close records</w:t>
      </w:r>
    </w:p>
    <w:p>
      <w:pPr>
        <w:pStyle w:val="DCH2"/>
      </w:pPr>
      <w:r>
        <w:t>B22. Source, Rights and Attribution Record - Full</w:t>
      </w:r>
    </w:p>
    <w:p>
      <w:pPr>
        <w:pStyle w:val="DCFirst"/>
      </w:pPr>
      <w:r>
        <w:t>Verify source identity, claim fitness, attribution and rights bidirectionally.</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object_id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object_type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verified_identity</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official_or_original_source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claim_or_use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claim_fitness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attribution_required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rights_basis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permission_or_licence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restriction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verification_date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reviewer</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reviewer or authority role.</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status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controlled status vocabulary and do not overwrite a superseded row.</w:t>
            </w:r>
          </w:p>
        </w:tc>
      </w:tr>
    </w:tbl>
    <w:p>
      <w:pPr>
        <w:pStyle w:val="DCNote"/>
      </w:pPr>
      <w:r>
        <w:rPr>
          <w:b/>
        </w:rPr>
        <w:t xml:space="preserve">Completion test: </w:t>
      </w:r>
      <w:r>
        <w:t>Every load-bearing source and reused object has a defensible identity, use and rights status.</w:t>
      </w:r>
    </w:p>
    <w:p>
      <w:r>
        <w:br w:type="page"/>
      </w:r>
    </w:p>
    <w:p>
      <w:pPr>
        <w:pStyle w:val="DCH2"/>
      </w:pPr>
      <w:r>
        <w:t>B23. Evidential Object and Navigation Audit - Full</w:t>
      </w:r>
    </w:p>
    <w:p>
      <w:pPr>
        <w:pStyle w:val="DCFirst"/>
      </w:pPr>
      <w:r>
        <w:t>Audit the semantic and technical integrity of figures, tables, equations, listings and cross-references.</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object_id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object_type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caption_or_title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semantic_test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body_interpretation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claim_boundary</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numbering</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field_or_bookmark</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alt_text_or_header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rights_status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Permission, licence, restriction or unresolved status.</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render_status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destination_test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reviewer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reviewer or authority role.</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status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controlled status vocabulary and do not overwrite a superseded row.</w:t>
            </w:r>
          </w:p>
        </w:tc>
      </w:tr>
    </w:tbl>
    <w:p>
      <w:pPr>
        <w:pStyle w:val="DCNote"/>
      </w:pPr>
      <w:r>
        <w:rPr>
          <w:b/>
        </w:rPr>
        <w:t xml:space="preserve">Completion test: </w:t>
      </w:r>
      <w:r>
        <w:t>Every object represents the accepted study and every destination works.</w:t>
      </w:r>
    </w:p>
    <w:p>
      <w:r>
        <w:br w:type="page"/>
      </w:r>
    </w:p>
    <w:p>
      <w:pPr>
        <w:pStyle w:val="DCH2"/>
      </w:pPr>
      <w:r>
        <w:t>B24. Author Identity and Headline Consistency Record - Full</w:t>
      </w:r>
    </w:p>
    <w:p>
      <w:pPr>
        <w:pStyle w:val="DCFirst"/>
      </w:pPr>
      <w:r>
        <w:t>Lock author order and headline layers to one study identity.</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Author order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Exact final order.</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Author identifiers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Only verified affiliations and ORCIDs.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Contribution statement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Only confirmed contributions.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Title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Bounded and accurate.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Subtitle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If used.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Abstract question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Matches manuscript.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Abstract method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Executed method.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Abstract result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Evidence-aligned.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Abstract conclusion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Bounded claim.</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Keywords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terminology.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Conclusion wording</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Does not restore rejected claim.</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File and repository metadata</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Same identity.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Verification and 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Reviewer, date and status.</w:t>
            </w:r>
          </w:p>
        </w:tc>
      </w:tr>
    </w:tbl>
    <w:p>
      <w:pPr>
        <w:pStyle w:val="DCNote"/>
      </w:pPr>
      <w:r>
        <w:rPr>
          <w:b/>
        </w:rPr>
        <w:t xml:space="preserve">Completion test: </w:t>
      </w:r>
      <w:r>
        <w:t>Title, abstract, keywords, contribution, conclusion and metadata describe the same bounded study.</w:t>
      </w:r>
    </w:p>
    <w:p>
      <w:r>
        <w:br w:type="page"/>
      </w:r>
    </w:p>
    <w:p>
      <w:pPr>
        <w:pStyle w:val="DCH2"/>
      </w:pPr>
      <w:r>
        <w:t>B25. Similarity, AI and Authorship Record - Full</w:t>
      </w:r>
    </w:p>
    <w:p>
      <w:pPr>
        <w:pStyle w:val="DCFirst"/>
      </w:pPr>
      <w:r>
        <w:t>Separate similarity, attribution, text recycling, AI disclosure and oral ownership.</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Review context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Institutional or publisher requirement.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Similarity report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Tool, date, version and scope.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Flagged overlap reviewed</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Legitimate quotation, common phrasing, recycling or problem.</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Attribution action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Correction or justification.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Material AI uses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TRACE identifiers.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Disclosure mapping</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Required declaration or manuscript statement.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Confidentiality check</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No prohibited inputs.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Independent verification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Sources, tests or primary artefacts.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Student semantic decisions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Meaning-changing choices retained by student.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Oral ownership test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Can explain sources, method, results and limits.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Reviewer decision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Pass, repair or return.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Version and date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Lifecycle record.</w:t>
            </w:r>
          </w:p>
        </w:tc>
      </w:tr>
    </w:tbl>
    <w:p>
      <w:pPr>
        <w:pStyle w:val="DCNote"/>
      </w:pPr>
      <w:r>
        <w:rPr>
          <w:b/>
        </w:rPr>
        <w:t xml:space="preserve">Completion test: </w:t>
      </w:r>
      <w:r>
        <w:t>No detector or score is used as a substitute for source verification or authorship responsibility.</w:t>
      </w:r>
    </w:p>
    <w:p>
      <w:r>
        <w:br w:type="page"/>
      </w:r>
    </w:p>
    <w:p>
      <w:pPr>
        <w:pStyle w:val="DCH2"/>
      </w:pPr>
      <w:r>
        <w:t>B26. Authoritative File and Version Record - Full</w:t>
      </w:r>
    </w:p>
    <w:p>
      <w:pPr>
        <w:pStyle w:val="DCFirst"/>
      </w:pPr>
      <w:r>
        <w:t>Designate one source of truth and preserve derivative identity.</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Authoritative object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Exact filename.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Semantic version or controlled project version.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ISO date.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SHA-256</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Digest.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Source master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Upstream object.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Derived objects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PDF, archive, slides, data, figures or companion.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Content identity check</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Same question, evidence, result and limit.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StoryRanges and fields state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Updated or pending.</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Proof state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Technical, Word proof, rejected or final candidate.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Rights and privacy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Status.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Supersedes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Prior version.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Owner, reviewer and next action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Lifecycle record.</w:t>
            </w:r>
          </w:p>
        </w:tc>
      </w:tr>
    </w:tbl>
    <w:p>
      <w:pPr>
        <w:pStyle w:val="DCNote"/>
      </w:pPr>
      <w:r>
        <w:rPr>
          <w:b/>
        </w:rPr>
        <w:t xml:space="preserve">Completion test: </w:t>
      </w:r>
      <w:r>
        <w:t>The authoritative DOCX and every derivative have versions, hashes, rights and proof state.</w:t>
      </w:r>
    </w:p>
    <w:p>
      <w:r>
        <w:br w:type="page"/>
      </w:r>
    </w:p>
    <w:p>
      <w:pPr>
        <w:pStyle w:val="DCH2"/>
      </w:pPr>
      <w:r>
        <w:t>B27. Accessibility and Render Audit - Full</w:t>
      </w:r>
    </w:p>
    <w:p>
      <w:pPr>
        <w:pStyle w:val="DCFirst"/>
      </w:pPr>
      <w:r>
        <w:t>Preserve structural accessibility and inspect the rendered object page by page.</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check_id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object_or_page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check_type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criterion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result</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severity</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finding</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remediation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evidence_location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reviewer</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reviewer or authority role.</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date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ISO date.</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proof_hash</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bl>
    <w:p>
      <w:pPr>
        <w:pStyle w:val="DCNote"/>
      </w:pPr>
      <w:r>
        <w:rPr>
          <w:b/>
        </w:rPr>
        <w:t xml:space="preserve">Completion test: </w:t>
      </w:r>
      <w:r>
        <w:t>High-impact defects are absent, findings are classified and the proof is tied to the authoritative source.</w:t>
      </w:r>
    </w:p>
    <w:p>
      <w:r>
        <w:br w:type="page"/>
      </w:r>
    </w:p>
    <w:p>
      <w:pPr>
        <w:pStyle w:val="DCH1"/>
      </w:pPr>
      <w:r>
        <w:t>Submit and defend records</w:t>
      </w:r>
    </w:p>
    <w:p>
      <w:pPr>
        <w:pStyle w:val="DCH2"/>
      </w:pPr>
      <w:r>
        <w:t>B28. Submission Package Manifest - Full</w:t>
      </w:r>
    </w:p>
    <w:p>
      <w:pPr>
        <w:pStyle w:val="DCFirst"/>
      </w:pPr>
      <w:r>
        <w:t>Separate institutional submission objects, private evidence and unpublished release candidates.</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package_item_id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filename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object_class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required_by</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version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Explicit version.</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sha256</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SHA-256 digest of the exact object.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content_identity</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rights_status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Permission, licence, restriction or unresolved status.</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privacy_status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Public, internal, confidential, restricted or mixed.</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destination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submission_status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notes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bl>
    <w:p>
      <w:pPr>
        <w:pStyle w:val="DCNote"/>
      </w:pPr>
      <w:r>
        <w:rPr>
          <w:b/>
        </w:rPr>
        <w:t xml:space="preserve">Completion test: </w:t>
      </w:r>
      <w:r>
        <w:t>Every file has a role, version, hash, rights status and destination; no private object is published accidentally.</w:t>
      </w:r>
    </w:p>
    <w:p>
      <w:r>
        <w:br w:type="page"/>
      </w:r>
    </w:p>
    <w:p>
      <w:pPr>
        <w:pStyle w:val="DCH2"/>
      </w:pPr>
      <w:r>
        <w:t>B29. Demonstration Runbook - Full</w:t>
      </w:r>
    </w:p>
    <w:p>
      <w:pPr>
        <w:pStyle w:val="DCFirst"/>
      </w:pPr>
      <w:r>
        <w:t>Prepare a route-specific evidential demonstration, failure case and fallback.</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step</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route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purpose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claim_served</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release_or_state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environment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action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expected_evidence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failure_case</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secondary_path</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fallback</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reset_or_stop_rule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time_boundary</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owner</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responsible person.</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status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controlled status vocabulary and do not overwrite a superseded row.</w:t>
            </w:r>
          </w:p>
        </w:tc>
      </w:tr>
    </w:tbl>
    <w:p>
      <w:pPr>
        <w:pStyle w:val="DCNote"/>
      </w:pPr>
      <w:r>
        <w:rPr>
          <w:b/>
        </w:rPr>
        <w:t xml:space="preserve">Completion test: </w:t>
      </w:r>
      <w:r>
        <w:t>The demonstration is tied to the accepted evidence and cannot imply a stronger claim.</w:t>
      </w:r>
    </w:p>
    <w:p>
      <w:r>
        <w:br w:type="page"/>
      </w:r>
    </w:p>
    <w:p>
      <w:pPr>
        <w:pStyle w:val="DCH2"/>
      </w:pPr>
      <w:r>
        <w:t>B30. Defence Question Matrix - Full</w:t>
      </w:r>
    </w:p>
    <w:p>
      <w:pPr>
        <w:pStyle w:val="DCFirst"/>
      </w:pPr>
      <w:r>
        <w:t>Prepare evidence-return answers to realistic hostile questions.</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question_id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question_family</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hostile_question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claim_at_issue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direct_answer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evidence_anchor</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inferential_link</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uncertainty</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Route-appropriate uncertainty or qualification.</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limitation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what_does_not_follow</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follow_up</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reviewer</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reviewer or authority role.</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rehearsal_status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bl>
    <w:p>
      <w:pPr>
        <w:pStyle w:val="DCNote"/>
      </w:pPr>
      <w:r>
        <w:rPr>
          <w:b/>
        </w:rPr>
        <w:t xml:space="preserve">Completion test: </w:t>
      </w:r>
      <w:r>
        <w:t>Each answer identifies the claim, evidence, inferential link, uncertainty and boundary.</w:t>
      </w:r>
    </w:p>
    <w:p>
      <w:r>
        <w:br w:type="page"/>
      </w:r>
    </w:p>
    <w:p>
      <w:pPr>
        <w:pStyle w:val="DCH2"/>
      </w:pPr>
      <w:r>
        <w:t>B31. Defence Readiness Record - Full</w:t>
      </w:r>
    </w:p>
    <w:p>
      <w:pPr>
        <w:pStyle w:val="DCFirst"/>
      </w:pPr>
      <w:r>
        <w:t>Record whether the scientific record, submitted package, demonstration, slides and oral account preserve one contribution.</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Scientific record 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Exact ID and hash.</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Institutional package 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Exact ID and manifest.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Private defence evidence set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Restricted inventory.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Public-release candidate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Unpublished status and exclusions.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Presentation 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Exact ID and hash.</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Demonstration runbook</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Accepted release and fallback.</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Independent rehearsal</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Reviewer and unseen questions.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Evidence retrieval test</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Time and result.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Hostile-question outcome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Bounded answers and unresolved items.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AI disclosure and oral ownership</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Status.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Rights, privacy and authority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Current status.</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Gate decision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Pass, conditional pass, repair, return, await authority or stop.</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Next action, reviewer, date and 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Lifecycle record.</w:t>
            </w:r>
          </w:p>
        </w:tc>
      </w:tr>
    </w:tbl>
    <w:p>
      <w:pPr>
        <w:pStyle w:val="DCNote"/>
      </w:pPr>
      <w:r>
        <w:rPr>
          <w:b/>
        </w:rPr>
        <w:t xml:space="preserve">Completion test: </w:t>
      </w:r>
      <w:r>
        <w:t>An independent reviewer can retrieve the evidence, challenge the claim and verify disclosures without version drift.</w:t>
      </w:r>
    </w:p>
    <w:p>
      <w:r>
        <w:br w:type="page"/>
      </w:r>
    </w:p>
    <w:p>
      <w:pPr>
        <w:pStyle w:val="DCH1"/>
      </w:pPr>
      <w:r>
        <w:t>Cross-cutting records</w:t>
      </w:r>
    </w:p>
    <w:p>
      <w:pPr>
        <w:pStyle w:val="DCH2"/>
      </w:pPr>
      <w:r>
        <w:t>B32. TRACE Record - Full</w:t>
      </w:r>
    </w:p>
    <w:p>
      <w:pPr>
        <w:pStyle w:val="DCFirst"/>
      </w:pPr>
      <w:r>
        <w:t>Record consequential AI use from task to verification, disposition and disclosure.</w:t>
      </w:r>
    </w:p>
    <w:p>
      <w:pPr>
        <w:pStyle w:val="DCNote"/>
      </w:pPr>
      <w:r>
        <w:t>Use rule: Add one row per inspectable object. Preserve stable identifiers and versions.</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324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No.</w:t>
            </w:r>
          </w:p>
        </w:tc>
        <w:tc>
          <w:tcPr>
            <w:tcW w:type="dxa" w:w="1872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CSV column</w:t>
            </w:r>
          </w:p>
        </w:tc>
        <w:tc>
          <w:tcPr>
            <w:tcW w:type="dxa" w:w="396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What to record</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use_id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TRACE identifier.</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project_object</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task</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tool_provider</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tool_or_model_version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date</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ISO date.</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context_supplied</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8</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confidentiality_class</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9</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candidate_output</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10</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material_risk</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11</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independent_verification</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12</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student_decision</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13</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effect_on_evidence_reasoning_or_wording</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14</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disclosure_mapping</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Record the named object precisely, using stable identifiers and evidence rather than an unsupported judgement.</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15</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owner</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responsible person.</w:t>
            </w:r>
          </w:p>
        </w:tc>
      </w:tr>
      <w:tr>
        <w:trPr>
          <w:cantSplit/>
        </w:trPr>
        <w:tc>
          <w:tcPr>
            <w:tcW w:type="dxa" w:w="324000"/>
            <w:shd w:fill="F8F9FB"/>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16</w:t>
            </w:r>
          </w:p>
        </w:tc>
        <w:tc>
          <w:tcPr>
            <w:tcW w:type="dxa" w:w="1872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reviewer</w:t>
            </w:r>
          </w:p>
        </w:tc>
        <w:tc>
          <w:tcPr>
            <w:tcW w:type="dxa" w:w="3960000"/>
            <w:shd w:fill="F8F9FB"/>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Named reviewer or authority role.</w:t>
            </w:r>
          </w:p>
        </w:tc>
      </w:tr>
      <w:tr>
        <w:trPr>
          <w:cantSplit/>
        </w:trPr>
        <w:tc>
          <w:tcPr>
            <w:tcW w:type="dxa" w:w="324000"/>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val="0"/>
                <w:i w:val="0"/>
                <w:sz w:val="17"/>
              </w:rPr>
              <w:t>17</w:t>
            </w:r>
          </w:p>
        </w:tc>
        <w:tc>
          <w:tcPr>
            <w:tcW w:type="dxa" w:w="1872000"/>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7"/>
              </w:rPr>
              <w:t>status</w:t>
            </w:r>
          </w:p>
        </w:tc>
        <w:tc>
          <w:tcPr>
            <w:tcW w:type="dxa" w:w="396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Use the controlled status vocabulary and do not overwrite a superseded row.</w:t>
            </w:r>
          </w:p>
        </w:tc>
      </w:tr>
    </w:tbl>
    <w:p>
      <w:pPr>
        <w:pStyle w:val="DCNote"/>
      </w:pPr>
      <w:r>
        <w:rPr>
          <w:b/>
        </w:rPr>
        <w:t xml:space="preserve">Completion test: </w:t>
      </w:r>
      <w:r>
        <w:t>No AI output is treated as evidence or authority and the student retains semantic responsibility.</w:t>
      </w:r>
    </w:p>
    <w:p>
      <w:r>
        <w:br w:type="page"/>
      </w:r>
    </w:p>
    <w:p>
      <w:pPr>
        <w:pStyle w:val="DCH2"/>
      </w:pPr>
      <w:r>
        <w:t>B33. Version and Manifest Record - Full</w:t>
      </w:r>
    </w:p>
    <w:p>
      <w:pPr>
        <w:pStyle w:val="DCFirst"/>
      </w:pPr>
      <w:r>
        <w:t>Preserve provenance, supersession and derivative identity for every controlled package.</w:t>
      </w:r>
    </w:p>
    <w:p>
      <w:pPr>
        <w:pStyle w:val="DCNote"/>
      </w:pPr>
      <w:r>
        <w:t>Use rule: Complete only when the current decision requires this record.</w:t>
      </w:r>
    </w:p>
    <w:tbl>
      <w:tblPr>
        <w:tblStyle w:val="TableGrid"/>
        <w:tblW w:type="auto" w:w="0"/>
        <w:jc w:val="center"/>
        <w:tblLook w:firstColumn="1" w:firstRow="1" w:lastColumn="0" w:lastRow="0" w:noHBand="0" w:noVBand="1" w:val="04A0"/>
        <w:tblLayout w:type="fixed"/>
      </w:tblPr>
      <w:tblGrid>
        <w:gridCol w:w="3326"/>
        <w:gridCol w:w="3326"/>
        <w:gridCol w:w="3326"/>
      </w:tblGrid>
      <w:tr>
        <w:trPr>
          <w:tblHeader/>
          <w:cantSplit/>
        </w:trPr>
        <w:tc>
          <w:tcPr>
            <w:tcW w:type="dxa" w:w="1296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Field</w:t>
            </w:r>
          </w:p>
        </w:tc>
        <w:tc>
          <w:tcPr>
            <w:tcW w:type="dxa" w:w="252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Working entry</w:t>
            </w:r>
          </w:p>
        </w:tc>
        <w:tc>
          <w:tcPr>
            <w:tcW w:type="dxa" w:w="2340000"/>
            <w:shd w:fill="17365D"/>
            <w:vAlign w:val="center"/>
            <w:tcMar>
              <w:top w:w="70" w:type="dxa"/>
              <w:start w:w="85" w:type="dxa"/>
              <w:bottom w:w="70" w:type="dxa"/>
              <w:end w:w="85" w:type="dxa"/>
            </w:tcMar>
          </w:tcPr>
          <w:p>
            <w:pPr>
              <w:spacing w:before="0" w:after="0" w:line="240" w:lineRule="auto"/>
              <w:jc w:val="center"/>
            </w:pPr>
            <w:r/>
            <w:r>
              <w:rPr>
                <w:rFonts w:ascii="Times New Roman" w:hAnsi="Times New Roman" w:eastAsia="Times New Roman"/>
                <w:b/>
                <w:i w:val="0"/>
                <w:color w:val="FFFFFF"/>
                <w:sz w:val="18"/>
              </w:rPr>
              <w:t>Evidence, reviewer note or guidance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Object identifier</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Stable ID.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Authoritative filename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Exact name.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Version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Explicit version.</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ISO date.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SHA-256</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Digest.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Source master and hash</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Upstream authority.</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Derived objects and hashes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Complete list.</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Content identity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Question, evidence, result, claim and limit preserved.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Rights status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Private use, permission, licence or unresolved.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Privacy status</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Public, internal, confidential, restricted or mixed.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Proof state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Technical, Word proof or final candidate.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Supersedes and superseded by</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Version lineage.</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Manifest location</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Machine-readable record.</w:t>
            </w:r>
          </w:p>
        </w:tc>
      </w:tr>
      <w:tr>
        <w:trPr>
          <w:cantSplit/>
        </w:trPr>
        <w:tc>
          <w:tcPr>
            <w:tcW w:type="dxa" w:w="1296000"/>
            <w:shd w:fill="F2F4F7"/>
            <w:vAlign w:val="center"/>
            <w:tcMar>
              <w:top w:w="70" w:type="dxa"/>
              <w:start w:w="85" w:type="dxa"/>
              <w:bottom w:w="70" w:type="dxa"/>
              <w:end w:w="85" w:type="dxa"/>
            </w:tcMar>
          </w:tcPr>
          <w:p>
            <w:pPr>
              <w:spacing w:before="0" w:after="0" w:line="240" w:lineRule="auto"/>
            </w:pPr>
            <w:r/>
            <w:r>
              <w:rPr>
                <w:rFonts w:ascii="Times New Roman" w:hAnsi="Times New Roman" w:eastAsia="Times New Roman"/>
                <w:b/>
                <w:i w:val="0"/>
                <w:sz w:val="18"/>
              </w:rPr>
              <w:t>Owner, reviewer and next gate</w:t>
            </w:r>
          </w:p>
        </w:tc>
        <w:tc>
          <w:tcPr>
            <w:tcW w:type="dxa" w:w="252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sz w:val="18"/>
              </w:rPr>
            </w:r>
          </w:p>
        </w:tc>
        <w:tc>
          <w:tcPr>
            <w:tcW w:type="dxa" w:w="2340000"/>
            <w:vAlign w:val="center"/>
            <w:tcMar>
              <w:top w:w="70" w:type="dxa"/>
              <w:start w:w="85" w:type="dxa"/>
              <w:bottom w:w="70" w:type="dxa"/>
              <w:end w:w="85" w:type="dxa"/>
            </w:tcMar>
          </w:tcPr>
          <w:p>
            <w:pPr>
              <w:spacing w:before="0" w:after="0" w:line="240" w:lineRule="auto"/>
            </w:pPr>
            <w:r/>
            <w:r>
              <w:rPr>
                <w:rFonts w:ascii="Times New Roman" w:hAnsi="Times New Roman" w:eastAsia="Times New Roman"/>
                <w:b w:val="0"/>
                <w:i w:val="0"/>
                <w:color w:val="404040"/>
                <w:sz w:val="17"/>
              </w:rPr>
              <w:t>Lifecycle record.</w:t>
            </w:r>
          </w:p>
        </w:tc>
      </w:tr>
    </w:tbl>
    <w:p>
      <w:pPr>
        <w:pStyle w:val="DCNote"/>
      </w:pPr>
      <w:r>
        <w:rPr>
          <w:b/>
        </w:rPr>
        <w:t xml:space="preserve">Completion test: </w:t>
      </w:r>
      <w:r>
        <w:t>A third party can identify the source of truth, its derivatives and the status of rights, privacy and proof.</w:t>
      </w:r>
    </w:p>
    <w:p>
      <w:r>
        <w:br w:type="page"/>
      </w:r>
    </w:p>
    <w:p>
      <w:pPr>
        <w:pStyle w:val="DCH1"/>
      </w:pPr>
      <w:r>
        <w:t>Registry and maintenance summary</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CURRENT_INSTITUTIONAL_LINKS_2026-08-18.csv records dated authorities and volatile operational pages. Recheck them immediately before use.</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TOOL_CAPABILITY_REGISTRY_2026-08-18.csv records capability boundaries, not endorsements. Recheck a tool before consequential use.</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GLOBAL_TERMINOLOGY_LOCK_2026-08-18.csv preserves the book’s route, case, evidence and submission distinctions.</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Superseded registry rows must be retained with a successor identifier. Do not overwrite history silently.</w:t>
      </w:r>
    </w:p>
    <w:p>
      <w:pPr>
        <w:pStyle w:val="DCBody"/>
        <w:ind w:left="283" w:hanging="170"/>
      </w:pPr>
      <w:r>
        <w:rPr>
          <w:rFonts w:ascii="Times New Roman" w:hAnsi="Times New Roman" w:eastAsia="Times New Roman"/>
          <w:b/>
          <w:color w:val="17365D"/>
          <w:sz w:val="21"/>
        </w:rPr>
        <w:t xml:space="preserve">• </w:t>
      </w:r>
      <w:r>
        <w:rPr>
          <w:rFonts w:ascii="Times New Roman" w:hAnsi="Times New Roman" w:eastAsia="Times New Roman"/>
          <w:sz w:val="21"/>
        </w:rPr>
        <w:t>The archive contains a dated 12 July 2026 interactive resource for provenance only. It is not current authority.</w:t>
      </w:r>
    </w:p>
    <w:p>
      <w:pPr>
        <w:keepNext/>
        <w:spacing w:before="60" w:after="80" w:line="240" w:lineRule="auto"/>
        <w:ind w:left="142" w:right="142"/>
        <w:shd w:fill="D9E1F2"/>
        <w:pBdr>
          <w:top w:val="single" w:sz="6" w:space="4" w:color="17365D"/>
          <w:left w:val="single" w:sz="6" w:space="4" w:color="17365D"/>
          <w:bottom w:val="single" w:sz="6" w:space="4" w:color="17365D"/>
          <w:right w:val="single" w:sz="6" w:space="4" w:color="17365D"/>
        </w:pBdr>
      </w:pPr>
      <w:r>
        <w:rPr>
          <w:rFonts w:ascii="Times New Roman" w:hAnsi="Times New Roman" w:eastAsia="Times New Roman"/>
          <w:b/>
          <w:color w:val="17365D"/>
          <w:sz w:val="19"/>
        </w:rPr>
        <w:t xml:space="preserve">Release status — </w:t>
      </w:r>
      <w:r>
        <w:rPr>
          <w:rFonts w:ascii="Times New Roman" w:hAnsi="Times New Roman" w:eastAsia="Times New Roman"/>
          <w:sz w:val="19"/>
        </w:rPr>
        <w:t>Version 1.1.1 is an unpublished authorial candidate accompanying the 2026 authorial master. No public repository, DOI or licence is asserted. Institutional and tool records were verified on 19 August 2026 and remain volatile.</w:t>
      </w:r>
    </w:p>
    <w:sectPr w:rsidR="00FC693F" w:rsidRPr="0006063C" w:rsidSect="00034616">
      <w:headerReference w:type="default" r:id="rId9"/>
      <w:footerReference w:type="default" r:id="rId10"/>
      <w:pgSz w:w="11906" w:h="16838"/>
      <w:pgMar w:top="935" w:right="964" w:bottom="935"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404040"/>
        <w:sz w:val="16"/>
      </w:rPr>
      <w:t xml:space="preserve">Unpublished authorial candidate | 19 August 2026 | Page </w:t>
    </w:r>
    <w:r>
      <w:rPr>
        <w:rFonts w:ascii="Times New Roman" w:hAnsi="Times New Roman" w:eastAsia="Times New Roman"/>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404040"/>
        <w:sz w:val="16"/>
      </w:rPr>
      <w:t>Projects, Theses and Dissertations | Digital Companion v1.1.1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CTitle">
    <w:name w:val="DC Title"/>
    <w:pPr>
      <w:spacing w:before="200" w:after="120" w:line="240" w:lineRule="auto"/>
    </w:pPr>
    <w:rPr>
      <w:rFonts w:ascii="Times New Roman" w:hAnsi="Times New Roman" w:eastAsia="Times New Roman"/>
      <w:b/>
      <w:i w:val="0"/>
      <w:color w:val="17365D"/>
      <w:sz w:val="46"/>
    </w:rPr>
  </w:style>
  <w:style w:type="paragraph" w:customStyle="1" w:styleId="DCSubtitle">
    <w:name w:val="DC Subtitle"/>
    <w:pPr>
      <w:spacing w:before="40" w:after="160" w:line="240" w:lineRule="auto"/>
    </w:pPr>
    <w:rPr>
      <w:rFonts w:ascii="Times New Roman" w:hAnsi="Times New Roman" w:eastAsia="Times New Roman"/>
      <w:b w:val="0"/>
      <w:i/>
      <w:color w:val="404040"/>
      <w:sz w:val="26"/>
    </w:rPr>
  </w:style>
  <w:style w:type="paragraph" w:customStyle="1" w:styleId="DCAuthor">
    <w:name w:val="DC Author"/>
    <w:pPr>
      <w:spacing w:before="40" w:after="40" w:line="240" w:lineRule="auto"/>
    </w:pPr>
    <w:rPr>
      <w:rFonts w:ascii="Times New Roman" w:hAnsi="Times New Roman" w:eastAsia="Times New Roman"/>
      <w:b/>
      <w:i w:val="0"/>
      <w:color w:val="404040"/>
      <w:sz w:val="22"/>
    </w:rPr>
  </w:style>
  <w:style w:type="paragraph" w:customStyle="1" w:styleId="DCStatus">
    <w:name w:val="DC Status"/>
    <w:pPr>
      <w:spacing w:before="120" w:after="120" w:line="240" w:lineRule="auto"/>
    </w:pPr>
    <w:rPr>
      <w:rFonts w:ascii="Times New Roman" w:hAnsi="Times New Roman" w:eastAsia="Times New Roman"/>
      <w:b/>
      <w:i w:val="0"/>
      <w:color w:val="C00000"/>
      <w:sz w:val="21"/>
    </w:rPr>
  </w:style>
  <w:style w:type="paragraph" w:customStyle="1" w:styleId="DCH1">
    <w:name w:val="DC H1"/>
    <w:pPr>
      <w:keepNext/>
      <w:spacing w:before="240" w:after="120" w:line="240" w:lineRule="auto"/>
    </w:pPr>
    <w:rPr>
      <w:rFonts w:ascii="Times New Roman" w:hAnsi="Times New Roman" w:eastAsia="Times New Roman"/>
      <w:b/>
      <w:i w:val="0"/>
      <w:color w:val="17365D"/>
      <w:sz w:val="30"/>
    </w:rPr>
  </w:style>
  <w:style w:type="paragraph" w:customStyle="1" w:styleId="DCH2">
    <w:name w:val="DC H2"/>
    <w:pPr>
      <w:keepNext/>
      <w:spacing w:before="160" w:after="80" w:line="240" w:lineRule="auto"/>
    </w:pPr>
    <w:rPr>
      <w:rFonts w:ascii="Times New Roman" w:hAnsi="Times New Roman" w:eastAsia="Times New Roman"/>
      <w:b/>
      <w:i w:val="0"/>
      <w:color w:val="17365D"/>
      <w:sz w:val="25"/>
    </w:rPr>
  </w:style>
  <w:style w:type="paragraph" w:customStyle="1" w:styleId="DCH3">
    <w:name w:val="DC H3"/>
    <w:pPr>
      <w:keepNext/>
      <w:spacing w:before="120" w:after="60" w:line="240" w:lineRule="auto"/>
    </w:pPr>
    <w:rPr>
      <w:rFonts w:ascii="Times New Roman" w:hAnsi="Times New Roman" w:eastAsia="Times New Roman"/>
      <w:b/>
      <w:i/>
      <w:color w:val="404040"/>
      <w:sz w:val="22"/>
    </w:rPr>
  </w:style>
  <w:style w:type="paragraph" w:customStyle="1" w:styleId="DCBody">
    <w:name w:val="DC Body"/>
    <w:pPr>
      <w:spacing w:before="0" w:after="80" w:line="240" w:lineRule="auto"/>
    </w:pPr>
    <w:rPr>
      <w:rFonts w:ascii="Times New Roman" w:hAnsi="Times New Roman" w:eastAsia="Times New Roman"/>
      <w:b w:val="0"/>
      <w:i w:val="0"/>
      <w:sz w:val="21"/>
    </w:rPr>
  </w:style>
  <w:style w:type="paragraph" w:customStyle="1" w:styleId="DCFirst">
    <w:name w:val="DC First"/>
    <w:pPr>
      <w:spacing w:before="0" w:after="80" w:line="240" w:lineRule="auto"/>
    </w:pPr>
    <w:rPr>
      <w:rFonts w:ascii="Times New Roman" w:hAnsi="Times New Roman" w:eastAsia="Times New Roman"/>
      <w:b w:val="0"/>
      <w:i w:val="0"/>
      <w:sz w:val="21"/>
    </w:rPr>
  </w:style>
  <w:style w:type="paragraph" w:customStyle="1" w:styleId="DCNote">
    <w:name w:val="DC Note"/>
    <w:pPr>
      <w:spacing w:before="40" w:after="80" w:line="240" w:lineRule="auto"/>
    </w:pPr>
    <w:rPr>
      <w:rFonts w:ascii="Times New Roman" w:hAnsi="Times New Roman" w:eastAsia="Times New Roman"/>
      <w:b w:val="0"/>
      <w:i/>
      <w:color w:val="404040"/>
      <w:sz w:val="18"/>
    </w:rPr>
  </w:style>
  <w:style w:type="paragraph" w:customStyle="1" w:styleId="DCSmall">
    <w:name w:val="DC Small"/>
    <w:pPr>
      <w:spacing w:before="0" w:after="40" w:line="240" w:lineRule="auto"/>
    </w:pPr>
    <w:rPr>
      <w:rFonts w:ascii="Times New Roman" w:hAnsi="Times New Roman" w:eastAsia="Times New Roman"/>
      <w:b w:val="0"/>
      <w:i w:val="0"/>
      <w:color w:val="404040"/>
      <w:sz w:val="17"/>
    </w:rPr>
  </w:style>
  <w:style w:type="paragraph" w:customStyle="1" w:styleId="DCWarning">
    <w:name w:val="DC Warning"/>
    <w:pPr>
      <w:spacing w:before="80" w:after="80" w:line="240" w:lineRule="auto"/>
    </w:pPr>
    <w:rPr>
      <w:rFonts w:ascii="Times New Roman" w:hAnsi="Times New Roman" w:eastAsia="Times New Roman"/>
      <w:b/>
      <w:i w:val="0"/>
      <w:color w:val="C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Informatics Student’s Guide to Research Projects, Theses and Dissertations — Digital Companion Workbook v1.1.1</dc:title>
  <dc:subject>From Topic Selection to Evidence, Implementation, Writing and Defence</dc:subject>
  <dc:creator>Antonio Clim and Martino Aldrigo</dc:creator>
  <cp:keywords>informatics; research projects; theses; dissertations; digital companion; academic methods</cp:keywords>
  <dc:description>Digital Companion Workbook v1.1.1; title-aligned with the v3.1 authorial master on 2026-08-19.</dc:description>
  <cp:lastModifiedBy>Antonio Clim and Martino Aldrigo</cp:lastModifiedBy>
  <cp:revision>31</cp:revision>
  <dcterms:created xsi:type="dcterms:W3CDTF">2013-12-23T23:15:00Z</dcterms:created>
  <dcterms:modified xsi:type="dcterms:W3CDTF">2026-08-19T00:00:00Z</dcterms:modified>
  <cp:category/>
</cp:coreProperties>
</file>