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Lecture 8, Seminar 8, Laboratory 8</w:t>
      </w:r>
    </w:p>
    <w:p>
      <w:pPr>
        <w:pStyle w:val="BodyText"/>
      </w:pPr>
      <w:r>
        <w:t xml:space="preserve">Transport Layer (TCP, UDP, TLS)</w:t>
      </w:r>
    </w:p>
    <w:p>
      <w:pPr>
        <w:pStyle w:val="BodyText"/>
      </w:pPr>
      <w:r>
        <w:t xml:space="preserve">Server HTTP • Reverse Proxy • Load Balancing</w:t>
      </w:r>
    </w:p>
    <w:p>
      <w:pPr>
        <w:pStyle w:val="BodyText"/>
      </w:pPr>
      <w:r>
        <w:t xml:space="preserve">Computer Networks</w:t>
      </w:r>
    </w:p>
    <w:p>
      <w:pPr>
        <w:pStyle w:val="BodyText"/>
      </w:pPr>
      <w:r>
        <w:t xml:space="preserve">Year 3, Semester 2 • Business Informatics</w:t>
      </w:r>
    </w:p>
    <w:p>
      <w:pPr>
        <w:pStyle w:val="BodyText"/>
      </w:pPr>
      <w:r>
        <w:t xml:space="preserve">Bucharest University of Economic Studies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1. Purpose of Week 8</w:t>
      </w:r>
    </w:p>
    <w:p>
      <w:pPr>
        <w:pStyle w:val="BodyText"/>
      </w:pPr>
      <w:r>
        <w:t xml:space="preserve">What we will learn</w:t>
      </w:r>
    </w:p>
    <w:p>
      <w:pPr>
        <w:pStyle w:val="BodyText"/>
      </w:pPr>
      <w:r>
        <w:t xml:space="preserve">This week represents the turning point between network theory</w:t>
      </w:r>
      <w:r>
        <w:t xml:space="preserve"> </w:t>
      </w:r>
      <w:r>
        <w:t xml:space="preserve">and practical programming a of Internet services. Combinăm cunoștințele</w:t>
      </w:r>
      <w:r>
        <w:t xml:space="preserve"> </w:t>
      </w:r>
      <w:r>
        <w:t xml:space="preserve">despre nivelul transport (TCP/UDP) with the actual implementation a unui</w:t>
      </w:r>
      <w:r>
        <w:t xml:space="preserve"> </w:t>
      </w:r>
      <w:r>
        <w:t xml:space="preserve">server HTTP și reverse proxy.</w:t>
      </w:r>
    </w:p>
    <w:p>
      <w:pPr>
        <w:pStyle w:val="BlockText"/>
      </w:pPr>
      <w:r>
        <w:rPr>
          <w:bCs/>
          <w:b/>
        </w:rPr>
        <w:t xml:space="preserve">📋 Teaching note:</w:t>
      </w:r>
      <w:r>
        <w:t xml:space="preserve"> </w:t>
      </w:r>
      <w:r>
        <w:t xml:space="preserve">Recommended timing: 80-90 min curs + 100</w:t>
      </w:r>
      <w:r>
        <w:t xml:space="preserve"> </w:t>
      </w:r>
      <w:r>
        <w:t xml:space="preserve">min seminar. Emphasise the practical connection: each theoretical concept</w:t>
      </w:r>
      <w:r>
        <w:t xml:space="preserve"> </w:t>
      </w:r>
      <w:r>
        <w:t xml:space="preserve">must be demonstrated in code or traffic capture.</w:t>
      </w:r>
    </w:p>
    <w:p>
      <w:pPr>
        <w:pStyle w:val="FirstParagraph"/>
      </w:pPr>
      <w:r>
        <w:t xml:space="preserve">Learning objectives</w:t>
      </w:r>
    </w:p>
    <w:p>
      <w:pPr>
        <w:numPr>
          <w:ilvl w:val="0"/>
          <w:numId w:val="1001"/>
        </w:numPr>
      </w:pPr>
      <w:r>
        <w:t xml:space="preserve">Explaining the role of nivelului transport in the architecture TCP/IP și</w:t>
      </w:r>
      <w:r>
        <w:t xml:space="preserve"> </w:t>
      </w:r>
      <w:r>
        <w:t xml:space="preserve">mecanismul porturilor</w:t>
      </w:r>
    </w:p>
    <w:p>
      <w:pPr>
        <w:numPr>
          <w:ilvl w:val="0"/>
          <w:numId w:val="1001"/>
        </w:numPr>
      </w:pPr>
      <w:r>
        <w:t xml:space="preserve">Detailing the operation of TCP: three-way handshake, controlul</w:t>
      </w:r>
      <w:r>
        <w:t xml:space="preserve"> </w:t>
      </w:r>
      <w:r>
        <w:t xml:space="preserve">fluxului, reliability</w:t>
      </w:r>
    </w:p>
    <w:p>
      <w:pPr>
        <w:numPr>
          <w:ilvl w:val="0"/>
          <w:numId w:val="1001"/>
        </w:numPr>
      </w:pPr>
      <w:r>
        <w:t xml:space="preserve">Comparing TCP și UDP from the application requirements perspective requirements</w:t>
      </w:r>
    </w:p>
    <w:p>
      <w:pPr>
        <w:numPr>
          <w:ilvl w:val="0"/>
          <w:numId w:val="1001"/>
        </w:numPr>
      </w:pPr>
      <w:r>
        <w:t xml:space="preserve">Understanding the role of TLS in securing transport</w:t>
      </w:r>
    </w:p>
    <w:p>
      <w:pPr>
        <w:numPr>
          <w:ilvl w:val="0"/>
          <w:numId w:val="1001"/>
        </w:numPr>
      </w:pPr>
      <w:r>
        <w:t xml:space="preserve">Implementing a minimal HTTP server using Python sockets</w:t>
      </w:r>
    </w:p>
    <w:p>
      <w:pPr>
        <w:numPr>
          <w:ilvl w:val="0"/>
          <w:numId w:val="1001"/>
        </w:numPr>
      </w:pPr>
      <w:r>
        <w:t xml:space="preserve">Implementing a reverse proxy with round-robin load balancing</w:t>
      </w:r>
    </w:p>
    <w:p>
      <w:pPr>
        <w:numPr>
          <w:ilvl w:val="0"/>
          <w:numId w:val="1001"/>
        </w:numPr>
      </w:pPr>
      <w:r>
        <w:t xml:space="preserve">Capturing and interpreting TCP traffic cu tcpdump/tshark</w:t>
      </w:r>
    </w:p>
    <w:p>
      <w:pPr>
        <w:pStyle w:val="FirstParagraph"/>
      </w:pPr>
      <w:r>
        <w:t xml:space="preserve">Why it matters</w:t>
      </w:r>
    </w:p>
    <w:p>
      <w:pPr>
        <w:pStyle w:val="BodyText"/>
      </w:pPr>
      <w:r>
        <w:t xml:space="preserve">Deep understanding a nivelului transport is essential pentru orice</w:t>
      </w:r>
      <w:r>
        <w:t xml:space="preserve"> </w:t>
      </w:r>
      <w:r>
        <w:t xml:space="preserve">programator building distributed applications. Cunoștințele din</w:t>
      </w:r>
      <w:r>
        <w:t xml:space="preserve"> </w:t>
      </w:r>
      <w:r>
        <w:t xml:space="preserve">această săptămână fundamentează: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Efficient debugging</w:t>
      </w:r>
      <w:r>
        <w:t xml:space="preserve">: identifying problems de conectivitate</w:t>
      </w:r>
      <w:r>
        <w:t xml:space="preserve"> </w:t>
      </w:r>
      <w:r>
        <w:t xml:space="preserve">și latență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Scalable architecture</w:t>
      </w:r>
      <w:r>
        <w:t xml:space="preserve">: designing services care suportă mii</w:t>
      </w:r>
      <w:r>
        <w:t xml:space="preserve"> </w:t>
      </w:r>
      <w:r>
        <w:t xml:space="preserve">de conexiuni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Security</w:t>
      </w:r>
      <w:r>
        <w:t xml:space="preserve">: understanding attacks at transport level și</w:t>
      </w:r>
      <w:r>
        <w:t xml:space="preserve"> </w:t>
      </w:r>
      <w:r>
        <w:t xml:space="preserve">apărarea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Performance tuning</w:t>
      </w:r>
      <w:r>
        <w:t xml:space="preserve">: optimising parameters TCP pentru scenarii</w:t>
      </w:r>
      <w:r>
        <w:t xml:space="preserve"> </w:t>
      </w:r>
      <w:r>
        <w:t xml:space="preserve">specifice</w:t>
      </w:r>
    </w:p>
    <w:p>
      <w:pPr>
        <w:pStyle w:val="BlockText"/>
      </w:pPr>
      <w:r>
        <w:rPr>
          <w:bCs/>
          <w:b/>
        </w:rPr>
        <w:t xml:space="preserve">💡 Tip:</w:t>
      </w:r>
      <w:r>
        <w:t xml:space="preserve"> </w:t>
      </w:r>
      <w:r>
        <w:t xml:space="preserve">A programmer who understands TCP at packet level</w:t>
      </w:r>
      <w:r>
        <w:t xml:space="preserve"> </w:t>
      </w:r>
      <w:r>
        <w:t xml:space="preserve">can diagnose in minutes problems that would take others hours.</w:t>
      </w:r>
    </w:p>
    <w:p>
      <w:pPr>
        <w:pStyle w:val="FirstParagraph"/>
      </w:pPr>
      <w:r>
        <w:t xml:space="preserve">2. Prerequisites and Recap</w:t>
      </w:r>
    </w:p>
    <w:p>
      <w:pPr>
        <w:pStyle w:val="BodyText"/>
      </w:pPr>
      <w:r>
        <w:t xml:space="preserve">From previous weeks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584"/>
        <w:gridCol w:w="3069"/>
        <w:gridCol w:w="30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</w:t>
            </w:r>
            <w:r>
              <w:t xml:space="preserve"> </w:t>
            </w:r>
            <w:r>
              <w:t xml:space="preserve">**Req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uired concepts** **Qui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check**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 TCP/UDP, IP addressing,</w:t>
            </w:r>
            <w:r>
              <w:t xml:space="preserve"> </w:t>
            </w:r>
            <w:r>
              <w:t xml:space="preserve">client-server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write an echo server?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S5-S6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Addressing IPv4/IPv6,</w:t>
            </w:r>
            <w:r>
              <w:t xml:space="preserve"> </w:t>
            </w:r>
            <w:r>
              <w:t xml:space="preserve">subnetting, VLSM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înseamnă /24 într-o</w:t>
            </w:r>
            <w:r>
              <w:t xml:space="preserve"> </w:t>
            </w:r>
            <w:r>
              <w:t xml:space="preserve">adresă?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protocols, Mininet Wha</w:t>
            </w:r>
            <w:r>
              <w:t xml:space="preserve"> </w:t>
            </w:r>
            <w:r>
              <w:t xml:space="preserve">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does OSPF do?</w:t>
            </w:r>
          </w:p>
        </w:tc>
      </w:tr>
    </w:tbl>
    <w:p>
      <w:pPr>
        <w:pStyle w:val="BodyText"/>
      </w:pPr>
      <w:r>
        <w:t xml:space="preserve">Ultra-short recap</w:t>
      </w:r>
    </w:p>
    <w:p>
      <w:pPr>
        <w:pStyle w:val="BodyText"/>
      </w:pPr>
      <w:r>
        <w:rPr>
          <w:bCs/>
          <w:b/>
        </w:rPr>
        <w:t xml:space="preserve">The client-server model</w:t>
      </w:r>
      <w:r>
        <w:t xml:space="preserve">: The server listens on a fixed port (ex: 80),</w:t>
      </w:r>
      <w:r>
        <w:t xml:space="preserve"> </w:t>
      </w:r>
      <w:r>
        <w:t xml:space="preserve">the client connects using an ephemeral port (dynamically allocated by the OS).</w:t>
      </w:r>
      <w:r>
        <w:t xml:space="preserve"> </w:t>
      </w:r>
      <w:r>
        <w:t xml:space="preserve">The connection is uniquely identified by the 5-tuple: Source IP,</w:t>
      </w:r>
      <w:r>
        <w:t xml:space="preserve"> </w:t>
      </w:r>
      <w:r>
        <w:t xml:space="preserve">source port, destination IP, destination port, protocol.</w:t>
      </w:r>
    </w:p>
    <w:p>
      <w:pPr>
        <w:pStyle w:val="BodyText"/>
      </w:pPr>
      <w:r>
        <w:rPr>
          <w:bCs/>
          <w:b/>
        </w:rPr>
        <w:t xml:space="preserve">Socket TCP</w:t>
      </w:r>
      <w:r>
        <w:t xml:space="preserve">: Provides a reliable communication channel, ordonat,</w:t>
      </w:r>
      <w:r>
        <w:t xml:space="preserve"> </w:t>
      </w:r>
      <w:r>
        <w:t xml:space="preserve">bidirecțional. Requires handshake before transfer. Garantează</w:t>
      </w:r>
      <w:r>
        <w:t xml:space="preserve"> </w:t>
      </w:r>
      <w:r>
        <w:t xml:space="preserve">livrarea datelor în ordine.</w:t>
      </w:r>
    </w:p>
    <w:p>
      <w:pPr>
        <w:pStyle w:val="BodyText"/>
      </w:pPr>
      <w:r>
        <w:rPr>
          <w:bCs/>
          <w:b/>
        </w:rPr>
        <w:t xml:space="preserve">Socket UDP</w:t>
      </w:r>
      <w:r>
        <w:t xml:space="preserve">: Provides best-effort communication connectionless. Datagramele</w:t>
      </w:r>
      <w:r>
        <w:t xml:space="preserve"> </w:t>
      </w:r>
      <w:r>
        <w:t xml:space="preserve">pot fi pierdute or arrive out of order. Minimal overhead (8 bytes</w:t>
      </w:r>
      <w:r>
        <w:t xml:space="preserve"> </w:t>
      </w:r>
      <w:r>
        <w:t xml:space="preserve">header).</w:t>
      </w:r>
    </w:p>
    <w:p>
      <w:pPr>
        <w:pStyle w:val="BlockText"/>
      </w:pPr>
      <w:r>
        <w:rPr>
          <w:bCs/>
          <w:b/>
        </w:rPr>
        <w:t xml:space="preserve">📋 Teaching note:</w:t>
      </w:r>
      <w:r>
        <w:t xml:space="preserve"> </w:t>
      </w:r>
      <w:r>
        <w:t xml:space="preserve">Verificați rapid că studenții pot răspunde</w:t>
      </w:r>
      <w:r>
        <w:t xml:space="preserve"> </w:t>
      </w:r>
      <w:r>
        <w:t xml:space="preserve">la: What is a port? Why does the server use a fixed port dar clientul port</w:t>
      </w:r>
      <w:r>
        <w:t xml:space="preserve"> </w:t>
      </w:r>
      <w:r>
        <w:t xml:space="preserve">efemer? Fundamental difference TCP vs UDP?</w:t>
      </w:r>
    </w:p>
    <w:p>
      <w:pPr>
        <w:pStyle w:val="FirstParagraph"/>
      </w:pPr>
      <w:r>
        <w:t xml:space="preserve">3. Curs: Transport Layer</w:t>
      </w:r>
    </w:p>
    <w:p>
      <w:pPr>
        <w:pStyle w:val="BodyText"/>
      </w:pPr>
      <w:r>
        <w:t xml:space="preserve">3.1 Rolul Nivelului Transport</w:t>
      </w:r>
    </w:p>
    <w:p>
      <w:pPr>
        <w:pStyle w:val="BodyText"/>
      </w:pPr>
      <w:r>
        <w:t xml:space="preserve">Nivelul transport face legătura între serviciile de rețea (IP) și</w:t>
      </w:r>
      <w:r>
        <w:t xml:space="preserve"> </w:t>
      </w:r>
      <w:r>
        <w:t xml:space="preserve">aplicații. Funcțiile sale principale sunt: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Identificarea proceselor</w:t>
      </w:r>
      <w:r>
        <w:t xml:space="preserve"> </w:t>
      </w:r>
      <w:r>
        <w:t xml:space="preserve">prin mecanismul porturilor (16 biți:</w:t>
      </w:r>
      <w:r>
        <w:t xml:space="preserve"> </w:t>
      </w:r>
      <w:r>
        <w:t xml:space="preserve">0-65535)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Multiplexarea comunicațiilor</w:t>
      </w:r>
      <w:r>
        <w:t xml:space="preserve"> </w:t>
      </w:r>
      <w:r>
        <w:t xml:space="preserve">- mai multe aplicații pe același</w:t>
      </w:r>
      <w:r>
        <w:t xml:space="preserve"> </w:t>
      </w:r>
      <w:r>
        <w:t xml:space="preserve">host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Controlul fluxului</w:t>
      </w:r>
      <w:r>
        <w:t xml:space="preserve"> </w:t>
      </w:r>
      <w:r>
        <w:t xml:space="preserve">- adaptarea la capacitatea receptorului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Fiabilitate (opțional)</w:t>
      </w:r>
      <w:r>
        <w:t xml:space="preserve"> </w:t>
      </w:r>
      <w:r>
        <w:t xml:space="preserve">- garantarea livrării și ordinii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689"/>
        <w:gridCol w:w="2428"/>
        <w:gridCol w:w="3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Interval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porturi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Well-known (necesită</w:t>
            </w:r>
            <w:r>
              <w:t xml:space="preserve"> </w:t>
            </w:r>
            <w:r>
              <w:t xml:space="preserve">root)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(80), HTTPS (443), SSH (22),</w:t>
            </w:r>
            <w:r>
              <w:t xml:space="preserve"> </w:t>
            </w:r>
            <w:r>
              <w:t xml:space="preserve">FTP (21)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1024-49151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(3306), PostgreSQL (5432)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49152-65535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Ephemeral/Dynamic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Porturi client (alocate de OS)</w:t>
            </w:r>
          </w:p>
        </w:tc>
      </w:tr>
    </w:tbl>
    <w:p>
      <w:pPr>
        <w:pStyle w:val="BodyText"/>
      </w:pPr>
      <w:r>
        <w:t xml:space="preserve">3.2 Protocolul TCP</w:t>
      </w:r>
    </w:p>
    <w:p>
      <w:pPr>
        <w:pStyle w:val="BodyText"/>
      </w:pPr>
      <w:r>
        <w:rPr>
          <w:bCs/>
          <w:b/>
        </w:rPr>
        <w:t xml:space="preserve">Caracteristici fundamentale</w:t>
      </w:r>
      <w:r>
        <w:t xml:space="preserve">: orientat pe conexiune, fiabil, stream</w:t>
      </w:r>
      <w:r>
        <w:t xml:space="preserve"> </w:t>
      </w:r>
      <w:r>
        <w:t xml:space="preserve">de bytes, full-duplex. Header-ul TCP are minim 20 bytes și conține:</w:t>
      </w:r>
      <w:r>
        <w:t xml:space="preserve"> </w:t>
      </w:r>
      <w:r>
        <w:t xml:space="preserve">porturi sursă/destinație, sequence number, acknowledgment number, flags</w:t>
      </w:r>
      <w:r>
        <w:t xml:space="preserve"> </w:t>
      </w:r>
      <w:r>
        <w:t xml:space="preserve">(SYN, ACK, FIN, RST, PSH, URG), window size, checksum.</w:t>
      </w:r>
    </w:p>
    <w:p>
      <w:pPr>
        <w:pStyle w:val="BodyText"/>
      </w:pPr>
      <w:r>
        <w:t xml:space="preserve">Three-Way Handshake</w:t>
      </w:r>
    </w:p>
    <w:p>
      <w:pPr>
        <w:pStyle w:val="BodyText"/>
      </w:pPr>
      <w:r>
        <w:t xml:space="preserve">Stabilirea conexiunii TCP necesită trei pași pentru sincronizarea</w:t>
      </w:r>
      <w:r>
        <w:t xml:space="preserve"> </w:t>
      </w:r>
      <w:r>
        <w:t xml:space="preserve">numerelor de secvență inițiale (ISN):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028"/>
        <w:gridCol w:w="1954"/>
        <w:gridCol w:w="2365"/>
        <w:gridCol w:w="2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→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→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SYN, Seq=x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anunță ISN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SYN-ACK, Seq=y,</w:t>
            </w:r>
            <w:r>
              <w:t xml:space="preserve"> </w:t>
            </w:r>
            <w:r>
              <w:t xml:space="preserve">Ack=x+1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anunță ISN +</w:t>
            </w:r>
            <w:r>
              <w:t xml:space="preserve"> </w:t>
            </w:r>
            <w:r>
              <w:t xml:space="preserve">confirmă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ACK, Seq=x+1,</w:t>
            </w:r>
            <w:r>
              <w:t xml:space="preserve"> </w:t>
            </w:r>
            <w:r>
              <w:t xml:space="preserve">Ack=y+1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confirmă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📋 Teaching note:</w:t>
      </w:r>
      <w:r>
        <w:t xml:space="preserve"> </w:t>
      </w:r>
      <w:r>
        <w:t xml:space="preserve">Demonstrați handshake-ul live cu tcpdump:</w:t>
      </w:r>
      <w:r>
        <w:t xml:space="preserve"> </w:t>
      </w:r>
      <w:r>
        <w:t xml:space="preserve">sudo tcpdump -i lo port 8080 -nn. Studenții trebuie să vadă [S],</w:t>
      </w:r>
      <w:r>
        <w:t xml:space="preserve"> </w:t>
      </w:r>
      <w:r>
        <w:t xml:space="preserve">[S.], [.] în output.</w:t>
      </w:r>
    </w:p>
    <w:p>
      <w:pPr>
        <w:pStyle w:val="FirstParagraph"/>
      </w:pPr>
      <w:r>
        <w:t xml:space="preserve">Terminarea conexiunii (Four-Way)</w:t>
      </w:r>
    </w:p>
    <w:p>
      <w:pPr>
        <w:pStyle w:val="BodyText"/>
      </w:pPr>
      <w:r>
        <w:t xml:space="preserve">Închiderea controlată necesită patru pași: FIN de la inițiator, ACK, FIN</w:t>
      </w:r>
      <w:r>
        <w:t xml:space="preserve"> </w:t>
      </w:r>
      <w:r>
        <w:t xml:space="preserve">de la receptor, ACK final. După ultimul ACK, socket-ul intră în starea</w:t>
      </w:r>
      <w:r>
        <w:t xml:space="preserve"> </w:t>
      </w:r>
      <w:r>
        <w:t xml:space="preserve">TIME_WAIT (2×MSL ≈ 60s) pentru a permite pachete întârziate.</w:t>
      </w:r>
    </w:p>
    <w:p>
      <w:pPr>
        <w:pStyle w:val="BlockText"/>
      </w:pPr>
      <w:r>
        <w:rPr>
          <w:bCs/>
          <w:b/>
        </w:rPr>
        <w:t xml:space="preserve">⚠️ Atenție:</w:t>
      </w:r>
      <w:r>
        <w:t xml:space="preserve"> </w:t>
      </w:r>
      <w:r>
        <w:t xml:space="preserve">TIME_WAIT poate cauza 'Address already in use' la</w:t>
      </w:r>
      <w:r>
        <w:t xml:space="preserve"> </w:t>
      </w:r>
      <w:r>
        <w:t xml:space="preserve">restart rapid. Soluție: SO_REUSEADDR.</w:t>
      </w:r>
    </w:p>
    <w:p>
      <w:pPr>
        <w:pStyle w:val="FirstParagraph"/>
      </w:pPr>
      <w:r>
        <w:t xml:space="preserve">3.3 Protocolul UDP</w:t>
      </w:r>
    </w:p>
    <w:p>
      <w:pPr>
        <w:pStyle w:val="BodyText"/>
      </w:pPr>
      <w:r>
        <w:t xml:space="preserve">UDP oferă multiplexare fără reliability. Header minim (8 bytes): port</w:t>
      </w:r>
      <w:r>
        <w:t xml:space="preserve"> </w:t>
      </w:r>
      <w:r>
        <w:t xml:space="preserve">sursă, destination port, length, checksum. Folosit pentru: DNS, DHCP,</w:t>
      </w:r>
      <w:r>
        <w:t xml:space="preserve"> </w:t>
      </w:r>
      <w:r>
        <w:t xml:space="preserve">streaming, gaming, VoIP - scenarii unde latența minimă e mai importantă</w:t>
      </w:r>
      <w:r>
        <w:t xml:space="preserve"> </w:t>
      </w:r>
      <w:r>
        <w:t xml:space="preserve">decât garantarea livrării.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428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 conexiune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Fără conexiune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Fiabilitate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Garantată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Overhead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Latență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 RTT (handshake)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Utilizare tipică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HTTP, FTP,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DNS, VoIP, gaming</w:t>
            </w:r>
          </w:p>
        </w:tc>
      </w:tr>
    </w:tbl>
    <w:p>
      <w:pPr>
        <w:pStyle w:val="BodyText"/>
      </w:pPr>
      <w:r>
        <w:t xml:space="preserve">3.4 TLS (Transport Layer Security)</w:t>
      </w:r>
    </w:p>
    <w:p>
      <w:pPr>
        <w:pStyle w:val="BodyText"/>
      </w:pPr>
      <w:r>
        <w:t xml:space="preserve">TLS adaugă confidențialitate, integritate și autentificare peste TCP.</w:t>
      </w:r>
      <w:r>
        <w:t xml:space="preserve"> </w:t>
      </w:r>
      <w:r>
        <w:t xml:space="preserve">TLS 1.3 reduce handshake-ul la 1-RTT (față de 2-RTT în TLS 1.2) și</w:t>
      </w:r>
      <w:r>
        <w:t xml:space="preserve"> </w:t>
      </w:r>
      <w:r>
        <w:t xml:space="preserve">elimină algoritmii nesiguri. QUIC combină TCP+TLS peste UDP pentru</w:t>
      </w:r>
      <w:r>
        <w:t xml:space="preserve"> </w:t>
      </w:r>
      <w:r>
        <w:t xml:space="preserve">HTTP/3, rezolvând head-of-line blocking.</w:t>
      </w:r>
    </w:p>
    <w:p>
      <w:pPr>
        <w:pStyle w:val="BodyText"/>
      </w:pPr>
      <w:r>
        <w:t xml:space="preserve">3.5 Întrebări de verificare pentru curs</w:t>
      </w:r>
    </w:p>
    <w:p>
      <w:pPr>
        <w:numPr>
          <w:ilvl w:val="0"/>
          <w:numId w:val="1004"/>
        </w:numPr>
      </w:pPr>
      <w:r>
        <w:t xml:space="preserve">De ce necesită TCP three-way handshake și nu two-way?</w:t>
      </w:r>
    </w:p>
    <w:p>
      <w:pPr>
        <w:numPr>
          <w:ilvl w:val="0"/>
          <w:numId w:val="1004"/>
        </w:numPr>
      </w:pPr>
      <w:r>
        <w:t xml:space="preserve">Ce problemă rezolvă opțiunea SACK (Selective Acknowledgment)?</w:t>
      </w:r>
    </w:p>
    <w:p>
      <w:pPr>
        <w:numPr>
          <w:ilvl w:val="0"/>
          <w:numId w:val="1004"/>
        </w:numPr>
      </w:pPr>
      <w:r>
        <w:t xml:space="preserve">Când ar folosi o aplicație UDP în loc de TCP?</w:t>
      </w:r>
    </w:p>
    <w:p>
      <w:pPr>
        <w:numPr>
          <w:ilvl w:val="0"/>
          <w:numId w:val="1004"/>
        </w:numPr>
      </w:pPr>
      <w:r>
        <w:t xml:space="preserve">Ce oferă TLS ce nu oferă TCP?</w:t>
      </w:r>
    </w:p>
    <w:p>
      <w:pPr>
        <w:numPr>
          <w:ilvl w:val="0"/>
          <w:numId w:val="1004"/>
        </w:numPr>
      </w:pPr>
      <w:r>
        <w:t xml:space="preserve">De ce rulează QUIC peste UDP și nu direct peste IP?</w:t>
      </w:r>
    </w:p>
    <w:p>
      <w:pPr>
        <w:pStyle w:val="BlockText"/>
      </w:pPr>
      <w:r>
        <w:rPr>
          <w:bCs/>
          <w:b/>
        </w:rPr>
        <w:t xml:space="preserve">📋 Teaching note:</w:t>
      </w:r>
      <w:r>
        <w:t xml:space="preserve"> </w:t>
      </w:r>
      <w:r>
        <w:t xml:space="preserve">Răspunsuri: 1) Sincronizare ISN ambele</w:t>
      </w:r>
      <w:r>
        <w:t xml:space="preserve"> </w:t>
      </w:r>
      <w:r>
        <w:t xml:space="preserve">părți; 2) Confirmă intervale discontinue, reduce retransmisii; 3)</w:t>
      </w:r>
      <w:r>
        <w:t xml:space="preserve"> </w:t>
      </w:r>
      <w:r>
        <w:t xml:space="preserve">Real-time, toleranță pierderi; 4) Criptare, autentificare; 5)</w:t>
      </w:r>
      <w:r>
        <w:t xml:space="preserve"> </w:t>
      </w:r>
      <w:r>
        <w:t xml:space="preserve">Traversare NAT/firewall, implementare în user-space.</w:t>
      </w:r>
    </w:p>
    <w:p>
      <w:pPr>
        <w:pStyle w:val="FirstParagraph"/>
      </w:pPr>
      <w:r>
        <w:t xml:space="preserve">4. Seminar: Server HTTP + Reverse Proxy</w:t>
      </w:r>
    </w:p>
    <w:p>
      <w:pPr>
        <w:pStyle w:val="BodyText"/>
      </w:pPr>
      <w:r>
        <w:t xml:space="preserve">4.1 Ghidare pas cu pas</w:t>
      </w:r>
    </w:p>
    <w:p>
      <w:pPr>
        <w:pStyle w:val="BodyText"/>
      </w:pPr>
      <w:r>
        <w:t xml:space="preserve">Seminarul implementează practic conceptele de la curs. Structură: 10 min</w:t>
      </w:r>
      <w:r>
        <w:t xml:space="preserve"> </w:t>
      </w:r>
      <w:r>
        <w:t xml:space="preserve">setup → 25 min server HTTP → 15 min captură → 20 min reverse proxy → 30</w:t>
      </w:r>
      <w:r>
        <w:t xml:space="preserve"> </w:t>
      </w:r>
      <w:r>
        <w:t xml:space="preserve">min exerciții.</w:t>
      </w:r>
    </w:p>
    <w:p>
      <w:pPr>
        <w:pStyle w:val="BlockText"/>
      </w:pPr>
      <w:r>
        <w:rPr>
          <w:bCs/>
          <w:b/>
        </w:rPr>
        <w:t xml:space="preserve">📋 Teaching note:</w:t>
      </w:r>
      <w:r>
        <w:t xml:space="preserve"> </w:t>
      </w:r>
      <w:r>
        <w:t xml:space="preserve">Pregătiți în avans 4 terminale. Verificați</w:t>
      </w:r>
      <w:r>
        <w:t xml:space="preserve"> </w:t>
      </w:r>
      <w:r>
        <w:t xml:space="preserve">că tcpdump/tshark funcționează. Recomandare: proiectați un terminal pe</w:t>
      </w:r>
      <w:r>
        <w:t xml:space="preserve"> </w:t>
      </w:r>
      <w:r>
        <w:t xml:space="preserve">ecran mare.</w:t>
      </w:r>
    </w:p>
    <w:p>
      <w:pPr>
        <w:pStyle w:val="FirstParagraph"/>
      </w:pPr>
      <w:r>
        <w:t xml:space="preserve">Setup inițial (10 min)</w:t>
      </w:r>
    </w:p>
    <w:p>
      <w:pPr>
        <w:pStyle w:val="BodyText"/>
      </w:pPr>
      <w:r>
        <w:t xml:space="preserve">Verificați dependențele și structura kit-ului:</w:t>
      </w:r>
    </w:p>
    <w:p>
      <w:pPr>
        <w:pStyle w:val="BodyText"/>
      </w:pPr>
      <w:r>
        <w:t xml:space="preserve">cd starterkit_s8 &amp;&amp; ./tests/smoke_test.sh</w:t>
      </w:r>
    </w:p>
    <w:p>
      <w:pPr>
        <w:pStyle w:val="BodyText"/>
      </w:pPr>
      <w:r>
        <w:t xml:space="preserve">python3 --version # Python 3.8+</w:t>
      </w:r>
    </w:p>
    <w:p>
      <w:pPr>
        <w:pStyle w:val="BodyText"/>
      </w:pPr>
      <w:r>
        <w:t xml:space="preserve">which tcpdump # trebuie să existe</w:t>
      </w:r>
    </w:p>
    <w:p>
      <w:pPr>
        <w:pStyle w:val="BodyText"/>
      </w:pPr>
      <w:r>
        <w:t xml:space="preserve">Demo 1: Server HTTP (25 min)</w:t>
      </w:r>
    </w:p>
    <w:p>
      <w:pPr>
        <w:numPr>
          <w:ilvl w:val="0"/>
          <w:numId w:val="1005"/>
        </w:numPr>
      </w:pPr>
      <w:r>
        <w:t xml:space="preserve">Porniți serverul: python3 python/demos/demo_http_server.py --port</w:t>
      </w:r>
      <w:r>
        <w:t xml:space="preserve"> </w:t>
      </w:r>
      <w:r>
        <w:t xml:space="preserve">8080</w:t>
      </w:r>
    </w:p>
    <w:p>
      <w:pPr>
        <w:numPr>
          <w:ilvl w:val="0"/>
          <w:numId w:val="1005"/>
        </w:numPr>
      </w:pPr>
      <w:r>
        <w:t xml:space="preserve">Testați cu curl: curl -v http://127.0.0.1:8080/</w:t>
      </w:r>
    </w:p>
    <w:p>
      <w:pPr>
        <w:numPr>
          <w:ilvl w:val="0"/>
          <w:numId w:val="1005"/>
        </w:numPr>
      </w:pPr>
      <w:r>
        <w:t xml:space="preserve">Observați structura HTTP request/response în output verbose</w:t>
      </w:r>
    </w:p>
    <w:p>
      <w:pPr>
        <w:numPr>
          <w:ilvl w:val="0"/>
          <w:numId w:val="1005"/>
        </w:numPr>
      </w:pPr>
      <w:r>
        <w:t xml:space="preserve">Testați 404: curl http://127.0.0.1:8080/not-found</w:t>
      </w:r>
    </w:p>
    <w:p>
      <w:pPr>
        <w:pStyle w:val="FirstParagraph"/>
      </w:pPr>
      <w:r>
        <w:t xml:space="preserve">Demo 2: Captură TCP (15 min)</w:t>
      </w:r>
    </w:p>
    <w:p>
      <w:pPr>
        <w:pStyle w:val="BodyText"/>
      </w:pPr>
      <w:r>
        <w:t xml:space="preserve">sudo tcpdump -i lo port 8080 -nn -c 20</w:t>
      </w:r>
    </w:p>
    <w:p>
      <w:pPr>
        <w:pStyle w:val="BodyText"/>
      </w:pPr>
      <w:r>
        <w:t xml:space="preserve">Identificați în output: [S] = SYN, [S.] = SYN-ACK, [.] = ACK,</w:t>
      </w:r>
      <w:r>
        <w:t xml:space="preserve"> </w:t>
      </w:r>
      <w:r>
        <w:t xml:space="preserve">[P.] = PSH-ACK (date), [F.] = FIN.</w:t>
      </w:r>
    </w:p>
    <w:p>
      <w:pPr>
        <w:pStyle w:val="BodyText"/>
      </w:pPr>
      <w:r>
        <w:t xml:space="preserve">Demo 3: Reverse Proxy (20 min)</w:t>
      </w:r>
    </w:p>
    <w:p>
      <w:pPr>
        <w:pStyle w:val="BodyText"/>
      </w:pPr>
      <w:r>
        <w:t xml:space="preserve">Porniți 2 backend-uri și proxy-ul, apoi observați round-robin:</w:t>
      </w:r>
    </w:p>
    <w:p>
      <w:pPr>
        <w:pStyle w:val="BodyText"/>
      </w:pPr>
      <w:r>
        <w:t xml:space="preserve">python3 demo_http_server.py --port 8001 --id backend-A</w:t>
      </w:r>
    </w:p>
    <w:p>
      <w:pPr>
        <w:pStyle w:val="BodyText"/>
      </w:pPr>
      <w:r>
        <w:t xml:space="preserve">python3 demo_http_server.py --port 8002 --id backend-B</w:t>
      </w:r>
    </w:p>
    <w:p>
      <w:pPr>
        <w:pStyle w:val="BodyText"/>
      </w:pPr>
      <w:r>
        <w:t xml:space="preserve">python3 demo_reverse_proxy.py --listen-port 8080 --backends</w:t>
      </w:r>
      <w:r>
        <w:t xml:space="preserve"> </w:t>
      </w:r>
      <w:r>
        <w:t xml:space="preserve">127.0.0.1:8001,127.0.0.1:8002</w:t>
      </w:r>
    </w:p>
    <w:p>
      <w:pPr>
        <w:pStyle w:val="BodyText"/>
      </w:pPr>
      <w:r>
        <w:t xml:space="preserve">for i in 1 2 3 4; do curl -s http://127.0.0.1:8080/ | grep X-Backend;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4.2 Interpretarea rezultatelor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317"/>
        <w:gridCol w:w="43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Observație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Explicație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X-Backend: backend-A, B, A,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Round-robin funcționează corect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X-Forwarded-For în backend</w:t>
            </w:r>
            <w:r>
              <w:t xml:space="preserve"> </w:t>
            </w: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Proxy-ul transmite IP client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Două seturi de pachete TCP în</w:t>
            </w:r>
            <w:r>
              <w:t xml:space="preserve"> </w:t>
            </w:r>
            <w:r>
              <w:t xml:space="preserve">tcpdump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Client→Proxy și Proxy→Backend sunt</w:t>
            </w:r>
            <w:r>
              <w:t xml:space="preserve"> </w:t>
            </w:r>
            <w:r>
              <w:t xml:space="preserve">conexiuni distincte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efemer (&gt;49152) în</w:t>
            </w:r>
            <w:r>
              <w:t xml:space="preserve"> </w:t>
            </w:r>
            <w:r>
              <w:t xml:space="preserve">proxy→backend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Proxy-ul acționează ca client către</w:t>
            </w:r>
            <w:r>
              <w:t xml:space="preserve"> </w:t>
            </w:r>
            <w:r>
              <w:t xml:space="preserve">backend</w:t>
            </w:r>
          </w:p>
        </w:tc>
      </w:tr>
    </w:tbl>
    <w:p>
      <w:pPr>
        <w:pStyle w:val="BodyText"/>
      </w:pPr>
      <w:r>
        <w:t xml:space="preserve">4.3 Debugging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2461"/>
        <w:gridCol w:w="3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Cauză probabilă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Soluție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nu rulează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Verifică netstat -tlnp |</w:t>
            </w:r>
            <w:r>
              <w:t xml:space="preserve"> </w:t>
            </w:r>
            <w:r>
              <w:t xml:space="preserve">grep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already in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ocupat/TIME_WAIT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SO_REUSEADDR sau alt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închide</w:t>
            </w:r>
            <w:r>
              <w:t xml:space="preserve"> </w:t>
            </w:r>
            <w:r>
              <w:t xml:space="preserve">prematur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Verifică Content-Length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 Bad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indisponibil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Verifică backend logs</w:t>
            </w:r>
          </w:p>
        </w:tc>
      </w:tr>
    </w:tbl>
    <w:p>
      <w:pPr>
        <w:pStyle w:val="BodyText"/>
      </w:pPr>
      <w:r>
        <w:t xml:space="preserve">5. Laborator Practic</w:t>
      </w:r>
    </w:p>
    <w:p>
      <w:pPr>
        <w:pStyle w:val="BodyText"/>
      </w:pPr>
      <w:r>
        <w:t xml:space="preserve">5.1 Pași experimentali</w:t>
      </w:r>
    </w:p>
    <w:p>
      <w:pPr>
        <w:pStyle w:val="BodyText"/>
      </w:pPr>
      <w:r>
        <w:t xml:space="preserve">Experiment 1: Anatomia HTTP</w:t>
      </w:r>
    </w:p>
    <w:p>
      <w:pPr>
        <w:pStyle w:val="BodyText"/>
      </w:pPr>
      <w:r>
        <w:t xml:space="preserve">Obiectiv: Observarea structurii complete a unui HTTP request și</w:t>
      </w:r>
      <w:r>
        <w:t xml:space="preserve"> </w:t>
      </w:r>
      <w:r>
        <w:t xml:space="preserve">response.</w:t>
      </w:r>
    </w:p>
    <w:p>
      <w:pPr>
        <w:numPr>
          <w:ilvl w:val="0"/>
          <w:numId w:val="1006"/>
        </w:numPr>
      </w:pPr>
      <w:r>
        <w:t xml:space="preserve">Terminal 1: sudo tcpdump -i lo port 8080 -A -c 10</w:t>
      </w:r>
    </w:p>
    <w:p>
      <w:pPr>
        <w:numPr>
          <w:ilvl w:val="0"/>
          <w:numId w:val="1006"/>
        </w:numPr>
      </w:pPr>
      <w:r>
        <w:t xml:space="preserve">Terminal 2: python3 demo_http_server.py --port 8080</w:t>
      </w:r>
    </w:p>
    <w:p>
      <w:pPr>
        <w:numPr>
          <w:ilvl w:val="0"/>
          <w:numId w:val="1006"/>
        </w:numPr>
      </w:pPr>
      <w:r>
        <w:t xml:space="preserve">Terminal 3: curl http://127.0.0.1:8080/</w:t>
      </w:r>
    </w:p>
    <w:p>
      <w:pPr>
        <w:pStyle w:val="FirstParagraph"/>
      </w:pPr>
      <w:r>
        <w:rPr>
          <w:bCs/>
          <w:b/>
        </w:rPr>
        <w:t xml:space="preserve">Rezultat așteptat</w:t>
      </w:r>
      <w:r>
        <w:t xml:space="preserve">: Vedeți GET / HTTP/1.1 în request și HTTP/1.1 200</w:t>
      </w:r>
      <w:r>
        <w:t xml:space="preserve"> </w:t>
      </w:r>
      <w:r>
        <w:t xml:space="preserve">OK în response, cu toate header-urile vizibile în ASCII.</w:t>
      </w:r>
    </w:p>
    <w:p>
      <w:pPr>
        <w:pStyle w:val="BodyText"/>
      </w:pPr>
      <w:r>
        <w:t xml:space="preserve">Experiment 2: Simulare latență cu Mininet</w:t>
      </w:r>
    </w:p>
    <w:p>
      <w:pPr>
        <w:pStyle w:val="BodyText"/>
      </w:pPr>
      <w:r>
        <w:t xml:space="preserve">Obiectiv: Observarea efectului latenței asupra three-way handshake.</w:t>
      </w:r>
    </w:p>
    <w:p>
      <w:pPr>
        <w:pStyle w:val="BodyText"/>
      </w:pPr>
      <w:r>
        <w:t xml:space="preserve">sudo python3 mininet/topologies/topo_http_proxy.py --delay 100</w:t>
      </w:r>
    </w:p>
    <w:p>
      <w:pPr>
        <w:pStyle w:val="BodyText"/>
      </w:pPr>
      <w:r>
        <w:rPr>
          <w:bCs/>
          <w:b/>
        </w:rPr>
        <w:t xml:space="preserve">Rezultat așteptat</w:t>
      </w:r>
      <w:r>
        <w:t xml:space="preserve">: Handshake-ul TCP durează ~300ms (3×100ms: SYN,</w:t>
      </w:r>
      <w:r>
        <w:t xml:space="preserve"> </w:t>
      </w:r>
      <w:r>
        <w:t xml:space="preserve">SYN-ACK, ACK). Prima cerere HTTP completă durează &gt;400ms.</w:t>
      </w:r>
    </w:p>
    <w:p>
      <w:pPr>
        <w:pStyle w:val="BodyText"/>
      </w:pPr>
      <w:r>
        <w:t xml:space="preserve">Experiment 3: Load Balancing Distribution</w:t>
      </w:r>
    </w:p>
    <w:p>
      <w:pPr>
        <w:pStyle w:val="BodyText"/>
      </w:pPr>
      <w:r>
        <w:t xml:space="preserve">Obiectiv: Verificarea distribuției uniforme în round-robin.</w:t>
      </w:r>
    </w:p>
    <w:p>
      <w:pPr>
        <w:pStyle w:val="BodyText"/>
      </w:pPr>
      <w:r>
        <w:t xml:space="preserve">sudo python3 mininet/topologies/topo_load_balancer.py --backends 3</w:t>
      </w:r>
      <w:r>
        <w:t xml:space="preserve"> </w:t>
      </w:r>
      <w:r>
        <w:t xml:space="preserve">--requests 30</w:t>
      </w:r>
    </w:p>
    <w:p>
      <w:pPr>
        <w:pStyle w:val="BodyText"/>
      </w:pPr>
      <w:r>
        <w:rPr>
          <w:bCs/>
          <w:b/>
        </w:rPr>
        <w:t xml:space="preserve">Rezultat așteptat</w:t>
      </w:r>
      <w:r>
        <w:t xml:space="preserve">: Fiecare backend primește ~10 cereri (33%).</w:t>
      </w:r>
      <w:r>
        <w:t xml:space="preserve"> </w:t>
      </w:r>
      <w:r>
        <w:t xml:space="preserve">Graficul ASCII arată distribuție echilibrată.</w:t>
      </w:r>
    </w:p>
    <w:p>
      <w:pPr>
        <w:pStyle w:val="BodyText"/>
      </w:pPr>
      <w:r>
        <w:t xml:space="preserve">5.2 Extensii propuse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TLS Termination</w:t>
      </w:r>
      <w:r>
        <w:t xml:space="preserve">: Adăugați certificat self-signed și observați</w:t>
      </w:r>
      <w:r>
        <w:t xml:space="preserve"> </w:t>
      </w:r>
      <w:r>
        <w:t xml:space="preserve">handshake-ul TLS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Health Check</w:t>
      </w:r>
      <w:r>
        <w:t xml:space="preserve">: Implementați verificare periodică și excludere</w:t>
      </w:r>
      <w:r>
        <w:t xml:space="preserve"> </w:t>
      </w:r>
      <w:r>
        <w:t xml:space="preserve">backend indisponibil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Weighted Round-Robin</w:t>
      </w:r>
      <w:r>
        <w:t xml:space="preserve">: Modificați algoritmul să suporte ponderi</w:t>
      </w:r>
      <w:r>
        <w:t xml:space="preserve"> </w:t>
      </w:r>
      <w:r>
        <w:t xml:space="preserve">diferite</w:t>
      </w:r>
    </w:p>
    <w:p>
      <w:pPr>
        <w:pStyle w:val="FirstParagraph"/>
      </w:pPr>
      <w:r>
        <w:t xml:space="preserve">6. Greșeli Frecvente și Debugging</w:t>
      </w:r>
    </w:p>
    <w:p>
      <w:pPr>
        <w:pStyle w:val="BodyText"/>
      </w:pPr>
      <w:r>
        <w:t xml:space="preserve">6.1 Greșeli comune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704"/>
        <w:gridCol w:w="1604"/>
        <w:gridCol w:w="2205"/>
        <w:gridCol w:w="2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Greșeală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 depistezi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Soluție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already in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OSError:</w:t>
            </w:r>
            <w:r>
              <w:t xml:space="preserve"> </w:t>
            </w:r>
            <w:r>
              <w:t xml:space="preserve">[Errno 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netstat -tlnp | grep</w:t>
            </w:r>
            <w:r>
              <w:t xml:space="preserve"> </w:t>
            </w: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SO_REUSEADDR sau</w:t>
            </w:r>
            <w:r>
              <w:t xml:space="preserve"> </w:t>
            </w:r>
            <w:r>
              <w:t xml:space="preserve">kill proces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Directory</w:t>
            </w:r>
            <w:r>
              <w:t xml:space="preserve"> </w:t>
            </w:r>
            <w:r>
              <w:t xml:space="preserve">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 la</w:t>
            </w:r>
            <w:r>
              <w:t xml:space="preserve"> </w:t>
            </w:r>
            <w:r>
              <w:t xml:space="preserve">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Verifică path</w:t>
            </w:r>
            <w:r>
              <w:t xml:space="preserve"> </w:t>
            </w:r>
            <w:r>
              <w:t xml:space="preserve">normalizat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os.path.normpath +</w:t>
            </w:r>
            <w:r>
              <w:t xml:space="preserve"> </w:t>
            </w:r>
            <w:r>
              <w:t xml:space="preserve">startswith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t xml:space="preserve">Content-Length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nu</w:t>
            </w:r>
            <w:r>
              <w:t xml:space="preserve"> </w:t>
            </w:r>
            <w:r>
              <w:t xml:space="preserve">afișează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-v arată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Adaugă</w:t>
            </w:r>
            <w:r>
              <w:t xml:space="preserve"> </w:t>
            </w:r>
            <w:r>
              <w:t xml:space="preserve">Content-Length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 not</w:t>
            </w:r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blochează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tcpdump arată FIN?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Apelează</w:t>
            </w:r>
            <w:r>
              <w:t xml:space="preserve"> </w:t>
            </w:r>
            <w:r>
              <w:t xml:space="preserve">conn.close()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blochează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--max-time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Implementează</w:t>
            </w:r>
            <w:r>
              <w:t xml:space="preserve"> </w:t>
            </w:r>
            <w:r>
              <w:t xml:space="preserve">timeout 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  <w:r>
              <w:t xml:space="preserve"> </w:t>
            </w:r>
            <w:r>
              <w:t xml:space="preserve">corupte/race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Adaugă logging</w:t>
            </w:r>
            <w:r>
              <w:t xml:space="preserve"> </w:t>
            </w:r>
            <w:r>
              <w:t xml:space="preserve">extensiv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Folosește</w:t>
            </w:r>
            <w:r>
              <w:t xml:space="preserve"> </w:t>
            </w:r>
            <w:r>
              <w:t xml:space="preserve">threading.Lock</w:t>
            </w:r>
          </w:p>
        </w:tc>
      </w:tr>
    </w:tbl>
    <w:p>
      <w:pPr>
        <w:pStyle w:val="BodyText"/>
      </w:pPr>
      <w:r>
        <w:t xml:space="preserve">6.2 Comenzi utile debugging</w:t>
      </w:r>
    </w:p>
    <w:p>
      <w:pPr>
        <w:pStyle w:val="BodyText"/>
      </w:pPr>
      <w:r>
        <w:rPr>
          <w:bCs/>
          <w:b/>
        </w:rPr>
        <w:t xml:space="preserve">tcpdump</w:t>
      </w:r>
      <w:r>
        <w:t xml:space="preserve">:</w:t>
      </w:r>
    </w:p>
    <w:p>
      <w:pPr>
        <w:pStyle w:val="BodyText"/>
      </w:pPr>
      <w:r>
        <w:t xml:space="preserve">sudo tcpdump -i lo port 8080 -nn -A</w:t>
      </w:r>
    </w:p>
    <w:p>
      <w:pPr>
        <w:pStyle w:val="BodyText"/>
      </w:pPr>
      <w:r>
        <w:rPr>
          <w:bCs/>
          <w:b/>
        </w:rPr>
        <w:t xml:space="preserve">tshark cu statistici</w:t>
      </w:r>
      <w:r>
        <w:t xml:space="preserve">:</w:t>
      </w:r>
    </w:p>
    <w:p>
      <w:pPr>
        <w:pStyle w:val="BodyText"/>
      </w:pPr>
      <w:r>
        <w:t xml:space="preserve">tshark -i lo -f 'port 8080' -z conv,tcp -q</w:t>
      </w:r>
    </w:p>
    <w:p>
      <w:pPr>
        <w:pStyle w:val="BodyText"/>
      </w:pPr>
      <w:r>
        <w:rPr>
          <w:bCs/>
          <w:b/>
        </w:rPr>
        <w:t xml:space="preserve">netstat pentru porturi</w:t>
      </w:r>
      <w:r>
        <w:t xml:space="preserve">:</w:t>
      </w:r>
    </w:p>
    <w:p>
      <w:pPr>
        <w:pStyle w:val="BodyText"/>
      </w:pPr>
      <w:r>
        <w:t xml:space="preserve">netstat -tlnp | grep python</w:t>
      </w:r>
    </w:p>
    <w:p>
      <w:pPr>
        <w:pStyle w:val="BodyText"/>
      </w:pPr>
      <w:r>
        <w:rPr>
          <w:bCs/>
          <w:b/>
        </w:rPr>
        <w:t xml:space="preserve">ss pentru socket stats</w:t>
      </w:r>
      <w:r>
        <w:t xml:space="preserve">:</w:t>
      </w:r>
    </w:p>
    <w:p>
      <w:pPr>
        <w:pStyle w:val="BodyText"/>
      </w:pPr>
      <w:r>
        <w:t xml:space="preserve">ss -s # statistici generale</w:t>
      </w:r>
    </w:p>
    <w:p>
      <w:pPr>
        <w:pStyle w:val="BlockText"/>
      </w:pPr>
      <w:r>
        <w:rPr>
          <w:bCs/>
          <w:b/>
        </w:rPr>
        <w:t xml:space="preserve">📋 Teaching note:</w:t>
      </w:r>
      <w:r>
        <w:t xml:space="preserve"> </w:t>
      </w:r>
      <w:r>
        <w:t xml:space="preserve">Demonstrați live cel puțin o greșeală și</w:t>
      </w:r>
      <w:r>
        <w:t xml:space="preserve"> </w:t>
      </w:r>
      <w:r>
        <w:t xml:space="preserve">cum o depistați. Studenții rețin mai bine când văd procesul de</w:t>
      </w:r>
      <w:r>
        <w:t xml:space="preserve"> </w:t>
      </w:r>
      <w:r>
        <w:t xml:space="preserve">debugging.</w:t>
      </w:r>
    </w:p>
    <w:p>
      <w:pPr>
        <w:pStyle w:val="FirstParagraph"/>
      </w:pPr>
      <w:r>
        <w:t xml:space="preserve">7. Exerciții Gradate</w:t>
      </w:r>
    </w:p>
    <w:p>
      <w:pPr>
        <w:pStyle w:val="BodyText"/>
      </w:pPr>
      <w:r>
        <w:t xml:space="preserve">Exercițiile sunt disponibile în directorul python/exercises/ cu secțiuni</w:t>
      </w:r>
      <w:r>
        <w:t xml:space="preserve"> </w:t>
      </w:r>
      <w:r>
        <w:t xml:space="preserve">TODO de completat.</w:t>
      </w:r>
    </w:p>
    <w:p>
      <w:pPr>
        <w:pStyle w:val="BodyText"/>
      </w:pPr>
      <w:r>
        <w:t xml:space="preserve">Exercițiul 1: Completare Server HTTP (30 min, Intermediar)</w:t>
      </w:r>
    </w:p>
    <w:p>
      <w:pPr>
        <w:pStyle w:val="BodyText"/>
      </w:pPr>
      <w:r>
        <w:rPr>
          <w:bCs/>
          <w:b/>
        </w:rPr>
        <w:t xml:space="preserve">Fișier</w:t>
      </w:r>
      <w:r>
        <w:t xml:space="preserve">: ex01_http_server.py</w:t>
      </w:r>
    </w:p>
    <w:p>
      <w:pPr>
        <w:pStyle w:val="BodyText"/>
      </w:pPr>
      <w:r>
        <w:rPr>
          <w:bCs/>
          <w:b/>
        </w:rPr>
        <w:t xml:space="preserve">Obiective</w:t>
      </w:r>
      <w:r>
        <w:t xml:space="preserve">: Parsare HTTP request, servire fișiere statice, securitate</w:t>
      </w:r>
      <w:r>
        <w:t xml:space="preserve"> </w:t>
      </w:r>
      <w:r>
        <w:t xml:space="preserve">directory traversal, suport HEAD.</w:t>
      </w:r>
    </w:p>
    <w:p>
      <w:pPr>
        <w:pStyle w:val="BodyText"/>
      </w:pPr>
      <w:r>
        <w:rPr>
          <w:bCs/>
          <w:b/>
        </w:rPr>
        <w:t xml:space="preserve">Evaluare</w:t>
      </w:r>
      <w:r>
        <w:t xml:space="preserve">: 30% parsare, 30% servire, 20% securitate, 20% HEAD.</w:t>
      </w:r>
    </w:p>
    <w:p>
      <w:pPr>
        <w:pStyle w:val="BodyText"/>
      </w:pPr>
      <w:r>
        <w:t xml:space="preserve">Exercițiul 2: Completare Reverse Proxy (30 min, Intermediar)</w:t>
      </w:r>
    </w:p>
    <w:p>
      <w:pPr>
        <w:pStyle w:val="BodyText"/>
      </w:pPr>
      <w:r>
        <w:rPr>
          <w:bCs/>
          <w:b/>
        </w:rPr>
        <w:t xml:space="preserve">Fișier</w:t>
      </w:r>
      <w:r>
        <w:t xml:space="preserve">: ex02_reverse_proxy.py</w:t>
      </w:r>
    </w:p>
    <w:p>
      <w:pPr>
        <w:pStyle w:val="BodyText"/>
      </w:pPr>
      <w:r>
        <w:rPr>
          <w:bCs/>
          <w:b/>
        </w:rPr>
        <w:t xml:space="preserve">Obiective</w:t>
      </w:r>
      <w:r>
        <w:t xml:space="preserve">: Forward cereri, headers proxy (X-Forwarded-For, Via),</w:t>
      </w:r>
      <w:r>
        <w:t xml:space="preserve"> </w:t>
      </w:r>
      <w:r>
        <w:t xml:space="preserve">round-robin, health check basic.</w:t>
      </w:r>
    </w:p>
    <w:p>
      <w:pPr>
        <w:pStyle w:val="BodyText"/>
      </w:pPr>
      <w:r>
        <w:rPr>
          <w:bCs/>
          <w:b/>
        </w:rPr>
        <w:t xml:space="preserve">Evaluare</w:t>
      </w:r>
      <w:r>
        <w:t xml:space="preserve">: 30% forward, 30% headers, 20% round-robin, 20% health</w:t>
      </w:r>
      <w:r>
        <w:t xml:space="preserve"> </w:t>
      </w:r>
      <w:r>
        <w:t xml:space="preserve">check.</w:t>
      </w:r>
    </w:p>
    <w:p>
      <w:pPr>
        <w:pStyle w:val="BodyText"/>
      </w:pPr>
      <w:r>
        <w:t xml:space="preserve">Exercițiul 3: Suport POST (25 min, Avansat)</w:t>
      </w:r>
    </w:p>
    <w:p>
      <w:pPr>
        <w:pStyle w:val="BodyText"/>
      </w:pPr>
      <w:r>
        <w:rPr>
          <w:bCs/>
          <w:b/>
        </w:rPr>
        <w:t xml:space="preserve">Fișier</w:t>
      </w:r>
      <w:r>
        <w:t xml:space="preserve">: ex03_post_support.py</w:t>
      </w:r>
    </w:p>
    <w:p>
      <w:pPr>
        <w:pStyle w:val="BodyText"/>
      </w:pPr>
      <w:r>
        <w:rPr>
          <w:bCs/>
          <w:b/>
        </w:rPr>
        <w:t xml:space="preserve">Obiective</w:t>
      </w:r>
      <w:r>
        <w:t xml:space="preserve">: Citire body cu Content-Length, parsare form data, răspuns</w:t>
      </w:r>
      <w:r>
        <w:t xml:space="preserve"> </w:t>
      </w:r>
      <w:r>
        <w:t xml:space="preserve">JSON.</w:t>
      </w:r>
    </w:p>
    <w:p>
      <w:pPr>
        <w:pStyle w:val="BodyText"/>
      </w:pPr>
      <w:r>
        <w:rPr>
          <w:bCs/>
          <w:b/>
        </w:rPr>
        <w:t xml:space="preserve">Evaluare</w:t>
      </w:r>
      <w:r>
        <w:t xml:space="preserve">: 25% Content-Length, 25% citire body, 25% parsare form, 25%</w:t>
      </w:r>
      <w:r>
        <w:t xml:space="preserve"> </w:t>
      </w:r>
      <w:r>
        <w:t xml:space="preserve">JSON response.</w:t>
      </w:r>
    </w:p>
    <w:p>
      <w:pPr>
        <w:pStyle w:val="BodyText"/>
      </w:pPr>
      <w:r>
        <w:t xml:space="preserve">Exercițiul 4: Rate Limiting (20 min, Avansat)</w:t>
      </w:r>
    </w:p>
    <w:p>
      <w:pPr>
        <w:pStyle w:val="BodyText"/>
      </w:pPr>
      <w:r>
        <w:rPr>
          <w:bCs/>
          <w:b/>
        </w:rPr>
        <w:t xml:space="preserve">Fișier</w:t>
      </w:r>
      <w:r>
        <w:t xml:space="preserve">: ex04_rate_limiting.py</w:t>
      </w:r>
    </w:p>
    <w:p>
      <w:pPr>
        <w:pStyle w:val="BodyText"/>
      </w:pPr>
      <w:r>
        <w:rPr>
          <w:bCs/>
          <w:b/>
        </w:rPr>
        <w:t xml:space="preserve">Obiective</w:t>
      </w:r>
      <w:r>
        <w:t xml:space="preserve">: Algoritm sliding window, thread safety, răspuns 429 cu</w:t>
      </w:r>
      <w:r>
        <w:t xml:space="preserve"> </w:t>
      </w:r>
      <w:r>
        <w:t xml:space="preserve">Retry-After.</w:t>
      </w:r>
    </w:p>
    <w:p>
      <w:pPr>
        <w:pStyle w:val="BodyText"/>
      </w:pPr>
      <w:r>
        <w:rPr>
          <w:bCs/>
          <w:b/>
        </w:rPr>
        <w:t xml:space="preserve">Evaluare</w:t>
      </w:r>
      <w:r>
        <w:t xml:space="preserve">: 40% algoritm, 30% thread safety, 20% response 429, 10%</w:t>
      </w:r>
      <w:r>
        <w:t xml:space="preserve"> </w:t>
      </w:r>
      <w:r>
        <w:t xml:space="preserve">cleanup.</w:t>
      </w:r>
    </w:p>
    <w:p>
      <w:pPr>
        <w:pStyle w:val="BodyText"/>
      </w:pPr>
      <w:r>
        <w:t xml:space="preserve">Exercițiul 5: Caching Proxy (45 min, Challenge)</w:t>
      </w:r>
    </w:p>
    <w:p>
      <w:pPr>
        <w:pStyle w:val="BodyText"/>
      </w:pPr>
      <w:r>
        <w:rPr>
          <w:bCs/>
          <w:b/>
        </w:rPr>
        <w:t xml:space="preserve">Fișier</w:t>
      </w:r>
      <w:r>
        <w:t xml:space="preserve">: ex05_caching_proxy.py</w:t>
      </w:r>
    </w:p>
    <w:p>
      <w:pPr>
        <w:pStyle w:val="BodyText"/>
      </w:pPr>
      <w:r>
        <w:rPr>
          <w:bCs/>
          <w:b/>
        </w:rPr>
        <w:t xml:space="preserve">Obiective</w:t>
      </w:r>
      <w:r>
        <w:t xml:space="preserve">: Cache HTTP cu TTL, parsare Cache-Control, LRU eviction,</w:t>
      </w:r>
      <w:r>
        <w:t xml:space="preserve"> </w:t>
      </w:r>
      <w:r>
        <w:t xml:space="preserve">statistici hit/miss.</w:t>
      </w:r>
    </w:p>
    <w:p>
      <w:pPr>
        <w:pStyle w:val="BodyText"/>
      </w:pPr>
      <w:r>
        <w:rPr>
          <w:bCs/>
          <w:b/>
        </w:rPr>
        <w:t xml:space="preserve">Evaluare</w:t>
      </w:r>
      <w:r>
        <w:t xml:space="preserve">: 20% storage, 20% TTL, 20% Cache-Control, 20% stats, 20%</w:t>
      </w:r>
      <w:r>
        <w:t xml:space="preserve"> </w:t>
      </w:r>
      <w:r>
        <w:t xml:space="preserve">invalidare.</w:t>
      </w:r>
    </w:p>
    <w:p>
      <w:pPr>
        <w:pStyle w:val="BlockText"/>
      </w:pPr>
      <w:r>
        <w:rPr>
          <w:bCs/>
          <w:b/>
        </w:rPr>
        <w:t xml:space="preserve">⚠️ Atenție:</w:t>
      </w:r>
      <w:r>
        <w:t xml:space="preserve"> </w:t>
      </w:r>
      <w:r>
        <w:t xml:space="preserve">Exercițiul 5 este pentru studenți avansați. Include</w:t>
      </w:r>
      <w:r>
        <w:t xml:space="preserve"> </w:t>
      </w:r>
      <w:r>
        <w:t xml:space="preserve">threading complex și logică de cache non-trivială.</w:t>
      </w:r>
    </w:p>
    <w:p>
      <w:pPr>
        <w:pStyle w:val="FirstParagraph"/>
      </w:pPr>
      <w:r>
        <w:t xml:space="preserve">Exercițiul 6: Integrare Mininet (30 min, Aplicativ)</w:t>
      </w:r>
    </w:p>
    <w:p>
      <w:pPr>
        <w:pStyle w:val="BodyText"/>
      </w:pPr>
      <w:r>
        <w:rPr>
          <w:bCs/>
          <w:b/>
        </w:rPr>
        <w:t xml:space="preserve">Obiectiv</w:t>
      </w:r>
      <w:r>
        <w:t xml:space="preserve">: Rulați serverul HTTP și proxy-ul într-o topologie Mininet</w:t>
      </w:r>
      <w:r>
        <w:t xml:space="preserve"> </w:t>
      </w:r>
      <w:r>
        <w:t xml:space="preserve">cu 3 hosturi și observați traficul între ele.</w:t>
      </w:r>
    </w:p>
    <w:p>
      <w:pPr>
        <w:pStyle w:val="BodyText"/>
      </w:pPr>
      <w:r>
        <w:rPr>
          <w:bCs/>
          <w:b/>
        </w:rPr>
        <w:t xml:space="preserve">Pași</w:t>
      </w:r>
      <w:r>
        <w:t xml:space="preserve">: Modificați topo_http_proxy.py pentru a adăuga un al doilea</w:t>
      </w:r>
      <w:r>
        <w:t xml:space="preserve"> </w:t>
      </w:r>
      <w:r>
        <w:t xml:space="preserve">client și rulați cereri simultane de pe ambii clienți.</w:t>
      </w:r>
    </w:p>
    <w:p>
      <w:pPr>
        <w:pStyle w:val="BodyText"/>
      </w:pPr>
      <w:r>
        <w:t xml:space="preserve">8. Mini-Reflecție</w:t>
      </w:r>
    </w:p>
    <w:p>
      <w:pPr>
        <w:pStyle w:val="BodyText"/>
      </w:pPr>
      <w:r>
        <w:t xml:space="preserve">Ce am învățat</w:t>
      </w:r>
    </w:p>
    <w:p>
      <w:pPr>
        <w:pStyle w:val="BodyText"/>
      </w:pPr>
      <w:r>
        <w:t xml:space="preserve">This week a conectat teoria nivelului transport cu practica</w:t>
      </w:r>
      <w:r>
        <w:t xml:space="preserve"> </w:t>
      </w:r>
      <w:r>
        <w:t xml:space="preserve">programării of Internet services: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TCP în detaliu</w:t>
      </w:r>
      <w:r>
        <w:t xml:space="preserve">: de la handshake la terminare, de la flags la</w:t>
      </w:r>
      <w:r>
        <w:t xml:space="preserve"> </w:t>
      </w:r>
      <w:r>
        <w:t xml:space="preserve">opțiuni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HTTP de la zero</w:t>
      </w:r>
      <w:r>
        <w:t xml:space="preserve">: structura protocolului, parsare, generare</w:t>
      </w:r>
      <w:r>
        <w:t xml:space="preserve"> </w:t>
      </w:r>
      <w:r>
        <w:t xml:space="preserve">response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Reverse proxy</w:t>
      </w:r>
      <w:r>
        <w:t xml:space="preserve">: load balancing, headers proxy, două conexiuni TCP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Debugging de rețea</w:t>
      </w:r>
      <w:r>
        <w:t xml:space="preserve">: tcpdump, interpretare flags, diagnoză</w:t>
      </w:r>
      <w:r>
        <w:t xml:space="preserve"> </w:t>
      </w:r>
      <w:r>
        <w:t xml:space="preserve">probleme</w:t>
      </w:r>
    </w:p>
    <w:p>
      <w:pPr>
        <w:pStyle w:val="FirstParagraph"/>
      </w:pPr>
      <w:r>
        <w:t xml:space="preserve">Unde se folosește în practică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DevOps/SRE</w:t>
      </w:r>
      <w:r>
        <w:t xml:space="preserve">: Configurare nginx, HAProxy, troubleshooting latență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Backend development</w:t>
      </w:r>
      <w:r>
        <w:t xml:space="preserve">: Înțelegerea ce face framework-ul sub capotă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Security</w:t>
      </w:r>
      <w:r>
        <w:t xml:space="preserve">: Directory traversal, rate limiting, input validation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Performance</w:t>
      </w:r>
      <w:r>
        <w:t xml:space="preserve">: TCP tuning, connection pooling, caching</w:t>
      </w:r>
    </w:p>
    <w:p>
      <w:pPr>
        <w:pStyle w:val="FirstParagraph"/>
      </w:pPr>
      <w:r>
        <w:t xml:space="preserve">Legătura cu rolul de programator</w:t>
      </w:r>
    </w:p>
    <w:p>
      <w:pPr>
        <w:pStyle w:val="BodyText"/>
      </w:pPr>
      <w:r>
        <w:t xml:space="preserve">Un programator modern nu scrie doar cod - el proiectează și operează</w:t>
      </w:r>
      <w:r>
        <w:t xml:space="preserve"> </w:t>
      </w:r>
      <w:r>
        <w:t xml:space="preserve">sisteme distribuite. Cunoștințele din această săptămână permit:</w:t>
      </w:r>
    </w:p>
    <w:p>
      <w:pPr>
        <w:pStyle w:val="BodyText"/>
      </w:pPr>
      <w:r>
        <w:rPr>
          <w:iCs/>
          <w:i/>
        </w:rPr>
        <w:t xml:space="preserve">"Când aplicația mea răspunde lent, pot verifica în tcpdump dacă</w:t>
      </w:r>
      <w:r>
        <w:rPr>
          <w:iCs/>
          <w:i/>
        </w:rPr>
        <w:t xml:space="preserve"> </w:t>
      </w:r>
      <w:r>
        <w:rPr>
          <w:iCs/>
          <w:i/>
        </w:rPr>
        <w:t xml:space="preserve">problema e la handshake, la procesare sau la rețea."</w:t>
      </w:r>
    </w:p>
    <w:p>
      <w:pPr>
        <w:pStyle w:val="BodyText"/>
      </w:pPr>
      <w:r>
        <w:rPr>
          <w:iCs/>
          <w:i/>
        </w:rPr>
        <w:t xml:space="preserve">"Când configurez un load balancer, înțeleg ce headers trebuie</w:t>
      </w:r>
      <w:r>
        <w:rPr>
          <w:iCs/>
          <w:i/>
        </w:rPr>
        <w:t xml:space="preserve"> </w:t>
      </w:r>
      <w:r>
        <w:rPr>
          <w:iCs/>
          <w:i/>
        </w:rPr>
        <w:t xml:space="preserve">propagate și de ce."</w:t>
      </w:r>
    </w:p>
    <w:p>
      <w:pPr>
        <w:pStyle w:val="BodyText"/>
      </w:pPr>
      <w:r>
        <w:rPr>
          <w:iCs/>
          <w:i/>
        </w:rPr>
        <w:t xml:space="preserve">"Când scriu un API, știu cum să previn directory traversal și de ce</w:t>
      </w:r>
      <w:r>
        <w:rPr>
          <w:iCs/>
          <w:i/>
        </w:rPr>
        <w:t xml:space="preserve"> </w:t>
      </w:r>
      <w:r>
        <w:rPr>
          <w:iCs/>
          <w:i/>
        </w:rPr>
        <w:t xml:space="preserve">Content-Length contează."</w:t>
      </w:r>
    </w:p>
    <w:p>
      <w:pPr>
        <w:pStyle w:val="BodyText"/>
      </w:pPr>
      <w:r>
        <w:t xml:space="preserve">9. Contribuția la Proiectul de Echipă</w:t>
      </w:r>
    </w:p>
    <w:p>
      <w:pPr>
        <w:pStyle w:val="BodyText"/>
      </w:pPr>
      <w:r>
        <w:t xml:space="preserve">Artefact livrabil săptămâna 8</w:t>
      </w:r>
    </w:p>
    <w:p>
      <w:pPr>
        <w:pStyle w:val="BodyText"/>
      </w:pPr>
      <w:r>
        <w:rPr>
          <w:bCs/>
          <w:b/>
        </w:rPr>
        <w:t xml:space="preserve">Componenta</w:t>
      </w:r>
      <w:r>
        <w:t xml:space="preserve">: Serviciu HTTP + Reverse Proxy funcțional</w:t>
      </w:r>
    </w:p>
    <w:p>
      <w:pPr>
        <w:pStyle w:val="BodyText"/>
      </w:pPr>
      <w:r>
        <w:t xml:space="preserve">Echipa trebuie să livreze:</w:t>
      </w:r>
    </w:p>
    <w:p>
      <w:pPr>
        <w:numPr>
          <w:ilvl w:val="0"/>
          <w:numId w:val="1010"/>
        </w:numPr>
      </w:pPr>
      <w:r>
        <w:t xml:space="preserve">Server HTTP care servește endpoint-urile API ale proiectului (minim</w:t>
      </w:r>
      <w:r>
        <w:t xml:space="preserve"> </w:t>
      </w:r>
      <w:r>
        <w:t xml:space="preserve">3 rute)</w:t>
      </w:r>
    </w:p>
    <w:p>
      <w:pPr>
        <w:numPr>
          <w:ilvl w:val="0"/>
          <w:numId w:val="1010"/>
        </w:numPr>
      </w:pPr>
      <w:r>
        <w:t xml:space="preserve">Reverse proxy care distribuie cereri către cel puțin 2 instanțe</w:t>
      </w:r>
      <w:r>
        <w:t xml:space="preserve"> </w:t>
      </w:r>
      <w:r>
        <w:t xml:space="preserve">backend</w:t>
      </w:r>
    </w:p>
    <w:p>
      <w:pPr>
        <w:numPr>
          <w:ilvl w:val="0"/>
          <w:numId w:val="1010"/>
        </w:numPr>
      </w:pPr>
      <w:r>
        <w:t xml:space="preserve">Script de automatizare (Makefile/shell) pentru pornire/oprire stack</w:t>
      </w:r>
    </w:p>
    <w:p>
      <w:pPr>
        <w:numPr>
          <w:ilvl w:val="0"/>
          <w:numId w:val="1010"/>
        </w:numPr>
      </w:pPr>
      <w:r>
        <w:t xml:space="preserve">Documentație: README cu diagrama arhitecturii și comenzi de test</w:t>
      </w:r>
    </w:p>
    <w:p>
      <w:pPr>
        <w:pStyle w:val="FirstParagraph"/>
      </w:pPr>
      <w:r>
        <w:t xml:space="preserve">Criterii de evaluare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980"/>
        <w:gridCol w:w="1458"/>
        <w:gridCol w:w="4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Punctaj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Funcționalitate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Serverul și proxy-ul funcționează corect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 calitativ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Structură clară, comentarii, error</w:t>
            </w:r>
            <w:r>
              <w:t xml:space="preserve"> </w:t>
            </w: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Automatizare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Makefile complet, scripturi funcționale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Documentație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clar, diagrame, exemple de</w:t>
            </w:r>
            <w:r>
              <w:t xml:space="preserve"> </w:t>
            </w:r>
            <w:r>
              <w:t xml:space="preserve">utilizare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📋 Teaching note:</w:t>
      </w:r>
      <w:r>
        <w:t xml:space="preserve"> </w:t>
      </w:r>
      <w:r>
        <w:t xml:space="preserve">Echipele pot folosi cod din starterkit ca</w:t>
      </w:r>
      <w:r>
        <w:t xml:space="preserve"> </w:t>
      </w:r>
      <w:r>
        <w:t xml:space="preserve">bază. Criteriul distinctiv: integrarea cu specificul proiectului și</w:t>
      </w:r>
      <w:r>
        <w:t xml:space="preserve"> </w:t>
      </w:r>
      <w:r>
        <w:t xml:space="preserve">extinderi originale.</w:t>
      </w:r>
    </w:p>
    <w:p>
      <w:pPr>
        <w:pStyle w:val="FirstParagraph"/>
      </w:pPr>
      <w:r>
        <w:t xml:space="preserve">10. Bibliografie și Resurse</w:t>
      </w:r>
    </w:p>
    <w:p>
      <w:pPr>
        <w:pStyle w:val="BodyText"/>
      </w:pPr>
      <w:r>
        <w:t xml:space="preserve">Lucrări cu DOI</w:t>
      </w:r>
    </w:p>
    <w:tbl>
      <w:tblPr>
        <w:tblStyle w:val="Table"/>
        <w:tblW w:type="pct" w:w="4890"/>
        <w:tblLook w:firstRow="1" w:lastRow="0" w:firstColumn="0" w:lastColumn="0" w:noHBand="0" w:noVBand="0" w:val="0020"/>
        <w:jc w:val="start"/>
      </w:tblPr>
      <w:tblGrid>
        <w:gridCol w:w="1392"/>
        <w:gridCol w:w="2349"/>
        <w:gridCol w:w="156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Publicație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Kurose, J.,</w:t>
            </w:r>
            <w:r>
              <w:t xml:space="preserve"> </w:t>
            </w:r>
            <w:r>
              <w:t xml:space="preserve">Ross, 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Networking: A</w:t>
            </w:r>
            <w:r>
              <w:t xml:space="preserve"> </w:t>
            </w:r>
            <w:r>
              <w:t xml:space="preserve">Top-Down Approach (8th</w:t>
            </w:r>
            <w:r>
              <w:t xml:space="preserve"> </w:t>
            </w:r>
            <w:r>
              <w:t xml:space="preserve">ed.)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ISBN: 978-0135928608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Rhodes, B.,</w:t>
            </w:r>
            <w:r>
              <w:t xml:space="preserve"> </w:t>
            </w:r>
            <w:r>
              <w:t xml:space="preserve">Goerzen,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Foundations of Python</w:t>
            </w:r>
            <w:r>
              <w:t xml:space="preserve"> </w:t>
            </w:r>
            <w:r>
              <w:t xml:space="preserve">Network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Apress,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10.1007/978-1-4302-5855-1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Stevens, W.R.,</w:t>
            </w:r>
            <w:r>
              <w:t xml:space="preserve"> </w:t>
            </w:r>
            <w:r>
              <w:t xml:space="preserve">Fall, 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 Illustrated, Vol.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Addison-Wesley,</w:t>
            </w:r>
            <w:r>
              <w:t xml:space="preserve"> </w:t>
            </w: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ISBN: 978-0321336316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Rescorla, 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Transport Layer</w:t>
            </w:r>
            <w:r>
              <w:t xml:space="preserve"> </w:t>
            </w:r>
            <w:r>
              <w:t xml:space="preserve">Security (TLS) Protocol</w:t>
            </w:r>
            <w:r>
              <w:t xml:space="preserve"> </w:t>
            </w:r>
            <w: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8446, IETF,</w:t>
            </w:r>
            <w:r>
              <w:t xml:space="preserve"> </w:t>
            </w: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10.17487/RFC8446</w:t>
            </w:r>
          </w:p>
        </w:tc>
      </w:tr>
    </w:tbl>
    <w:p>
      <w:pPr>
        <w:pStyle w:val="BodyText"/>
      </w:pPr>
      <w:r>
        <w:t xml:space="preserve">Standarde și Specificații (fără DOI)</w:t>
      </w:r>
    </w:p>
    <w:tbl>
      <w:tblPr>
        <w:tblStyle w:val="Table"/>
        <w:tblW w:type="pct" w:w="4890"/>
        <w:tblLook w:firstRow="1" w:lastRow="0" w:firstColumn="0" w:lastColumn="0" w:noHBand="0" w:noVBand="0" w:val="0020"/>
        <w:jc w:val="start"/>
      </w:tblPr>
      <w:tblGrid>
        <w:gridCol w:w="1740"/>
        <w:gridCol w:w="2698"/>
        <w:gridCol w:w="33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Control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https://tools.ietf.org/html/rfc793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Datagram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https://tools.ietf.org/html/rfc768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QUIC: A UDP-Based Multiplexed</w:t>
            </w:r>
            <w:r>
              <w:t xml:space="preserve"> </w:t>
            </w: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https://tools.ietf.org/html/rfc9000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7540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https://tools.ietf.org/html/rfc7540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9114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https://tools.ietf.org/html/rfc9114</w:t>
            </w:r>
          </w:p>
        </w:tc>
      </w:tr>
    </w:tbl>
    <w:p>
      <w:pPr>
        <w:pStyle w:val="BodyText"/>
      </w:pPr>
      <w:r>
        <w:t xml:space="preserve">Resurse online</w:t>
      </w:r>
    </w:p>
    <w:p>
      <w:pPr>
        <w:numPr>
          <w:ilvl w:val="0"/>
          <w:numId w:val="1011"/>
        </w:numPr>
      </w:pPr>
      <w:r>
        <w:t xml:space="preserve">Python socket documentation:</w:t>
      </w:r>
      <w:r>
        <w:t xml:space="preserve"> </w:t>
      </w:r>
      <w:r>
        <w:t xml:space="preserve">https://docs.python.org/3/library/socket.html</w:t>
      </w:r>
    </w:p>
    <w:p>
      <w:pPr>
        <w:numPr>
          <w:ilvl w:val="0"/>
          <w:numId w:val="1011"/>
        </w:numPr>
      </w:pPr>
      <w:r>
        <w:t xml:space="preserve">Mininet walkthrough: http://mininet.org/walkthrough/</w:t>
      </w:r>
    </w:p>
    <w:p>
      <w:pPr>
        <w:numPr>
          <w:ilvl w:val="0"/>
          <w:numId w:val="1011"/>
        </w:numPr>
      </w:pPr>
      <w:r>
        <w:t xml:space="preserve">nginx reverse proxy guide:</w:t>
      </w:r>
      <w:r>
        <w:t xml:space="preserve"> </w:t>
      </w:r>
      <w:r>
        <w:t xml:space="preserve">https://docs.nginx.com/nginx/admin-guide/web-server/reverse-proxy/</w:t>
      </w:r>
    </w:p>
    <w:p>
      <w:pPr>
        <w:pStyle w:val="FirstParagraph"/>
      </w:pPr>
      <w:r>
        <w:rPr>
          <w:iCs/>
          <w:i/>
        </w:rPr>
        <w:t xml:space="preserve">Revolvix&amp;Hypotheticalandrei • Material pentru Computer Networks,</w:t>
      </w:r>
      <w:r>
        <w:rPr>
          <w:iCs/>
          <w:i/>
        </w:rPr>
        <w:t xml:space="preserve"> </w:t>
      </w:r>
      <w:r>
        <w:rPr>
          <w:iCs/>
          <w:i/>
        </w:rPr>
        <w:t xml:space="preserve">ASE București,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2026-01-02T20:30:26Z</dcterms:created>
  <dcterms:modified xsi:type="dcterms:W3CDTF">2026-01-02T20:30:26Z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