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C599" w14:textId="3DAD459D" w:rsidR="0096202E" w:rsidRPr="0096202E" w:rsidRDefault="0096202E">
      <w:pPr>
        <w:rPr>
          <w:b/>
          <w:bCs/>
          <w:sz w:val="40"/>
          <w:szCs w:val="40"/>
          <w:u w:val="single"/>
        </w:rPr>
      </w:pPr>
      <w:r w:rsidRPr="0096202E">
        <w:rPr>
          <w:b/>
          <w:bCs/>
          <w:sz w:val="40"/>
          <w:szCs w:val="40"/>
          <w:u w:val="single"/>
        </w:rPr>
        <w:t>Bibliografía:</w:t>
      </w:r>
    </w:p>
    <w:p w14:paraId="1F866400" w14:textId="36F578DB" w:rsidR="00E72B77" w:rsidRPr="00E72B77" w:rsidRDefault="00E72B77">
      <w:pPr>
        <w:rPr>
          <w:u w:val="single"/>
        </w:rPr>
      </w:pPr>
      <w:r>
        <w:t>He sacado de estos enlaces la información necesaria para poder documentar el proyecto y sacar las gráficas correspondientes, argumentando y explicando correctamente cada una de ellas.</w:t>
      </w:r>
    </w:p>
    <w:p w14:paraId="6949FB17" w14:textId="4C1AFEE2" w:rsidR="00E72B77" w:rsidRDefault="00E72B77"/>
    <w:p w14:paraId="69213117" w14:textId="076D0EDE" w:rsidR="0096202E" w:rsidRPr="0096202E" w:rsidRDefault="0096202E">
      <w:pPr>
        <w:rPr>
          <w:sz w:val="28"/>
          <w:szCs w:val="28"/>
          <w:u w:val="single"/>
        </w:rPr>
      </w:pPr>
      <w:r w:rsidRPr="0096202E">
        <w:rPr>
          <w:sz w:val="28"/>
          <w:szCs w:val="28"/>
          <w:u w:val="single"/>
        </w:rPr>
        <w:t>Links:</w:t>
      </w:r>
    </w:p>
    <w:p w14:paraId="5BD6398A" w14:textId="22D9C8FB" w:rsidR="00E920A5" w:rsidRDefault="00A54C0B">
      <w:hyperlink r:id="rId4" w:history="1">
        <w:r w:rsidR="00E72B77" w:rsidRPr="00064C14">
          <w:rPr>
            <w:rStyle w:val="Hipervnculo"/>
          </w:rPr>
          <w:t>https://innovafuneraria.es/estas-son-las-principales-causas-de-muerte-en-espana/</w:t>
        </w:r>
      </w:hyperlink>
    </w:p>
    <w:p w14:paraId="38BC97E0" w14:textId="0C497F81" w:rsidR="0056449D" w:rsidRDefault="0056449D"/>
    <w:p w14:paraId="7AAD3839" w14:textId="63D49038" w:rsidR="0056449D" w:rsidRDefault="00A54C0B">
      <w:hyperlink r:id="rId5" w:history="1">
        <w:r w:rsidR="0056449D" w:rsidRPr="001A4F30">
          <w:rPr>
            <w:rStyle w:val="Hipervnculo"/>
          </w:rPr>
          <w:t>https://www.isglobal.org/-/cardiopatia-isquemica-demencias-e-ictus-se-situan-como-las-principales-causas-de-muerte-en-espana</w:t>
        </w:r>
      </w:hyperlink>
    </w:p>
    <w:p w14:paraId="6CAD929A" w14:textId="59DE0B1D" w:rsidR="0056449D" w:rsidRDefault="0056449D"/>
    <w:p w14:paraId="365D4A67" w14:textId="18E4C0CA" w:rsidR="0056449D" w:rsidRDefault="00A54C0B">
      <w:pPr>
        <w:rPr>
          <w:u w:val="single"/>
        </w:rPr>
      </w:pPr>
      <w:hyperlink r:id="rId6" w:history="1">
        <w:r w:rsidR="00F32C26" w:rsidRPr="00C46922">
          <w:rPr>
            <w:rStyle w:val="Hipervnculo"/>
          </w:rPr>
          <w:t>https://es.statista.com/estadisticas/601448/diez-principales-causas-de-muertes-a-nivel-mundial/</w:t>
        </w:r>
      </w:hyperlink>
    </w:p>
    <w:p w14:paraId="426E627D" w14:textId="1AC4B4BD" w:rsidR="00F32C26" w:rsidRDefault="00F32C26">
      <w:pPr>
        <w:rPr>
          <w:u w:val="single"/>
        </w:rPr>
      </w:pPr>
    </w:p>
    <w:p w14:paraId="075688B6" w14:textId="389DB7B9" w:rsidR="00F32C26" w:rsidRDefault="00A54C0B">
      <w:pPr>
        <w:rPr>
          <w:u w:val="single"/>
        </w:rPr>
      </w:pPr>
      <w:hyperlink r:id="rId7" w:history="1">
        <w:r w:rsidR="004063E1" w:rsidRPr="0036565C">
          <w:rPr>
            <w:rStyle w:val="Hipervnculo"/>
          </w:rPr>
          <w:t>https://www.researchgate.net/figure/Figura-7-Cardiopatia-isquemica-segun-edad_fig11_271328124</w:t>
        </w:r>
      </w:hyperlink>
    </w:p>
    <w:p w14:paraId="70535D7F" w14:textId="159E195D" w:rsidR="004063E1" w:rsidRDefault="004063E1">
      <w:pPr>
        <w:rPr>
          <w:u w:val="single"/>
        </w:rPr>
      </w:pPr>
    </w:p>
    <w:p w14:paraId="6D3FC080" w14:textId="3A646C60" w:rsidR="004063E1" w:rsidRDefault="00A54C0B">
      <w:hyperlink r:id="rId8" w:history="1">
        <w:r w:rsidR="008B392C" w:rsidRPr="00965E11">
          <w:rPr>
            <w:rStyle w:val="Hipervnculo"/>
          </w:rPr>
          <w:t>https://www.researchgate.net/figure/CLASSIFICATION-OF-OLD-PEAK_tbl2_44260568</w:t>
        </w:r>
      </w:hyperlink>
    </w:p>
    <w:p w14:paraId="39A2E777" w14:textId="399E8095" w:rsidR="008B392C" w:rsidRDefault="008B392C"/>
    <w:p w14:paraId="10B7A894" w14:textId="11C04B06" w:rsidR="008B392C" w:rsidRPr="008B392C" w:rsidRDefault="00A54C0B">
      <w:pPr>
        <w:rPr>
          <w:u w:val="single"/>
        </w:rPr>
      </w:pPr>
      <w:hyperlink r:id="rId9" w:history="1">
        <w:r w:rsidR="008B392C" w:rsidRPr="0096202E">
          <w:rPr>
            <w:rStyle w:val="Hipervnculo"/>
          </w:rPr>
          <w:t>https://www.consalud.es/industria/el-gasto-sanitario-en-relacion-al-pib-en-2016-fue-del-9_60839_102.html</w:t>
        </w:r>
      </w:hyperlink>
    </w:p>
    <w:p w14:paraId="52F08CDC" w14:textId="5FE027F0" w:rsidR="0056449D" w:rsidRPr="008B392C" w:rsidRDefault="0056449D">
      <w:pPr>
        <w:rPr>
          <w:u w:val="single"/>
        </w:rPr>
      </w:pPr>
    </w:p>
    <w:p w14:paraId="2E4EEAC9" w14:textId="76071EF0" w:rsidR="008B392C" w:rsidRDefault="00A54C0B">
      <w:hyperlink r:id="rId10" w:history="1">
        <w:r w:rsidR="008B392C" w:rsidRPr="00965E11">
          <w:rPr>
            <w:rStyle w:val="Hipervnculo"/>
          </w:rPr>
          <w:t>https://machinelearningparatodos.com/cual-es-la-diferencia-entre-los-metodos-de-bagging-y-los-de-boosting/</w:t>
        </w:r>
      </w:hyperlink>
    </w:p>
    <w:p w14:paraId="1C3BD7E9" w14:textId="2F2C3A99" w:rsidR="008B392C" w:rsidRPr="008B392C" w:rsidRDefault="008B392C">
      <w:pPr>
        <w:rPr>
          <w:u w:val="single"/>
        </w:rPr>
      </w:pPr>
    </w:p>
    <w:p w14:paraId="4ED0CFC1" w14:textId="1825D0D5" w:rsidR="008B392C" w:rsidRDefault="00A54C0B">
      <w:pPr>
        <w:rPr>
          <w:u w:val="single"/>
        </w:rPr>
      </w:pPr>
      <w:hyperlink r:id="rId11" w:history="1">
        <w:r w:rsidR="008B392C" w:rsidRPr="00965E11">
          <w:rPr>
            <w:rStyle w:val="Hipervnculo"/>
          </w:rPr>
          <w:t>http://saludineroap.blogspot.com/2012/11/la-sanidad-privada-es-la-solucion-y.html</w:t>
        </w:r>
      </w:hyperlink>
    </w:p>
    <w:p w14:paraId="6C40D70E" w14:textId="490C8D8F" w:rsidR="008B392C" w:rsidRDefault="008B392C">
      <w:pPr>
        <w:rPr>
          <w:u w:val="single"/>
        </w:rPr>
      </w:pPr>
    </w:p>
    <w:p w14:paraId="019F77F3" w14:textId="30FA3F22" w:rsidR="008B392C" w:rsidRDefault="00A54C0B">
      <w:pPr>
        <w:rPr>
          <w:u w:val="single"/>
        </w:rPr>
      </w:pPr>
      <w:hyperlink r:id="rId12" w:history="1">
        <w:r w:rsidR="008B392C" w:rsidRPr="00965E11">
          <w:rPr>
            <w:rStyle w:val="Hipervnculo"/>
          </w:rPr>
          <w:t>https://ifuturo.org/cooperacion-publica-privada-el-caso-de-muface/</w:t>
        </w:r>
      </w:hyperlink>
    </w:p>
    <w:p w14:paraId="0B54CF33" w14:textId="4F9D94D1" w:rsidR="008B392C" w:rsidRDefault="008B392C">
      <w:pPr>
        <w:rPr>
          <w:u w:val="single"/>
        </w:rPr>
      </w:pPr>
    </w:p>
    <w:p w14:paraId="615A64A9" w14:textId="1D9A017A" w:rsidR="0056449D" w:rsidRDefault="00A54C0B">
      <w:pPr>
        <w:rPr>
          <w:rStyle w:val="Hipervnculo"/>
        </w:rPr>
      </w:pPr>
      <w:hyperlink r:id="rId13" w:history="1">
        <w:r w:rsidR="008B392C" w:rsidRPr="0096202E">
          <w:rPr>
            <w:rStyle w:val="Hipervnculo"/>
          </w:rPr>
          <w:t>https://www.vozpopuli.com/sanidad/cataluna-hospitales-privados_0_1369663362.html</w:t>
        </w:r>
      </w:hyperlink>
    </w:p>
    <w:p w14:paraId="383768AF" w14:textId="40B7C05D" w:rsidR="00A54C0B" w:rsidRDefault="00A54C0B">
      <w:pPr>
        <w:rPr>
          <w:rStyle w:val="Hipervnculo"/>
        </w:rPr>
      </w:pPr>
    </w:p>
    <w:p w14:paraId="645B91DD" w14:textId="4D9926A9" w:rsidR="00A54C0B" w:rsidRPr="00A54C0B" w:rsidRDefault="00A54C0B">
      <w:pPr>
        <w:rPr>
          <w:u w:val="single"/>
        </w:rPr>
      </w:pPr>
      <w:hyperlink r:id="rId14" w:history="1">
        <w:r w:rsidRPr="00A54C0B">
          <w:rPr>
            <w:rStyle w:val="Hipervnculo"/>
          </w:rPr>
          <w:t>https://www.redaccionmedica.com/secciones/ministerio-sanidad/el-gasto-privado-en-sanidad-sube-1-8-puntos-mas-que-el-publico-en-un-ano-5181</w:t>
        </w:r>
      </w:hyperlink>
    </w:p>
    <w:sectPr w:rsidR="00A54C0B" w:rsidRPr="00A54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6"/>
    <w:rsid w:val="004063E1"/>
    <w:rsid w:val="0056449D"/>
    <w:rsid w:val="00693B46"/>
    <w:rsid w:val="008B392C"/>
    <w:rsid w:val="0096202E"/>
    <w:rsid w:val="00A54C0B"/>
    <w:rsid w:val="00E72B77"/>
    <w:rsid w:val="00E920A5"/>
    <w:rsid w:val="00F3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74BC"/>
  <w15:chartTrackingRefBased/>
  <w15:docId w15:val="{C32C853D-48A2-40DF-A5C6-1C12905C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44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4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CLASSIFICATION-OF-OLD-PEAK_tbl2_44260568" TargetMode="External"/><Relationship Id="rId13" Type="http://schemas.openxmlformats.org/officeDocument/2006/relationships/hyperlink" Target="https://www.vozpopuli.com/sanidad/cataluna-hospitales-privados_0_136966336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figure/Figura-7-Cardiopatia-isquemica-segun-edad_fig11_271328124" TargetMode="External"/><Relationship Id="rId12" Type="http://schemas.openxmlformats.org/officeDocument/2006/relationships/hyperlink" Target="https://ifuturo.org/cooperacion-publica-privada-el-caso-de-mufac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statista.com/estadisticas/601448/diez-principales-causas-de-muertes-a-nivel-mundial/" TargetMode="External"/><Relationship Id="rId11" Type="http://schemas.openxmlformats.org/officeDocument/2006/relationships/hyperlink" Target="http://saludineroap.blogspot.com/2012/11/la-sanidad-privada-es-la-solucion-y.html" TargetMode="External"/><Relationship Id="rId5" Type="http://schemas.openxmlformats.org/officeDocument/2006/relationships/hyperlink" Target="https://www.isglobal.org/-/cardiopatia-isquemica-demencias-e-ictus-se-situan-como-las-principales-causas-de-muerte-en-espan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chinelearningparatodos.com/cual-es-la-diferencia-entre-los-metodos-de-bagging-y-los-de-boosting/" TargetMode="External"/><Relationship Id="rId4" Type="http://schemas.openxmlformats.org/officeDocument/2006/relationships/hyperlink" Target="https://innovafuneraria.es/estas-son-las-principales-causas-de-muerte-en-espana/" TargetMode="External"/><Relationship Id="rId9" Type="http://schemas.openxmlformats.org/officeDocument/2006/relationships/hyperlink" Target="https://www.consalud.es/industria/el-gasto-sanitario-en-relacion-al-pib-en-2016-fue-del-9_60839_102.html" TargetMode="External"/><Relationship Id="rId14" Type="http://schemas.openxmlformats.org/officeDocument/2006/relationships/hyperlink" Target="https://www.redaccionmedica.com/secciones/ministerio-sanidad/el-gasto-privado-en-sanidad-sube-1-8-puntos-mas-que-el-publico-en-un-ano-518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384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Señor Topo</dc:creator>
  <cp:keywords/>
  <dc:description/>
  <cp:lastModifiedBy>Señor Topo</cp:lastModifiedBy>
  <cp:revision>15</cp:revision>
  <dcterms:created xsi:type="dcterms:W3CDTF">2022-04-18T17:25:00Z</dcterms:created>
  <dcterms:modified xsi:type="dcterms:W3CDTF">2022-04-19T09:28:00Z</dcterms:modified>
</cp:coreProperties>
</file>