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0E007" w14:textId="77777777" w:rsidR="00EC3CB8" w:rsidRPr="00EC3CB8" w:rsidRDefault="00EC3CB8" w:rsidP="00EC3C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C3CB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ADENDO TÉCNICO DE ARQUITETURA – TICKET RF-043</w:t>
      </w:r>
    </w:p>
    <w:p w14:paraId="7BEF2BA1" w14:textId="77777777" w:rsidR="00EC3CB8" w:rsidRPr="00EC3CB8" w:rsidRDefault="00EC3CB8" w:rsidP="00EC3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De:</w:t>
      </w: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Equipe de Arquitetura de Software &amp; QA</w:t>
      </w:r>
    </w:p>
    <w:p w14:paraId="2169BD72" w14:textId="77777777" w:rsidR="00EC3CB8" w:rsidRPr="00EC3CB8" w:rsidRDefault="00EC3CB8" w:rsidP="00EC3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Tipo:</w:t>
      </w: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Refatoração e Modurarização de Código (Code Refactoring)</w:t>
      </w:r>
    </w:p>
    <w:p w14:paraId="70957EED" w14:textId="77777777" w:rsidR="00EC3CB8" w:rsidRPr="00EC3CB8" w:rsidRDefault="00EC3CB8" w:rsidP="00EC3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Assunto:</w:t>
      </w: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Separação de Módulos Reutilizáveis vs. Regras de Negócio Específicas</w:t>
      </w:r>
    </w:p>
    <w:p w14:paraId="32333300" w14:textId="77777777" w:rsidR="00EC3CB8" w:rsidRPr="00EC3CB8" w:rsidRDefault="00EC3CB8" w:rsidP="00EC3CB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1. Motivação da Mudança</w:t>
      </w:r>
    </w:p>
    <w:p w14:paraId="713845DD" w14:textId="77777777" w:rsidR="00EC3CB8" w:rsidRPr="00EC3CB8" w:rsidRDefault="00EC3CB8" w:rsidP="00EC3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>A equipe de Qualidade identificou que funções genéricas de validação e utilitários (como a validação matemática de CPF e funções de exportação de arquivos) estavam misturadas com a lógica exclusiva do formulário do Rock in Rio.</w:t>
      </w:r>
    </w:p>
    <w:p w14:paraId="16DD1856" w14:textId="77777777" w:rsidR="00EC3CB8" w:rsidRPr="00EC3CB8" w:rsidRDefault="00EC3CB8" w:rsidP="00EC3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Para permitir que a empresa utilize as mesmas validações em </w:t>
      </w:r>
      <w:r w:rsidRPr="00EC3CB8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outros formulários futuros</w:t>
      </w: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(como cadastro de clientes e ingressos para outros eventos), o aluno deverá </w:t>
      </w:r>
      <w:r w:rsidRPr="00EC3CB8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refatorar o código dividindo o JavaScript em 2 arquivos separados</w:t>
      </w: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>.</w:t>
      </w:r>
    </w:p>
    <w:p w14:paraId="3AFB6832" w14:textId="77777777" w:rsidR="00EC3CB8" w:rsidRPr="00EC3CB8" w:rsidRDefault="00EC3CB8" w:rsidP="00EC3CB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2. Divisão de Responsabilidades dos Arquivos</w:t>
      </w:r>
    </w:p>
    <w:p w14:paraId="59D90E8B" w14:textId="77777777" w:rsidR="00EC3CB8" w:rsidRPr="00EC3CB8" w:rsidRDefault="00EC3CB8" w:rsidP="00EC3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>Os alunos deverão organizar os scripts na seguinte estrutura:</w:t>
      </w:r>
    </w:p>
    <w:p w14:paraId="770FD62A" w14:textId="77777777" w:rsidR="00EC3CB8" w:rsidRPr="00EC3CB8" w:rsidRDefault="00EC3CB8" w:rsidP="00EC3CB8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>Plaintext</w:t>
      </w:r>
    </w:p>
    <w:p w14:paraId="35980A23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>/js</w:t>
      </w:r>
    </w:p>
    <w:p w14:paraId="24C9A461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├── utils.js  &lt;-- (Módulo Genérico / Reutilizável)</w:t>
      </w:r>
    </w:p>
    <w:p w14:paraId="66B3D189" w14:textId="5238FBA0" w:rsid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└── app.js    &lt;-- (Módulo Específico / Regra do Evento)</w:t>
      </w:r>
    </w:p>
    <w:p w14:paraId="6F1A0A01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2"/>
        <w:gridCol w:w="3322"/>
        <w:gridCol w:w="3274"/>
      </w:tblGrid>
      <w:tr w:rsidR="00EC3CB8" w:rsidRPr="00EC3CB8" w14:paraId="35649629" w14:textId="77777777" w:rsidTr="00EC3CB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7A6CBB" w14:textId="77777777" w:rsidR="00EC3CB8" w:rsidRPr="00EC3CB8" w:rsidRDefault="00EC3CB8" w:rsidP="00EC3CB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Arquivo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A145B" w14:textId="77777777" w:rsidR="00EC3CB8" w:rsidRPr="00EC3CB8" w:rsidRDefault="00EC3CB8" w:rsidP="00EC3CB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Descrição da Responsabilidade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BB968" w14:textId="77777777" w:rsidR="00EC3CB8" w:rsidRPr="00EC3CB8" w:rsidRDefault="00EC3CB8" w:rsidP="00EC3CB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Conteúdo Pertencente ao Arquivo</w:t>
            </w:r>
          </w:p>
        </w:tc>
      </w:tr>
      <w:tr w:rsidR="00EC3CB8" w:rsidRPr="00EC3CB8" w14:paraId="185E6DF8" w14:textId="77777777" w:rsidTr="00EC3CB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17264" w14:textId="77777777" w:rsidR="00EC3CB8" w:rsidRPr="00EC3CB8" w:rsidRDefault="00EC3CB8" w:rsidP="00EC3CB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utils.js</w:t>
            </w: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 </w:t>
            </w:r>
            <w:r w:rsidRPr="00EC3CB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pt-BR"/>
              </w:rPr>
              <w:t>(Reutilizável)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EE5BD0" w14:textId="77777777" w:rsidR="00EC3CB8" w:rsidRPr="00EC3CB8" w:rsidRDefault="00EC3CB8" w:rsidP="00EC3CB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Funções Genéricas de Infraestrutura:</w:t>
            </w: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 Podem ser copiadas e usadas em qualquer outro projeto ou formulário da empresa sem nenhuma alteração.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453393" w14:textId="77777777" w:rsidR="00EC3CB8" w:rsidRPr="00EC3CB8" w:rsidRDefault="00EC3CB8" w:rsidP="00EC3C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1. Algoritmo de Validação do CPF (validarCPF).</w:t>
            </w:r>
          </w:p>
          <w:p w14:paraId="01D84F4B" w14:textId="77777777" w:rsidR="00EC3CB8" w:rsidRPr="00EC3CB8" w:rsidRDefault="00EC3CB8" w:rsidP="00EC3CB8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br/>
            </w:r>
          </w:p>
          <w:p w14:paraId="6266AF42" w14:textId="77777777" w:rsidR="00EC3CB8" w:rsidRPr="00EC3CB8" w:rsidRDefault="00EC3CB8" w:rsidP="00EC3C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2. Função Genérica de Download de Arquivo TXT via Blob (salvarDadosEmTXT).</w:t>
            </w:r>
          </w:p>
        </w:tc>
      </w:tr>
      <w:tr w:rsidR="00EC3CB8" w:rsidRPr="00EC3CB8" w14:paraId="21CCF5D3" w14:textId="77777777" w:rsidTr="00EC3CB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D784A" w14:textId="77777777" w:rsidR="00EC3CB8" w:rsidRPr="00EC3CB8" w:rsidRDefault="00EC3CB8" w:rsidP="00EC3CB8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lastRenderedPageBreak/>
              <w:t>app.js</w:t>
            </w: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 </w:t>
            </w:r>
            <w:r w:rsidRPr="00EC3CB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pt-BR"/>
              </w:rPr>
              <w:t>(Específico)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CADBD" w14:textId="77777777" w:rsidR="00EC3CB8" w:rsidRPr="00EC3CB8" w:rsidRDefault="00EC3CB8" w:rsidP="00EC3CB8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Regra de Negócio do Rock in Rio:</w:t>
            </w: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 Contém os elementos de interface e eventos exclusivos deste formulário.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D1F312" w14:textId="77777777" w:rsidR="00EC3CB8" w:rsidRPr="00EC3CB8" w:rsidRDefault="00EC3CB8" w:rsidP="00EC3C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1. Mapeamento do DOM (getElementById).</w:t>
            </w:r>
          </w:p>
          <w:p w14:paraId="1966B0FD" w14:textId="77777777" w:rsidR="00EC3CB8" w:rsidRPr="00EC3CB8" w:rsidRDefault="00EC3CB8" w:rsidP="00EC3CB8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br/>
            </w:r>
          </w:p>
          <w:p w14:paraId="13A09D46" w14:textId="77777777" w:rsidR="00EC3CB8" w:rsidRPr="00EC3CB8" w:rsidRDefault="00EC3CB8" w:rsidP="00EC3C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2. Função de popular o Datalist com artistasData.</w:t>
            </w:r>
          </w:p>
          <w:p w14:paraId="13BE4539" w14:textId="77777777" w:rsidR="00EC3CB8" w:rsidRPr="00EC3CB8" w:rsidRDefault="00EC3CB8" w:rsidP="00EC3CB8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br/>
            </w:r>
          </w:p>
          <w:p w14:paraId="0572576E" w14:textId="77777777" w:rsidR="00EC3CB8" w:rsidRPr="00EC3CB8" w:rsidRDefault="00EC3CB8" w:rsidP="00EC3C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3. Evento do botão Cadastrar (click).</w:t>
            </w:r>
          </w:p>
          <w:p w14:paraId="0E90C186" w14:textId="77777777" w:rsidR="00EC3CB8" w:rsidRPr="00EC3CB8" w:rsidRDefault="00EC3CB8" w:rsidP="00EC3CB8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br/>
            </w:r>
          </w:p>
          <w:p w14:paraId="625CEBBF" w14:textId="77777777" w:rsidR="00EC3CB8" w:rsidRPr="00EC3CB8" w:rsidRDefault="00EC3CB8" w:rsidP="00EC3C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EC3CB8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4. Leitura dos campos específicos do festival.</w:t>
            </w:r>
          </w:p>
        </w:tc>
      </w:tr>
    </w:tbl>
    <w:p w14:paraId="4EFF67A8" w14:textId="77777777" w:rsidR="00EC3CB8" w:rsidRPr="00EC3CB8" w:rsidRDefault="00EC3CB8" w:rsidP="00EC3CB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3. Instrução de Importação no HTML</w:t>
      </w:r>
    </w:p>
    <w:p w14:paraId="3738873A" w14:textId="01E044AA" w:rsidR="00EC3CB8" w:rsidRPr="00EC3CB8" w:rsidRDefault="00EC3CB8" w:rsidP="00EC3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Oriente os alunos a ajustarem as tags &lt;script&gt; no final do index.html. A ordem de importação é </w:t>
      </w:r>
      <w:r w:rsidRPr="00EC3CB8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crucial</w:t>
      </w: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para que o app.js consiga enxergar as funções criadas nos outros arquivos</w:t>
      </w:r>
      <w:r w:rsidR="009A3D30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e em ordem de atuação</w:t>
      </w: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>:</w:t>
      </w:r>
    </w:p>
    <w:p w14:paraId="0EA884D4" w14:textId="77777777" w:rsidR="00EC3CB8" w:rsidRPr="00EC3CB8" w:rsidRDefault="00EC3CB8" w:rsidP="00EC3CB8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>HTML</w:t>
      </w:r>
    </w:p>
    <w:p w14:paraId="71FC7ACD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  &lt;!-- 1. Massa de Dados do Festival --&gt;</w:t>
      </w:r>
    </w:p>
    <w:p w14:paraId="7DFFF6BE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  </w:t>
      </w:r>
      <w:r w:rsidRPr="00EC3CB8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&lt;script src="artistasData.js"&gt;&lt;/script&gt;</w:t>
      </w:r>
    </w:p>
    <w:p w14:paraId="5FA9C2FE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    </w:t>
      </w:r>
    </w:p>
    <w:p w14:paraId="0EAA80BD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    </w:t>
      </w: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>&lt;!-- 2. Utilitários Reutilizáveis (Deve vir ANTES do app.js) --&gt;</w:t>
      </w:r>
    </w:p>
    <w:p w14:paraId="3E198CCE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  </w:t>
      </w:r>
      <w:r w:rsidRPr="00EC3CB8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&lt;script src="utils.js"&gt;&lt;/script&gt;</w:t>
      </w:r>
    </w:p>
    <w:p w14:paraId="753B92E0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    </w:t>
      </w:r>
    </w:p>
    <w:p w14:paraId="097E85A1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    </w:t>
      </w: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>&lt;!-- 3. Lógica Específica da Aplicação --&gt;</w:t>
      </w:r>
    </w:p>
    <w:p w14:paraId="55D9147B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  &lt;script src="app.js"&gt;&lt;/script&gt;</w:t>
      </w:r>
    </w:p>
    <w:p w14:paraId="03F385DC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>&lt;/body&gt;</w:t>
      </w:r>
    </w:p>
    <w:p w14:paraId="3062EDDD" w14:textId="77777777" w:rsidR="00EC3CB8" w:rsidRPr="00EC3CB8" w:rsidRDefault="00EC3CB8" w:rsidP="00EC3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EC3CB8">
        <w:rPr>
          <w:rFonts w:ascii="Times New Roman" w:eastAsia="Times New Roman" w:hAnsi="Times New Roman" w:cs="Times New Roman"/>
          <w:sz w:val="26"/>
          <w:szCs w:val="26"/>
          <w:lang w:eastAsia="pt-BR"/>
        </w:rPr>
        <w:t>&lt;/html&gt;</w:t>
      </w:r>
    </w:p>
    <w:p w14:paraId="3F28842F" w14:textId="77777777" w:rsidR="00FE1535" w:rsidRDefault="00FE1535"/>
    <w:sectPr w:rsidR="00FE15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CB8"/>
    <w:rsid w:val="009A3D30"/>
    <w:rsid w:val="00EC3CB8"/>
    <w:rsid w:val="00FE1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F5478"/>
  <w15:chartTrackingRefBased/>
  <w15:docId w15:val="{BDFA0C2E-8386-4FF9-A6AF-FFC0C6B49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EC3C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EC3CB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C3CB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EC3CB8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EC3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g-tns-c2772358427-248">
    <w:name w:val="ng-tns-c2772358427-248"/>
    <w:basedOn w:val="Fontepargpadro"/>
    <w:rsid w:val="00EC3CB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EC3C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EC3CB8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C3CB8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EC3CB8"/>
    <w:rPr>
      <w:b/>
      <w:bCs/>
    </w:rPr>
  </w:style>
  <w:style w:type="character" w:customStyle="1" w:styleId="ng-tns-c2772358427-249">
    <w:name w:val="ng-tns-c2772358427-249"/>
    <w:basedOn w:val="Fontepargpadro"/>
    <w:rsid w:val="00EC3CB8"/>
  </w:style>
  <w:style w:type="character" w:customStyle="1" w:styleId="hljs-comment">
    <w:name w:val="hljs-comment"/>
    <w:basedOn w:val="Fontepargpadro"/>
    <w:rsid w:val="00EC3CB8"/>
  </w:style>
  <w:style w:type="character" w:customStyle="1" w:styleId="hljs-tag">
    <w:name w:val="hljs-tag"/>
    <w:basedOn w:val="Fontepargpadro"/>
    <w:rsid w:val="00EC3CB8"/>
  </w:style>
  <w:style w:type="character" w:customStyle="1" w:styleId="hljs-name">
    <w:name w:val="hljs-name"/>
    <w:basedOn w:val="Fontepargpadro"/>
    <w:rsid w:val="00EC3CB8"/>
  </w:style>
  <w:style w:type="character" w:customStyle="1" w:styleId="hljs-attr">
    <w:name w:val="hljs-attr"/>
    <w:basedOn w:val="Fontepargpadro"/>
    <w:rsid w:val="00EC3CB8"/>
  </w:style>
  <w:style w:type="character" w:customStyle="1" w:styleId="hljs-string">
    <w:name w:val="hljs-string"/>
    <w:basedOn w:val="Fontepargpadro"/>
    <w:rsid w:val="00EC3C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061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7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51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76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089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690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7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336</Words>
  <Characters>1816</Characters>
  <Application>Microsoft Office Word</Application>
  <DocSecurity>0</DocSecurity>
  <Lines>15</Lines>
  <Paragraphs>4</Paragraphs>
  <ScaleCrop>false</ScaleCrop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Teixeira Cruz</dc:creator>
  <cp:keywords/>
  <dc:description/>
  <cp:lastModifiedBy>Antonio Carlos Teixeira Cruz</cp:lastModifiedBy>
  <cp:revision>2</cp:revision>
  <cp:lastPrinted>2026-09-04T04:46:00Z</cp:lastPrinted>
  <dcterms:created xsi:type="dcterms:W3CDTF">2026-09-04T04:44:00Z</dcterms:created>
  <dcterms:modified xsi:type="dcterms:W3CDTF">2026-09-04T04:50:00Z</dcterms:modified>
</cp:coreProperties>
</file>