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101F" w:rsidRDefault="0089101F" w:rsidP="00593FCD">
      <w:pPr>
        <w:pStyle w:val="Titolo1"/>
        <w:spacing w:after="369"/>
        <w:ind w:left="0" w:firstLine="0"/>
        <w:rPr>
          <w:sz w:val="56"/>
          <w:szCs w:val="56"/>
        </w:rPr>
      </w:pPr>
    </w:p>
    <w:p w:rsidR="0089101F" w:rsidRDefault="004E522A">
      <w:pPr>
        <w:pStyle w:val="Titolo1"/>
        <w:spacing w:after="369"/>
        <w:ind w:left="0" w:firstLine="0"/>
        <w:jc w:val="center"/>
        <w:rPr>
          <w:sz w:val="56"/>
          <w:szCs w:val="56"/>
        </w:rPr>
      </w:pPr>
      <w:bookmarkStart w:id="0" w:name="_Toc"/>
      <w:r>
        <w:rPr>
          <w:sz w:val="56"/>
          <w:szCs w:val="56"/>
        </w:rPr>
        <w:t>INTERAZIONE UOMO-MACCHINA</w:t>
      </w:r>
      <w:bookmarkEnd w:id="0"/>
    </w:p>
    <w:p w:rsidR="0089101F" w:rsidRDefault="0089101F"/>
    <w:p w:rsidR="0089101F" w:rsidRDefault="004E522A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Assignement n.1</w:t>
      </w:r>
    </w:p>
    <w:p w:rsidR="0089101F" w:rsidRDefault="0089101F">
      <w:pPr>
        <w:jc w:val="center"/>
        <w:rPr>
          <w:b/>
          <w:bCs/>
          <w:i/>
          <w:iCs/>
          <w:sz w:val="56"/>
          <w:szCs w:val="56"/>
        </w:rPr>
      </w:pPr>
    </w:p>
    <w:p w:rsidR="0089101F" w:rsidRDefault="004E522A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Studenti:</w:t>
      </w:r>
    </w:p>
    <w:p w:rsidR="0089101F" w:rsidRDefault="004E522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</w:t>
      </w:r>
    </w:p>
    <w:p w:rsidR="0089101F" w:rsidRDefault="00593FCD" w:rsidP="00593FCD">
      <w:pPr>
        <w:ind w:left="714" w:firstLine="70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Del Giudice Antonio           0512105167</w:t>
      </w:r>
    </w:p>
    <w:p w:rsidR="00593FCD" w:rsidRDefault="00900341" w:rsidP="0090034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</w:t>
      </w:r>
      <w:r w:rsidR="00593FCD">
        <w:rPr>
          <w:i/>
          <w:iCs/>
          <w:sz w:val="40"/>
          <w:szCs w:val="40"/>
        </w:rPr>
        <w:t>Di Domenico Benedetta   0512105515</w:t>
      </w:r>
    </w:p>
    <w:p w:rsidR="00593FCD" w:rsidRDefault="00900341" w:rsidP="0090034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</w:t>
      </w:r>
      <w:r w:rsidR="00593FCD">
        <w:rPr>
          <w:i/>
          <w:iCs/>
          <w:sz w:val="40"/>
          <w:szCs w:val="40"/>
        </w:rPr>
        <w:t xml:space="preserve">Renzulli Giovanni           </w:t>
      </w:r>
      <w:r>
        <w:rPr>
          <w:i/>
          <w:iCs/>
          <w:sz w:val="40"/>
          <w:szCs w:val="40"/>
        </w:rPr>
        <w:t xml:space="preserve">   0512105730</w:t>
      </w:r>
      <w:bookmarkStart w:id="1" w:name="_GoBack"/>
      <w:bookmarkEnd w:id="1"/>
      <w:r w:rsidR="00593FCD">
        <w:rPr>
          <w:i/>
          <w:iCs/>
          <w:sz w:val="40"/>
          <w:szCs w:val="40"/>
        </w:rPr>
        <w:t xml:space="preserve">   </w:t>
      </w:r>
    </w:p>
    <w:p w:rsidR="0089101F" w:rsidRDefault="0089101F">
      <w:pPr>
        <w:ind w:left="714" w:firstLine="702"/>
        <w:rPr>
          <w:i/>
          <w:iCs/>
          <w:sz w:val="40"/>
          <w:szCs w:val="40"/>
        </w:rPr>
      </w:pPr>
    </w:p>
    <w:p w:rsidR="0089101F" w:rsidRDefault="004E522A">
      <w:pPr>
        <w:ind w:left="2130" w:firstLine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Anno accademico 20</w:t>
      </w:r>
      <w:r w:rsidR="00593FCD">
        <w:rPr>
          <w:sz w:val="40"/>
          <w:szCs w:val="40"/>
        </w:rPr>
        <w:t>19</w:t>
      </w:r>
      <w:r>
        <w:rPr>
          <w:sz w:val="40"/>
          <w:szCs w:val="40"/>
        </w:rPr>
        <w:t>/</w:t>
      </w:r>
      <w:r w:rsidR="00593FCD">
        <w:rPr>
          <w:sz w:val="40"/>
          <w:szCs w:val="40"/>
        </w:rPr>
        <w:t>20</w:t>
      </w:r>
    </w:p>
    <w:p w:rsidR="0089101F" w:rsidRDefault="0089101F">
      <w:pPr>
        <w:ind w:left="2130" w:firstLine="0"/>
        <w:jc w:val="left"/>
        <w:rPr>
          <w:sz w:val="40"/>
          <w:szCs w:val="40"/>
        </w:rPr>
      </w:pPr>
    </w:p>
    <w:p w:rsidR="0089101F" w:rsidRDefault="0089101F">
      <w:pPr>
        <w:ind w:left="2130" w:firstLine="0"/>
        <w:jc w:val="left"/>
        <w:rPr>
          <w:sz w:val="40"/>
          <w:szCs w:val="40"/>
        </w:rPr>
      </w:pPr>
    </w:p>
    <w:p w:rsidR="0089101F" w:rsidRDefault="0089101F">
      <w:pPr>
        <w:ind w:left="2130" w:firstLine="0"/>
        <w:jc w:val="left"/>
        <w:rPr>
          <w:sz w:val="40"/>
          <w:szCs w:val="40"/>
        </w:rPr>
      </w:pPr>
    </w:p>
    <w:p w:rsidR="0089101F" w:rsidRDefault="0089101F">
      <w:pPr>
        <w:ind w:left="2130" w:firstLine="0"/>
        <w:jc w:val="left"/>
        <w:rPr>
          <w:sz w:val="40"/>
          <w:szCs w:val="40"/>
        </w:rPr>
      </w:pPr>
    </w:p>
    <w:p w:rsidR="0089101F" w:rsidRDefault="0089101F">
      <w:pPr>
        <w:pStyle w:val="Titolo"/>
        <w:rPr>
          <w:sz w:val="40"/>
          <w:szCs w:val="40"/>
        </w:rPr>
      </w:pPr>
    </w:p>
    <w:p w:rsidR="0089101F" w:rsidRDefault="0089101F">
      <w:pPr>
        <w:pStyle w:val="Titolo"/>
        <w:rPr>
          <w:sz w:val="40"/>
          <w:szCs w:val="40"/>
        </w:rPr>
      </w:pPr>
    </w:p>
    <w:p w:rsidR="0089101F" w:rsidRDefault="004E522A">
      <w:pPr>
        <w:pStyle w:val="Titolo"/>
        <w:rPr>
          <w:u w:val="single"/>
        </w:rPr>
      </w:pPr>
      <w:r>
        <w:rPr>
          <w:rFonts w:eastAsia="Arial Unicode MS" w:cs="Arial Unicode MS"/>
          <w:sz w:val="40"/>
          <w:szCs w:val="40"/>
        </w:rPr>
        <w:t xml:space="preserve"> </w:t>
      </w:r>
      <w:r>
        <w:rPr>
          <w:rFonts w:eastAsia="Arial Unicode MS" w:cs="Arial Unicode MS"/>
          <w:u w:val="single"/>
          <w:lang w:val="sv-SE"/>
        </w:rPr>
        <w:t>Sommario</w:t>
      </w:r>
    </w:p>
    <w:p w:rsidR="0089101F" w:rsidRDefault="0089101F">
      <w:pPr>
        <w:pStyle w:val="Sommario1"/>
        <w:tabs>
          <w:tab w:val="right" w:pos="9612"/>
        </w:tabs>
      </w:pPr>
    </w:p>
    <w:p w:rsidR="0089101F" w:rsidRDefault="0089101F">
      <w:pPr>
        <w:pStyle w:val="Sommario1"/>
        <w:tabs>
          <w:tab w:val="right" w:pos="9612"/>
        </w:tabs>
      </w:pPr>
    </w:p>
    <w:p w:rsidR="0089101F" w:rsidRDefault="004E522A">
      <w:pPr>
        <w:ind w:left="2130" w:firstLine="0"/>
        <w:jc w:val="left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p w:rsidR="0089101F" w:rsidRDefault="004E522A">
      <w:pPr>
        <w:pStyle w:val="Sommario1"/>
      </w:pPr>
      <w:r>
        <w:t>INTERAZIONE UOMO-MACCHINA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:rsidR="0089101F" w:rsidRDefault="004E522A">
      <w:pPr>
        <w:ind w:left="2130" w:firstLine="0"/>
        <w:jc w:val="left"/>
        <w:rPr>
          <w:sz w:val="40"/>
          <w:szCs w:val="40"/>
        </w:rPr>
      </w:pPr>
      <w:r>
        <w:fldChar w:fldCharType="end"/>
      </w:r>
    </w:p>
    <w:p w:rsidR="0089101F" w:rsidRDefault="004E522A">
      <w:pPr>
        <w:pStyle w:val="Paragrafoelenco"/>
        <w:numPr>
          <w:ilvl w:val="0"/>
          <w:numId w:val="2"/>
        </w:numPr>
        <w:jc w:val="left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Struttura e gestione del gruppo </w:t>
      </w:r>
    </w:p>
    <w:p w:rsidR="00593FCD" w:rsidRDefault="00593FCD" w:rsidP="00593FCD">
      <w:pPr>
        <w:ind w:left="6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Del Giudice Antonio              </w:t>
      </w:r>
      <w:r w:rsidR="00071C05">
        <w:rPr>
          <w:i/>
          <w:iCs/>
          <w:sz w:val="24"/>
          <w:szCs w:val="24"/>
        </w:rPr>
        <w:t>MANAGER DEL GRUPPO</w:t>
      </w:r>
    </w:p>
    <w:p w:rsidR="00593FCD" w:rsidRDefault="00593FCD" w:rsidP="00593FCD">
      <w:pPr>
        <w:ind w:left="6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 Domenico Benedetta</w:t>
      </w:r>
      <w:r w:rsidR="00071C05">
        <w:rPr>
          <w:i/>
          <w:iCs/>
          <w:sz w:val="24"/>
          <w:szCs w:val="24"/>
        </w:rPr>
        <w:t xml:space="preserve">      MANAGER DELLA DOCUMENTAZIONE</w:t>
      </w:r>
    </w:p>
    <w:p w:rsidR="0089101F" w:rsidRPr="00071C05" w:rsidRDefault="00593FCD" w:rsidP="00071C05">
      <w:pPr>
        <w:ind w:left="6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Renzulli Giovanni</w:t>
      </w:r>
      <w:r w:rsidR="00071C05">
        <w:rPr>
          <w:i/>
          <w:iCs/>
          <w:sz w:val="24"/>
          <w:szCs w:val="24"/>
        </w:rPr>
        <w:t xml:space="preserve">                 MANAGER DI PROGETTO/MANAGER DELLA VALUTAZIONE</w:t>
      </w:r>
    </w:p>
    <w:p w:rsidR="0089101F" w:rsidRDefault="0089101F"/>
    <w:p w:rsidR="0089101F" w:rsidRDefault="0089101F"/>
    <w:p w:rsidR="0089101F" w:rsidRDefault="004E522A">
      <w:pPr>
        <w:pStyle w:val="Paragrafoelenco"/>
        <w:numPr>
          <w:ilvl w:val="0"/>
          <w:numId w:val="2"/>
        </w:numPr>
        <w:jc w:val="left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Descrizione del problema </w:t>
      </w:r>
    </w:p>
    <w:p w:rsidR="0089101F" w:rsidRDefault="0089101F">
      <w:pPr>
        <w:jc w:val="left"/>
        <w:rPr>
          <w:i/>
          <w:iCs/>
          <w:sz w:val="48"/>
          <w:szCs w:val="48"/>
        </w:rPr>
      </w:pPr>
    </w:p>
    <w:p w:rsidR="0089101F" w:rsidRDefault="0089101F">
      <w:pPr>
        <w:rPr>
          <w:sz w:val="24"/>
          <w:szCs w:val="24"/>
        </w:rPr>
      </w:pPr>
    </w:p>
    <w:p w:rsidR="0089101F" w:rsidRDefault="004E522A">
      <w:pPr>
        <w:rPr>
          <w:sz w:val="24"/>
          <w:szCs w:val="24"/>
        </w:rPr>
      </w:pPr>
      <w:r>
        <w:rPr>
          <w:sz w:val="24"/>
          <w:szCs w:val="24"/>
        </w:rPr>
        <w:t>UNISA è un ateneo che accoglie numerosi studenti, abbracciando una moltitudine di facoltà. Non sempre l’interazione è facile, non essendoci uno strumento che consente agli studenti di socializzare ed entrare in un ambiente di condivisione.</w:t>
      </w:r>
    </w:p>
    <w:p w:rsidR="0089101F" w:rsidRDefault="004E522A">
      <w:pPr>
        <w:rPr>
          <w:sz w:val="24"/>
          <w:szCs w:val="24"/>
        </w:rPr>
      </w:pPr>
      <w:r>
        <w:rPr>
          <w:sz w:val="24"/>
          <w:szCs w:val="24"/>
        </w:rPr>
        <w:t>Spesso gli studenti non riescono ad accedere alle specifiche informazioni dell’ateneo o semplicemente non trovano facile orientarsi sulle varie piattaforme istituzionali messe a disposizione.</w:t>
      </w:r>
    </w:p>
    <w:p w:rsidR="0089101F" w:rsidRDefault="004E522A">
      <w:pPr>
        <w:rPr>
          <w:sz w:val="24"/>
          <w:szCs w:val="24"/>
        </w:rPr>
      </w:pPr>
      <w:r>
        <w:rPr>
          <w:sz w:val="24"/>
          <w:szCs w:val="24"/>
        </w:rPr>
        <w:t>L’idea è quella di sviluppare un sistema informatico che cerchi di venire incontro alle esigenze di ogni singolo utente -che sia studente, professore o persona interessata all’università-, come un social network, dove la comunicazione può avvenire in modo semplice ed intuitivo ed ognuno può trovare le risposte ai propri dubbi.</w:t>
      </w:r>
    </w:p>
    <w:p w:rsidR="0089101F" w:rsidRDefault="0089101F">
      <w:pPr>
        <w:jc w:val="left"/>
        <w:rPr>
          <w:i/>
          <w:iCs/>
          <w:sz w:val="48"/>
          <w:szCs w:val="48"/>
        </w:rPr>
      </w:pPr>
    </w:p>
    <w:p w:rsidR="0089101F" w:rsidRDefault="0089101F">
      <w:pPr>
        <w:jc w:val="left"/>
        <w:rPr>
          <w:i/>
          <w:iCs/>
          <w:sz w:val="48"/>
          <w:szCs w:val="48"/>
        </w:rPr>
      </w:pPr>
    </w:p>
    <w:p w:rsidR="0089101F" w:rsidRDefault="004E522A">
      <w:pPr>
        <w:pStyle w:val="Paragrafoelenco"/>
        <w:numPr>
          <w:ilvl w:val="0"/>
          <w:numId w:val="2"/>
        </w:numPr>
        <w:jc w:val="left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Domande per gli utenti </w:t>
      </w:r>
    </w:p>
    <w:p w:rsidR="0089101F" w:rsidRDefault="004E522A">
      <w:pPr>
        <w:rPr>
          <w:sz w:val="22"/>
          <w:szCs w:val="22"/>
        </w:rPr>
      </w:pPr>
      <w:r>
        <w:rPr>
          <w:sz w:val="22"/>
          <w:szCs w:val="22"/>
        </w:rPr>
        <w:t xml:space="preserve">Abbiamo sviluppato i nostri personaggi dopo aver identificato quale era il problema che volevamo affrontare. Abbiamo proposto diverse domande alle quali i nostri personaggi hanno dovuto rispondere, in modo da evidenziare tutte quelle che erano le informazioni necessarie per il nostro obiettivo. Le informazioni estrapolate hanno contribuito a definire quelle che sono le esigenze di ogni singolo utente, </w:t>
      </w:r>
      <w:r>
        <w:rPr>
          <w:sz w:val="22"/>
          <w:szCs w:val="22"/>
        </w:rPr>
        <w:lastRenderedPageBreak/>
        <w:t>e in che modo si rapportano ad un determinato tipo di sistema informatico. Hanno inoltre evidenziato quelle che sono le task ideali per loro.</w:t>
      </w:r>
    </w:p>
    <w:p w:rsidR="0089101F" w:rsidRDefault="0089101F"/>
    <w:p w:rsidR="0089101F" w:rsidRDefault="0089101F"/>
    <w:tbl>
      <w:tblPr>
        <w:tblStyle w:val="TableNormal"/>
        <w:tblW w:w="7870" w:type="dxa"/>
        <w:tblInd w:w="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870"/>
      </w:tblGrid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uomo o donna?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Quanti anni hai?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italiano o straniero?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iscritto all’università?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54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a tuo agio con la tecnologia?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54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Sai usare un social network?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54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 si, è uno strumento che utilizzi con che frequenza?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54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Hai uno smartphone?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Quanto sei informato riguardo le attività dell’ateneo?</w:t>
            </w:r>
          </w:p>
        </w:tc>
      </w:tr>
      <w:tr w:rsidR="0089101F">
        <w:trPr>
          <w:trHeight w:val="6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interessato a ricevere notifiche su quello che succede nell’ateneo?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Utilizzi i canali social dell’ateneo?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Sei iscritto a qualche gruppo dell’ateneo?</w:t>
            </w:r>
          </w:p>
        </w:tc>
      </w:tr>
      <w:tr w:rsidR="0089101F">
        <w:trPr>
          <w:trHeight w:val="2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Visiti il sito dell’ateneo?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Hai sempre trovato le informazioni che cercavi?</w:t>
            </w:r>
          </w:p>
        </w:tc>
      </w:tr>
      <w:tr w:rsidR="0089101F">
        <w:trPr>
          <w:trHeight w:val="6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C’è qualche altro modo in cui trovi le informazioni che cerchi? Se si quali?</w:t>
            </w:r>
          </w:p>
        </w:tc>
      </w:tr>
      <w:tr w:rsidR="0089101F">
        <w:trPr>
          <w:trHeight w:val="51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52A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La ricerca è stata semplice, o hai riscontrato dei problemi?</w:t>
            </w:r>
          </w:p>
        </w:tc>
      </w:tr>
      <w:tr w:rsidR="0089101F">
        <w:trPr>
          <w:trHeight w:val="695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817B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Se non sei uno studente universitario, in che modi hai avuto rapporti con l’università?</w:t>
            </w:r>
          </w:p>
        </w:tc>
      </w:tr>
      <w:tr w:rsidR="0089101F">
        <w:trPr>
          <w:trHeight w:val="758"/>
        </w:trPr>
        <w:tc>
          <w:tcPr>
            <w:tcW w:w="7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817B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89101F" w:rsidRDefault="004E522A">
            <w:r>
              <w:t>Hai utilizzato solo i canali ufficiali, o ti sei rivolto anche a persone che non lavorano nell’università?</w:t>
            </w:r>
          </w:p>
        </w:tc>
      </w:tr>
    </w:tbl>
    <w:p w:rsidR="0089101F" w:rsidRDefault="0089101F">
      <w:pPr>
        <w:widowControl w:val="0"/>
        <w:spacing w:line="240" w:lineRule="auto"/>
        <w:ind w:left="60" w:hanging="60"/>
      </w:pPr>
    </w:p>
    <w:p w:rsidR="0089101F" w:rsidRDefault="0089101F">
      <w:pPr>
        <w:ind w:left="0" w:firstLine="0"/>
        <w:jc w:val="left"/>
      </w:pPr>
    </w:p>
    <w:p w:rsidR="0089101F" w:rsidRDefault="004E522A">
      <w:pPr>
        <w:pStyle w:val="Paragrafoelenco"/>
        <w:numPr>
          <w:ilvl w:val="0"/>
          <w:numId w:val="3"/>
        </w:numPr>
        <w:jc w:val="left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Profilazione utenti </w:t>
      </w:r>
    </w:p>
    <w:p w:rsidR="0089101F" w:rsidRDefault="004E522A">
      <w:pPr>
        <w:rPr>
          <w:rFonts w:ascii="Arial" w:eastAsia="Arial" w:hAnsi="Arial" w:cs="Arial"/>
        </w:rPr>
      </w:pPr>
      <w:r>
        <w:t xml:space="preserve">Abbiamo scelto questo numero di personaggi, perché ognuno di essi identifica una categoria di utenti che dovrebbero interagire con il nostro sistema informatico. </w:t>
      </w:r>
    </w:p>
    <w:p w:rsidR="0089101F" w:rsidRDefault="004E522A">
      <w:r>
        <w:t>Ci sono due studenti universitari, uno studente Erasmus, un professore universitario e una persona esterna all’università.</w:t>
      </w:r>
    </w:p>
    <w:p w:rsidR="0089101F" w:rsidRDefault="004E522A">
      <w:pPr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Clelia Rodriguez</w:t>
      </w:r>
    </w:p>
    <w:p w:rsidR="0089101F" w:rsidRDefault="004E522A">
      <w:r>
        <w:rPr>
          <w:noProof/>
        </w:rPr>
        <w:drawing>
          <wp:inline distT="0" distB="0" distL="0" distR="0">
            <wp:extent cx="1647825" cy="1600200"/>
            <wp:effectExtent l="0" t="0" r="0" b="0"/>
            <wp:docPr id="1073741826" name="officeArt object" descr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image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4E522A">
      <w:r>
        <w:t xml:space="preserve">Clelia è una ragazza di 23 anni, studentessa universitaria di Scienze della nutrizione iscritta al terzo anno accademico. </w:t>
      </w:r>
    </w:p>
    <w:p w:rsidR="0089101F" w:rsidRDefault="004E522A">
      <w:pPr>
        <w:rPr>
          <w:color w:val="FF0000"/>
          <w:u w:color="FF0000"/>
        </w:rPr>
      </w:pPr>
      <w:r>
        <w:t xml:space="preserve">Clelia porta avanti questi studi per la sua forte passione legata allo sport. Nella sua adolescenza, Clelia era una ragazza in sovrappeso e per questo era derisa e bullizzata da molti suoi coetanei; questo ha scaturito in lei enorme sofferenza che col tempo si è lasciata alle spalle con un cambiamento radicale del suo aspetto fisico. Oggi Clelia è una ragazza che, nonostante studi, lavora come nutrizionista in una farmacia del suo paese e nel tempo libero resta nel centro sportivo del campus dove studia per aiutare sia i ragazzi che hanno il suo stesso disagio e sia persone che necessitano del suo aiuto. Clelia è molto attiva sui social, adora condividere le sue passioni, i suoi hobby, le sue idee e le sue iniziative con altre persone. Infatti, ha un proprio canale dove vi sono idee, pensieri e video in cui racconta la sua esperienza e mostra praticamente quello che oggi è il suo lavoro per aiutare anche a distanza coloro che richiedono il suo aiuto. Tra i suoi hobby c'è il canto; adora cantare ed in passato ha frequentato anche varie scuole di canto e ad oggi, cerca di inserire tra i suoi numerosi impegni anche la sua più grande passione. </w:t>
      </w:r>
    </w:p>
    <w:p w:rsidR="0089101F" w:rsidRDefault="0089101F">
      <w:pPr>
        <w:ind w:left="0" w:firstLine="0"/>
        <w:rPr>
          <w:b/>
          <w:bCs/>
          <w:i/>
          <w:iCs/>
          <w:sz w:val="28"/>
          <w:szCs w:val="28"/>
        </w:rPr>
      </w:pPr>
    </w:p>
    <w:p w:rsidR="0089101F" w:rsidRDefault="004E522A">
      <w:pPr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Emanuele Esposito</w:t>
      </w:r>
    </w:p>
    <w:p w:rsidR="0089101F" w:rsidRDefault="004E522A">
      <w:pPr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438275" cy="1400175"/>
            <wp:effectExtent l="0" t="0" r="0" b="0"/>
            <wp:docPr id="1073741827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image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4E522A">
      <w:r>
        <w:t xml:space="preserve"> </w:t>
      </w:r>
    </w:p>
    <w:p w:rsidR="0089101F" w:rsidRDefault="004E522A">
      <w:pPr>
        <w:ind w:left="6" w:firstLine="0"/>
      </w:pPr>
      <w:r>
        <w:t>Emanuele Esposito è un ragazzo di 21 anni di Napoli e per pagarsi gli studi lavora come preparatore atletico di una squadra di calcio del suo paese.</w:t>
      </w:r>
    </w:p>
    <w:p w:rsidR="0089101F" w:rsidRDefault="004E522A">
      <w:r>
        <w:lastRenderedPageBreak/>
        <w:t>Emanuele ama molto questo hobby che coltiva da circa 3 anni alternandolo agli studi pomeridiani.</w:t>
      </w:r>
    </w:p>
    <w:p w:rsidR="0089101F" w:rsidRDefault="004E522A">
      <w:r>
        <w:t>Si è diplomato presso il liceo scientifico del suo paese e oggi frequenta il corso di laurea alla facoltà di Scienze Motorie presso l’Università degli studi di Salerno.</w:t>
      </w:r>
    </w:p>
    <w:p w:rsidR="0089101F" w:rsidRDefault="004E522A">
      <w:r>
        <w:t>È molto sportivo e non riesce mai a stare fermo, adora le sfide perché l’aiutano sempre a migliorarsi e dare il massimo nelle cose che fa.</w:t>
      </w:r>
    </w:p>
    <w:p w:rsidR="0089101F" w:rsidRDefault="004E522A">
      <w:r>
        <w:t>È molto pratico dei social e delle piattaforme di condivisione di pensieri ed idee.</w:t>
      </w:r>
    </w:p>
    <w:p w:rsidR="0089101F" w:rsidRDefault="0089101F"/>
    <w:p w:rsidR="0089101F" w:rsidRDefault="004E522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Federica Franzese</w:t>
      </w:r>
    </w:p>
    <w:p w:rsidR="0089101F" w:rsidRDefault="004E52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628775" cy="1600200"/>
            <wp:effectExtent l="0" t="0" r="0" b="0"/>
            <wp:docPr id="1073741828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g" descr="image3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89101F">
      <w:pPr>
        <w:rPr>
          <w:b/>
          <w:bCs/>
        </w:rPr>
      </w:pPr>
    </w:p>
    <w:p w:rsidR="0089101F" w:rsidRDefault="004E522A">
      <w:r>
        <w:t>Federica Franzese è una signora di 57 anni che insegna in una scuola elementare in provincia di Salerno.</w:t>
      </w:r>
    </w:p>
    <w:p w:rsidR="0089101F" w:rsidRDefault="004E522A">
      <w:r>
        <w:t>Ha un figlio di 24 anni che è in procinto di laurearsi in Giurisprudenza all’università degli studi di Salerno.</w:t>
      </w:r>
    </w:p>
    <w:p w:rsidR="0089101F" w:rsidRDefault="004E522A">
      <w:r>
        <w:t xml:space="preserve">Federica dovrà recarsi alla facoltà di suo figlio in occasione della proclamazione e per questo motivo sta cercando di capire come recarsi all’università, dove poter trovare parcheggio e in che modo trovare l’aula.  </w:t>
      </w:r>
    </w:p>
    <w:p w:rsidR="0089101F" w:rsidRDefault="004E522A">
      <w:r>
        <w:t>L’unica fonte di informazione a sua disposizione è il sito ufficiale di Ateneo, ma le risulta molto difficile riuscire a trovare quello che le serve. Se ci fosse un modo per poter chiedere informazioni potendo avere una risposta immediata, potrebbe essere molto più semplice per lei.</w:t>
      </w:r>
    </w:p>
    <w:p w:rsidR="0089101F" w:rsidRDefault="0089101F">
      <w:pPr>
        <w:rPr>
          <w:b/>
          <w:bCs/>
          <w:sz w:val="28"/>
          <w:szCs w:val="28"/>
        </w:rPr>
      </w:pPr>
    </w:p>
    <w:p w:rsidR="0089101F" w:rsidRDefault="0089101F">
      <w:pPr>
        <w:jc w:val="left"/>
        <w:rPr>
          <w:b/>
          <w:bCs/>
          <w:i/>
          <w:iCs/>
          <w:sz w:val="28"/>
          <w:szCs w:val="28"/>
        </w:rPr>
      </w:pPr>
    </w:p>
    <w:p w:rsidR="0089101F" w:rsidRDefault="004E522A"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Laura Sorgente</w:t>
      </w:r>
    </w:p>
    <w:p w:rsidR="0089101F" w:rsidRDefault="004E52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562100" cy="1400175"/>
            <wp:effectExtent l="0" t="0" r="0" b="0"/>
            <wp:docPr id="1073741829" name="officeArt object" descr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jpg" descr="image5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4E522A">
      <w:pPr>
        <w:ind w:left="0" w:firstLine="0"/>
      </w:pPr>
      <w:r>
        <w:t>Laura, una studentessa universitaria di 22 anni iscritta alla facoltà di Lingue Straniere.</w:t>
      </w:r>
    </w:p>
    <w:p w:rsidR="0089101F" w:rsidRDefault="004E522A">
      <w:r>
        <w:t>Per permettersi gli studi universitari offre ripetizioni e aiuto compiti di Inglese, tedesco e storia per elementari, medie e superiori.</w:t>
      </w:r>
    </w:p>
    <w:p w:rsidR="0089101F" w:rsidRDefault="004E522A">
      <w:r>
        <w:t>Gli piace trasmettere la passione che ha per questa lingua a chi la insegna, di modo che non risulti pesante e noiosa.</w:t>
      </w:r>
    </w:p>
    <w:p w:rsidR="0089101F" w:rsidRDefault="004E522A">
      <w:r>
        <w:lastRenderedPageBreak/>
        <w:t>Laura si è diplomata al liceo linguistico, e oltre ad essere iscritta alla facoltà di Lingue Straniere a Salerno, ha vissuto e lavorato in Inghilterra per 8 mesi entrando in contatto con la realtà quotidiana inglese.</w:t>
      </w:r>
    </w:p>
    <w:p w:rsidR="0089101F" w:rsidRDefault="004E522A">
      <w:r>
        <w:t>È una ragazza con molti hobby uno dei quali è il nail bar; le piace creare ogni volta qualcosa di unico e spettacolare ma allo stesso tempo che racchiuda la sua semplicità ed eleganza.</w:t>
      </w:r>
    </w:p>
    <w:p w:rsidR="0089101F" w:rsidRDefault="004E522A">
      <w:r>
        <w:t>È molto sportiva e non riesce mai a stare ferma, adora le sfide perché l’aiutano sempre a migliorarsi e dare il massimo nelle cose che fa.</w:t>
      </w:r>
    </w:p>
    <w:p w:rsidR="0089101F" w:rsidRDefault="004E522A">
      <w:r>
        <w:t>È molto pratica dei social e delle piattaforme di condivisione di pensieri ed idee.</w:t>
      </w:r>
    </w:p>
    <w:p w:rsidR="0089101F" w:rsidRDefault="004E522A">
      <w:r>
        <w:t>È sempre attiva per essere sempre informata su eventi e iniziative proposte dall’Università.</w:t>
      </w:r>
    </w:p>
    <w:p w:rsidR="0089101F" w:rsidRDefault="004E522A">
      <w:r>
        <w:t>Fornisce aiuto a studenti anche tramite internet, per esempio via webcam per lezioni private nel momento in cui lo studente risulta troppo lontano per incontrarlo.</w:t>
      </w:r>
    </w:p>
    <w:p w:rsidR="0089101F" w:rsidRDefault="0089101F">
      <w:pPr>
        <w:ind w:left="0" w:firstLine="0"/>
        <w:rPr>
          <w:b/>
          <w:bCs/>
          <w:sz w:val="28"/>
          <w:szCs w:val="28"/>
        </w:rPr>
      </w:pPr>
    </w:p>
    <w:p w:rsidR="0089101F" w:rsidRDefault="004E522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Salvatore Giaquinto</w:t>
      </w:r>
    </w:p>
    <w:p w:rsidR="0089101F" w:rsidRDefault="004E522A" w:rsidP="00593FCD">
      <w:r>
        <w:rPr>
          <w:noProof/>
        </w:rPr>
        <w:drawing>
          <wp:inline distT="0" distB="0" distL="0" distR="0">
            <wp:extent cx="1771650" cy="1676400"/>
            <wp:effectExtent l="0" t="0" r="0" b="0"/>
            <wp:docPr id="1073741830" name="officeArt object" descr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g" descr="image4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4E522A" w:rsidP="00593FCD">
      <w:r>
        <w:t>Salvatore è un professore associato dell’università di Salerno. Ha 66 anni, vive ad Avellino e insegna Procedura Civile alla facoltà di Giurisprudenza.</w:t>
      </w:r>
    </w:p>
    <w:p w:rsidR="0089101F" w:rsidRDefault="004E522A" w:rsidP="00593FCD">
      <w:r>
        <w:t>Salvatore è una persona molto attenta agli argomenti di attualità ed è uno dei principali sostenitori della didattica alternativa. Cerca, infatti, di coinvolgere sempre il più possibile i suoi studenti, in modo da stimolarli e farli partecipare attivamente alle lezioni.</w:t>
      </w:r>
    </w:p>
    <w:p w:rsidR="0089101F" w:rsidRDefault="004E522A" w:rsidP="00593FCD">
      <w:r>
        <w:t>E’ indispensabile per lui conoscere i principali strumenti che i ragazzi usano e le nuove tecnologie sviluppate per scopi social. Impiega molto del suo tempo ad esplorare nuove funzionalità e programmi che lo aiutino a svolgere i suoi compiti, cercando di imparare ad usarli sapientemente senza un aiuto esterno.</w:t>
      </w:r>
    </w:p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89101F" w:rsidP="00593FCD"/>
    <w:p w:rsidR="0089101F" w:rsidRDefault="004E522A" w:rsidP="00593FCD">
      <w:pPr>
        <w:pStyle w:val="Paragrafoelenco"/>
        <w:numPr>
          <w:ilvl w:val="0"/>
          <w:numId w:val="2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lastRenderedPageBreak/>
        <w:t>Descrizione dei task:</w:t>
      </w:r>
    </w:p>
    <w:p w:rsidR="0089101F" w:rsidRDefault="0089101F" w:rsidP="00593FCD">
      <w:pPr>
        <w:rPr>
          <w:i/>
          <w:iCs/>
          <w:sz w:val="48"/>
          <w:szCs w:val="48"/>
        </w:rPr>
      </w:pPr>
    </w:p>
    <w:p w:rsidR="0089101F" w:rsidRDefault="004E522A" w:rsidP="00593FCD">
      <w:pPr>
        <w:rPr>
          <w:i/>
          <w:iCs/>
          <w:sz w:val="48"/>
          <w:szCs w:val="48"/>
        </w:rPr>
      </w:pPr>
      <w:bookmarkStart w:id="2" w:name="_MON_1602165978"/>
      <w:r>
        <w:rPr>
          <w:i/>
          <w:iCs/>
          <w:noProof/>
          <w:sz w:val="48"/>
          <w:szCs w:val="48"/>
        </w:rPr>
        <w:drawing>
          <wp:inline distT="0" distB="0" distL="0" distR="0">
            <wp:extent cx="4561205" cy="630491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6304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9101F" w:rsidRDefault="0089101F" w:rsidP="00593FCD">
      <w:pPr>
        <w:rPr>
          <w:i/>
          <w:iCs/>
          <w:sz w:val="48"/>
          <w:szCs w:val="48"/>
        </w:rPr>
      </w:pPr>
    </w:p>
    <w:p w:rsidR="0089101F" w:rsidRDefault="0089101F" w:rsidP="00593FCD">
      <w:pPr>
        <w:rPr>
          <w:i/>
          <w:iCs/>
          <w:sz w:val="48"/>
          <w:szCs w:val="48"/>
        </w:rPr>
      </w:pPr>
    </w:p>
    <w:p w:rsidR="0089101F" w:rsidRDefault="0089101F" w:rsidP="00593FCD">
      <w:pPr>
        <w:rPr>
          <w:i/>
          <w:iCs/>
          <w:sz w:val="48"/>
          <w:szCs w:val="48"/>
        </w:rPr>
      </w:pPr>
    </w:p>
    <w:p w:rsidR="0089101F" w:rsidRDefault="004E522A" w:rsidP="00593FCD">
      <w:pPr>
        <w:pStyle w:val="Paragrafoelenco"/>
        <w:numPr>
          <w:ilvl w:val="0"/>
          <w:numId w:val="2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lastRenderedPageBreak/>
        <w:t>Specifica degli obbiettivi di empowerment</w:t>
      </w:r>
    </w:p>
    <w:p w:rsidR="0089101F" w:rsidRDefault="0089101F" w:rsidP="00593FCD">
      <w:pPr>
        <w:rPr>
          <w:i/>
          <w:iCs/>
          <w:sz w:val="48"/>
          <w:szCs w:val="48"/>
        </w:rPr>
      </w:pPr>
    </w:p>
    <w:p w:rsidR="0089101F" w:rsidRDefault="0089101F" w:rsidP="00593FCD">
      <w:pPr>
        <w:rPr>
          <w:i/>
          <w:iCs/>
          <w:sz w:val="48"/>
          <w:szCs w:val="48"/>
        </w:rPr>
      </w:pPr>
    </w:p>
    <w:tbl>
      <w:tblPr>
        <w:tblStyle w:val="TableNormal"/>
        <w:tblW w:w="96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20"/>
        <w:gridCol w:w="1920"/>
        <w:gridCol w:w="1920"/>
      </w:tblGrid>
      <w:tr w:rsidR="0089101F">
        <w:trPr>
          <w:trHeight w:val="756"/>
          <w:tblHeader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16" w:space="0" w:color="FFFFFF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CBDEDE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Calibri" w:hAnsi="Times New Roman" w:cs="Calibri"/>
                <w:b/>
                <w:bCs/>
                <w:i/>
                <w:iCs/>
                <w:color w:val="003366"/>
                <w:sz w:val="32"/>
                <w:szCs w:val="32"/>
              </w:rPr>
              <w:t>Decision Making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CBDEDE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Calibri" w:hAnsi="Times New Roman" w:cs="Calibri"/>
                <w:b/>
                <w:bCs/>
                <w:i/>
                <w:iCs/>
                <w:color w:val="003366"/>
                <w:sz w:val="32"/>
                <w:szCs w:val="32"/>
              </w:rPr>
              <w:t xml:space="preserve">Self-Management 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CBDEDE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Calibri" w:hAnsi="Times New Roman" w:cs="Calibri"/>
                <w:b/>
                <w:bCs/>
                <w:i/>
                <w:iCs/>
                <w:color w:val="003366"/>
                <w:sz w:val="32"/>
                <w:szCs w:val="32"/>
              </w:rPr>
              <w:t xml:space="preserve">Communication 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CBDEDE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Calibri" w:hAnsi="Times New Roman" w:cs="Calibri"/>
                <w:b/>
                <w:bCs/>
                <w:i/>
                <w:iCs/>
                <w:color w:val="003366"/>
                <w:sz w:val="32"/>
                <w:szCs w:val="32"/>
              </w:rPr>
              <w:t>Engagement</w:t>
            </w:r>
          </w:p>
        </w:tc>
      </w:tr>
      <w:tr w:rsidR="0089101F">
        <w:tblPrEx>
          <w:shd w:val="clear" w:color="auto" w:fill="CDD4E9"/>
        </w:tblPrEx>
        <w:trPr>
          <w:trHeight w:val="2280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T1  &lt;Gli utenti si informano sugli eventi formativi, culturali e d'intrattenimento organizzati dall'Università. &gt;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:rsidR="0089101F" w:rsidRDefault="0089101F"/>
        </w:tc>
        <w:tc>
          <w:tcPr>
            <w:tcW w:w="1920" w:type="dxa"/>
            <w:tcBorders>
              <w:top w:val="single" w:sz="16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PC</w:t>
            </w:r>
          </w:p>
        </w:tc>
        <w:tc>
          <w:tcPr>
            <w:tcW w:w="1920" w:type="dxa"/>
            <w:tcBorders>
              <w:top w:val="single" w:sz="16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226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T2 &lt; Informazioni relative a uffici di facoltà, locazioni di aule e plessi di dipartimento, bar etc.&gt;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70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T3 &lt; Gli studenti cercano materiale didattico quale appunti, slides, dispense etc. 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SE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PC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98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T4 &lt;Gli studenti contattano i docenti tramite le piattaforme e le e-mail istituzionali.&gt;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SE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98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T5 &lt;Gli utenti cercano informazioni riguardo gli orari dei tutorati e chi è incaricato di svolgerli.&gt;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SE,K&amp;S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SE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70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TASK T6&lt; Gli utenti controllano sulla piattaforma gli orari delle lezioni.&gt;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70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T7 &lt;Gli utenti si informano sui servizi offerti dalla mensa universitaria&gt;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SE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42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T8 &lt;Gli utenti cercano un posto libero per il parcheggio  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PC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  <w:tr w:rsidR="0089101F">
        <w:tblPrEx>
          <w:shd w:val="clear" w:color="auto" w:fill="CDD4E9"/>
        </w:tblPrEx>
        <w:trPr>
          <w:trHeight w:val="142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TASK T8 &lt;Gli utenti cercano un posto libero per il parcheggio  &gt;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K&amp;S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89101F"/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PC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2D2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89101F" w:rsidRDefault="004E522A">
            <w:pPr>
              <w:tabs>
                <w:tab w:val="left" w:pos="720"/>
                <w:tab w:val="left" w:pos="1440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MOT</w:t>
            </w:r>
          </w:p>
        </w:tc>
      </w:tr>
    </w:tbl>
    <w:p w:rsidR="0089101F" w:rsidRDefault="0089101F">
      <w:pPr>
        <w:ind w:left="0" w:firstLine="0"/>
        <w:rPr>
          <w:i/>
          <w:iCs/>
          <w:sz w:val="48"/>
          <w:szCs w:val="48"/>
        </w:rPr>
      </w:pPr>
    </w:p>
    <w:p w:rsidR="0089101F" w:rsidRDefault="004E522A">
      <w:pPr>
        <w:ind w:left="6" w:firstLine="0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ab/>
      </w:r>
    </w:p>
    <w:p w:rsidR="0089101F" w:rsidRDefault="004E522A">
      <w:pPr>
        <w:ind w:left="6" w:firstLine="0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</w:t>
      </w:r>
    </w:p>
    <w:p w:rsidR="0089101F" w:rsidRDefault="0089101F"/>
    <w:p w:rsidR="0089101F" w:rsidRDefault="0089101F"/>
    <w:p w:rsidR="0089101F" w:rsidRDefault="0089101F">
      <w:pPr>
        <w:rPr>
          <w:sz w:val="24"/>
          <w:szCs w:val="24"/>
        </w:rPr>
      </w:pPr>
    </w:p>
    <w:p w:rsidR="0089101F" w:rsidRDefault="0089101F">
      <w:pPr>
        <w:rPr>
          <w:sz w:val="24"/>
          <w:szCs w:val="24"/>
        </w:rPr>
      </w:pPr>
    </w:p>
    <w:p w:rsidR="0089101F" w:rsidRDefault="0089101F">
      <w:pPr>
        <w:jc w:val="left"/>
        <w:rPr>
          <w:i/>
          <w:iCs/>
          <w:sz w:val="48"/>
          <w:szCs w:val="48"/>
        </w:rPr>
      </w:pPr>
    </w:p>
    <w:p w:rsidR="0089101F" w:rsidRDefault="0089101F">
      <w:pPr>
        <w:jc w:val="left"/>
        <w:rPr>
          <w:i/>
          <w:iCs/>
          <w:sz w:val="48"/>
          <w:szCs w:val="48"/>
        </w:rPr>
      </w:pPr>
    </w:p>
    <w:p w:rsidR="0089101F" w:rsidRDefault="0089101F"/>
    <w:p w:rsidR="0089101F" w:rsidRDefault="0089101F"/>
    <w:p w:rsidR="0089101F" w:rsidRDefault="0089101F"/>
    <w:p w:rsidR="0089101F" w:rsidRDefault="0089101F"/>
    <w:bookmarkEnd w:id="2"/>
    <w:p w:rsidR="0089101F" w:rsidRDefault="0089101F"/>
    <w:sectPr w:rsidR="0089101F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661" w:rsidRDefault="00F94661">
      <w:pPr>
        <w:spacing w:after="0" w:line="240" w:lineRule="auto"/>
      </w:pPr>
      <w:r>
        <w:separator/>
      </w:r>
    </w:p>
  </w:endnote>
  <w:endnote w:type="continuationSeparator" w:id="0">
    <w:p w:rsidR="00F94661" w:rsidRDefault="00F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1F" w:rsidRDefault="0089101F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661" w:rsidRDefault="00F94661">
      <w:pPr>
        <w:spacing w:after="0" w:line="240" w:lineRule="auto"/>
      </w:pPr>
      <w:r>
        <w:separator/>
      </w:r>
    </w:p>
  </w:footnote>
  <w:footnote w:type="continuationSeparator" w:id="0">
    <w:p w:rsidR="00F94661" w:rsidRDefault="00F9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1F" w:rsidRDefault="0089101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D06"/>
    <w:multiLevelType w:val="hybridMultilevel"/>
    <w:tmpl w:val="561A781A"/>
    <w:numStyleLink w:val="Stileimportato1"/>
  </w:abstractNum>
  <w:abstractNum w:abstractNumId="1" w15:restartNumberingAfterBreak="0">
    <w:nsid w:val="739C0893"/>
    <w:multiLevelType w:val="hybridMultilevel"/>
    <w:tmpl w:val="561A781A"/>
    <w:styleLink w:val="Stileimportato1"/>
    <w:lvl w:ilvl="0" w:tplc="D97CEE24">
      <w:start w:val="1"/>
      <w:numFmt w:val="decimal"/>
      <w:lvlText w:val="%1."/>
      <w:lvlJc w:val="left"/>
      <w:pPr>
        <w:ind w:left="726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52C65C">
      <w:start w:val="1"/>
      <w:numFmt w:val="lowerLetter"/>
      <w:suff w:val="nothing"/>
      <w:lvlText w:val="%2."/>
      <w:lvlJc w:val="left"/>
      <w:pPr>
        <w:ind w:left="108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8AF9B0">
      <w:start w:val="1"/>
      <w:numFmt w:val="lowerRoman"/>
      <w:lvlText w:val="%3."/>
      <w:lvlJc w:val="left"/>
      <w:pPr>
        <w:ind w:left="1806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9845E6">
      <w:start w:val="1"/>
      <w:numFmt w:val="decimal"/>
      <w:suff w:val="nothing"/>
      <w:lvlText w:val="%4."/>
      <w:lvlJc w:val="left"/>
      <w:pPr>
        <w:ind w:left="252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C7D24">
      <w:start w:val="1"/>
      <w:numFmt w:val="lowerLetter"/>
      <w:suff w:val="nothing"/>
      <w:lvlText w:val="%5."/>
      <w:lvlJc w:val="left"/>
      <w:pPr>
        <w:ind w:left="324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AA79A0">
      <w:start w:val="1"/>
      <w:numFmt w:val="lowerRoman"/>
      <w:lvlText w:val="%6."/>
      <w:lvlJc w:val="left"/>
      <w:pPr>
        <w:ind w:left="3966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CCDB0">
      <w:start w:val="1"/>
      <w:numFmt w:val="decimal"/>
      <w:suff w:val="nothing"/>
      <w:lvlText w:val="%7."/>
      <w:lvlJc w:val="left"/>
      <w:pPr>
        <w:ind w:left="468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16103E">
      <w:start w:val="1"/>
      <w:numFmt w:val="lowerLetter"/>
      <w:suff w:val="nothing"/>
      <w:lvlText w:val="%8."/>
      <w:lvlJc w:val="left"/>
      <w:pPr>
        <w:ind w:left="540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B815CC">
      <w:start w:val="1"/>
      <w:numFmt w:val="lowerRoman"/>
      <w:lvlText w:val="%9."/>
      <w:lvlJc w:val="left"/>
      <w:pPr>
        <w:ind w:left="6126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1F"/>
    <w:rsid w:val="00071C05"/>
    <w:rsid w:val="004E522A"/>
    <w:rsid w:val="00593FCD"/>
    <w:rsid w:val="0089101F"/>
    <w:rsid w:val="00900341"/>
    <w:rsid w:val="00F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1EB0"/>
  <w15:docId w15:val="{1797C72C-BE37-4505-82A6-05FDE2BF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80" w:line="252" w:lineRule="auto"/>
      <w:ind w:left="10" w:hanging="4"/>
      <w:jc w:val="both"/>
    </w:pPr>
    <w:rPr>
      <w:rFonts w:ascii="Cambria" w:eastAsia="Cambria" w:hAnsi="Cambria" w:cs="Cambria"/>
      <w:color w:val="000000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spacing w:after="404" w:line="252" w:lineRule="auto"/>
      <w:ind w:left="16" w:hanging="10"/>
      <w:jc w:val="both"/>
      <w:outlineLvl w:val="0"/>
    </w:pPr>
    <w:rPr>
      <w:rFonts w:ascii="Cambria" w:eastAsia="Cambria" w:hAnsi="Cambria" w:cs="Cambria"/>
      <w:b/>
      <w:bCs/>
      <w:color w:val="000000"/>
      <w:sz w:val="50"/>
      <w:szCs w:val="50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uiPriority w:val="10"/>
    <w:qFormat/>
    <w:pPr>
      <w:jc w:val="center"/>
    </w:pPr>
    <w:rPr>
      <w:rFonts w:eastAsia="Times New Roman"/>
      <w:b/>
      <w:bCs/>
      <w:i/>
      <w:iCs/>
      <w:color w:val="000000"/>
      <w:sz w:val="52"/>
      <w:szCs w:val="52"/>
      <w:u w:color="000000"/>
    </w:rPr>
  </w:style>
  <w:style w:type="paragraph" w:styleId="Sommario1">
    <w:name w:val="toc 1"/>
    <w:pPr>
      <w:spacing w:before="360"/>
    </w:pPr>
    <w:rPr>
      <w:rFonts w:ascii="Calibri Light" w:eastAsia="Calibri Light" w:hAnsi="Calibri Light" w:cs="Calibri Light"/>
      <w:b/>
      <w:bCs/>
      <w:caps/>
      <w:color w:val="000000"/>
      <w:sz w:val="24"/>
      <w:szCs w:val="24"/>
      <w:u w:color="000000"/>
      <w:lang w:val="en-US"/>
    </w:rPr>
  </w:style>
  <w:style w:type="paragraph" w:styleId="Paragrafoelenco">
    <w:name w:val="List Paragraph"/>
    <w:pPr>
      <w:spacing w:after="180" w:line="252" w:lineRule="auto"/>
      <w:ind w:left="720" w:hanging="4"/>
      <w:jc w:val="both"/>
    </w:pPr>
    <w:rPr>
      <w:rFonts w:ascii="Cambria" w:eastAsia="Cambria" w:hAnsi="Cambria" w:cs="Cambria"/>
      <w:color w:val="000000"/>
      <w:u w:color="000000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2020-04-08T18:49:00Z</dcterms:created>
  <dcterms:modified xsi:type="dcterms:W3CDTF">2020-04-08T19:19:00Z</dcterms:modified>
</cp:coreProperties>
</file>