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14:paraId="23659EC6" w14:textId="77777777"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Lección 01 — Pronunciación y alfabeto</w:t>
      </w:r>
    </w:p>
    <w:p w14:paraId="3FEB8E8F" w14:textId="77777777"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Objetivo:</w:t>
      </w:r>
      <w:r>
        <w:rPr>
          <w:b w:val="0"/>
          <w:i w:val="0"/>
          <w:strike w:val="0"/>
        </w:rPr>
        <w:t xml:space="preserve"> al terminar esta lección puedes leer en voz alta cualquier palabra croata y sabes cuáles son las letras que despistan a un hispanohablante.</w:t>
      </w:r>
    </w:p>
    <w:p w14:paraId="548B9B1F" w14:textId="77777777"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Duración:</w:t>
      </w:r>
      <w:r>
        <w:rPr>
          <w:b w:val="0"/>
          <w:i w:val="0"/>
          <w:strike w:val="0"/>
        </w:rPr>
        <w:t xml:space="preserve"> 20–25 minutos. </w:t>
      </w:r>
      <w:r>
        <w:rPr>
          <w:b/>
          <w:i w:val="0"/>
          <w:strike w:val="0"/>
        </w:rPr>
        <w:t>Requisito:</w:t>
      </w:r>
      <w:r>
        <w:rPr>
          <w:b w:val="0"/>
          <w:i w:val="0"/>
          <w:strike w:val="0"/>
        </w:rPr>
        <w:t xml:space="preserve"> ninguno.</w:t>
      </w:r>
    </w:p>
    <w:p w14:paraId="7288BB09" w14:textId="77777777">
      <w:pPr>
        <w:rPr>
          <w:b w:val="0"/>
          <w:i w:val="0"/>
          <w:strike w:val="0"/>
        </w:rPr>
      </w:pPr>
      <w:r>
        <w:pict>
          <v:rect id="_x0000_i1025" style="width:470.3pt;height:1.5pt" o:hrpct="1000" o:hrstd="t" o:hr="t" filled="t" fillcolor="gray" stroked="f">
            <v:path strokeok="f"/>
          </v:rect>
        </w:pict>
      </w:r>
    </w:p>
    <w:p w14:paraId="54073E49" w14:textId="77777777"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1. La buena noticia</w:t>
      </w:r>
    </w:p>
    <w:p w14:paraId="23854A60" w14:textId="77777777"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El croata se escribe como se lee. Cada letra tiene </w:t>
      </w:r>
      <w:r>
        <w:rPr>
          <w:b/>
          <w:i w:val="0"/>
          <w:strike w:val="0"/>
        </w:rPr>
        <w:t>un solo sonido</w:t>
      </w:r>
      <w:r>
        <w:rPr>
          <w:b w:val="0"/>
          <w:i w:val="0"/>
          <w:strike w:val="0"/>
        </w:rPr>
        <w:t xml:space="preserve"> y cada sonido tiene </w:t>
      </w:r>
      <w:r>
        <w:rPr>
          <w:b/>
          <w:i w:val="0"/>
          <w:strike w:val="0"/>
        </w:rPr>
        <w:t>una sola letra</w:t>
      </w:r>
      <w:r>
        <w:rPr>
          <w:b w:val="0"/>
          <w:i w:val="0"/>
          <w:strike w:val="0"/>
        </w:rPr>
        <w:t xml:space="preserve">. No hay letras mudas, no hay sonidos que cambien según la palabra (como la </w:t>
      </w:r>
      <w:r>
        <w:rPr>
          <w:b w:val="0"/>
          <w:i/>
          <w:strike w:val="0"/>
        </w:rPr>
        <w:t>c</w:t>
      </w:r>
      <w:r>
        <w:rPr>
          <w:b w:val="0"/>
          <w:i w:val="0"/>
          <w:strike w:val="0"/>
        </w:rPr>
        <w:t xml:space="preserve"> de «casa» y «cine» en español), y no hay vocales reducidas.</w:t>
      </w:r>
    </w:p>
    <w:p w14:paraId="565D219D" w14:textId="77777777"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Consecuencia práctica: si aprendes los 30 sonidos, puedes pronunciar un menú, un cartel o el nombre de una calle sin haber estudiado la palabra nunca.</w:t>
      </w:r>
    </w:p>
    <w:p w14:paraId="4D247F81" w14:textId="77777777"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2. Las cinco vocales</w:t>
      </w:r>
    </w:p>
    <w:p w14:paraId="512CB93C" w14:textId="77777777"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Son las mismas del español y suenan siempre igual, claras y cortas: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blPrEx>
          <w:tblW w:w="5000" w:type="pct"/>
        </w:tblPrEx>
        <w:tc>
          <w:tcPr/>
          <w:p w14:paraId="0B99DCDD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Letra</w:t>
            </w:r>
          </w:p>
        </w:tc>
        <w:tc>
          <w:tcPr/>
          <w:p w14:paraId="0EA4CC4E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Suena como</w:t>
            </w:r>
          </w:p>
        </w:tc>
        <w:tc>
          <w:tcPr/>
          <w:p w14:paraId="3B741911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Ejemplo</w:t>
            </w:r>
          </w:p>
        </w:tc>
      </w:tr>
      <w:tr>
        <w:tblPrEx>
          <w:tblW w:w="5000" w:type="pct"/>
        </w:tblPrEx>
        <w:tc>
          <w:tcPr/>
          <w:p w14:paraId="6DAB42B8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a</w:t>
            </w:r>
          </w:p>
        </w:tc>
        <w:tc>
          <w:tcPr/>
          <w:p w14:paraId="70EEABB1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a</w:t>
            </w:r>
            <w:r>
              <w:rPr>
                <w:b w:val="0"/>
                <w:i w:val="0"/>
                <w:strike w:val="0"/>
              </w:rPr>
              <w:t xml:space="preserve"> de «casa»</w:t>
            </w:r>
          </w:p>
        </w:tc>
        <w:tc>
          <w:tcPr/>
          <w:p w14:paraId="3D12F3C1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dan</w:t>
            </w:r>
            <w:r>
              <w:rPr>
                <w:b w:val="0"/>
                <w:i w:val="0"/>
                <w:strike w:val="0"/>
              </w:rPr>
              <w:t xml:space="preserve"> (dan) — día</w:t>
            </w:r>
          </w:p>
        </w:tc>
      </w:tr>
      <w:tr>
        <w:tblPrEx>
          <w:tblW w:w="5000" w:type="pct"/>
        </w:tblPrEx>
        <w:tc>
          <w:tcPr/>
          <w:p w14:paraId="5B4630A0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e</w:t>
            </w:r>
          </w:p>
        </w:tc>
        <w:tc>
          <w:tcPr/>
          <w:p w14:paraId="53B72198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e</w:t>
            </w:r>
            <w:r>
              <w:rPr>
                <w:b w:val="0"/>
                <w:i w:val="0"/>
                <w:strike w:val="0"/>
              </w:rPr>
              <w:t xml:space="preserve"> de «mesa»</w:t>
            </w:r>
          </w:p>
        </w:tc>
        <w:tc>
          <w:tcPr/>
          <w:p w14:paraId="1AE88C02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more</w:t>
            </w:r>
            <w:r>
              <w:rPr>
                <w:b w:val="0"/>
                <w:i w:val="0"/>
                <w:strike w:val="0"/>
              </w:rPr>
              <w:t xml:space="preserve"> (MO-re) — mar</w:t>
            </w:r>
          </w:p>
        </w:tc>
      </w:tr>
      <w:tr>
        <w:tblPrEx>
          <w:tblW w:w="5000" w:type="pct"/>
        </w:tblPrEx>
        <w:tc>
          <w:tcPr/>
          <w:p w14:paraId="32F16BAA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i</w:t>
            </w:r>
          </w:p>
        </w:tc>
        <w:tc>
          <w:tcPr/>
          <w:p w14:paraId="444E3A61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i</w:t>
            </w:r>
            <w:r>
              <w:rPr>
                <w:b w:val="0"/>
                <w:i w:val="0"/>
                <w:strike w:val="0"/>
              </w:rPr>
              <w:t xml:space="preserve"> de «sí»</w:t>
            </w:r>
          </w:p>
        </w:tc>
        <w:tc>
          <w:tcPr/>
          <w:p w14:paraId="4B31A32D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ime</w:t>
            </w:r>
            <w:r>
              <w:rPr>
                <w:b w:val="0"/>
                <w:i w:val="0"/>
                <w:strike w:val="0"/>
              </w:rPr>
              <w:t xml:space="preserve"> (I-me) — nombre</w:t>
            </w:r>
          </w:p>
        </w:tc>
      </w:tr>
      <w:tr>
        <w:tblPrEx>
          <w:tblW w:w="5000" w:type="pct"/>
        </w:tblPrEx>
        <w:tc>
          <w:tcPr/>
          <w:p w14:paraId="7942E581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o</w:t>
            </w:r>
          </w:p>
        </w:tc>
        <w:tc>
          <w:tcPr/>
          <w:p w14:paraId="2426588F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o</w:t>
            </w:r>
            <w:r>
              <w:rPr>
                <w:b w:val="0"/>
                <w:i w:val="0"/>
                <w:strike w:val="0"/>
              </w:rPr>
              <w:t xml:space="preserve"> de «oso»</w:t>
            </w:r>
          </w:p>
        </w:tc>
        <w:tc>
          <w:tcPr/>
          <w:p w14:paraId="0D438922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oko</w:t>
            </w:r>
            <w:r>
              <w:rPr>
                <w:b w:val="0"/>
                <w:i w:val="0"/>
                <w:strike w:val="0"/>
              </w:rPr>
              <w:t xml:space="preserve"> (O-ko) — ojo</w:t>
            </w:r>
          </w:p>
        </w:tc>
      </w:tr>
      <w:tr>
        <w:tblPrEx>
          <w:tblW w:w="5000" w:type="pct"/>
        </w:tblPrEx>
        <w:tc>
          <w:tcPr/>
          <w:p w14:paraId="051EF5C7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u</w:t>
            </w:r>
          </w:p>
        </w:tc>
        <w:tc>
          <w:tcPr/>
          <w:p w14:paraId="6C62140D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u</w:t>
            </w:r>
            <w:r>
              <w:rPr>
                <w:b w:val="0"/>
                <w:i w:val="0"/>
                <w:strike w:val="0"/>
              </w:rPr>
              <w:t xml:space="preserve"> de «muro»</w:t>
            </w:r>
          </w:p>
        </w:tc>
        <w:tc>
          <w:tcPr/>
          <w:p w14:paraId="0D4A0815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ulica</w:t>
            </w:r>
            <w:r>
              <w:rPr>
                <w:b w:val="0"/>
                <w:i w:val="0"/>
                <w:strike w:val="0"/>
              </w:rPr>
              <w:t xml:space="preserve"> (U-li-tsa) — calle</w:t>
            </w:r>
          </w:p>
        </w:tc>
      </w:tr>
    </w:tbl>
    <w:p w14:paraId="1B240F0C" w14:textId="77777777"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Hay vocales largas y breves, pero </w:t>
      </w:r>
      <w:r>
        <w:rPr>
          <w:b/>
          <w:i w:val="0"/>
          <w:strike w:val="0"/>
        </w:rPr>
        <w:t>no se marcan por escrito</w:t>
      </w:r>
      <w:r>
        <w:rPr>
          <w:b w:val="0"/>
          <w:i w:val="0"/>
          <w:strike w:val="0"/>
        </w:rPr>
        <w:t xml:space="preserve"> y no cambian el significado de la palabra: se aprenden oyendo. Al principio pronúncialas todas claras y con la misma duración.</w:t>
      </w:r>
    </w:p>
    <w:p w14:paraId="1D9253EB" w14:textId="77777777"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3. Las 30 letras</w:t>
      </w:r>
    </w:p>
    <w:p w14:paraId="6D46D2FA" w14:textId="77777777"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El alfabeto croata (</w:t>
      </w:r>
      <w:r>
        <w:rPr>
          <w:b w:val="0"/>
          <w:i/>
          <w:strike w:val="0"/>
        </w:rPr>
        <w:t>gajica</w:t>
      </w:r>
      <w:r>
        <w:rPr>
          <w:b w:val="0"/>
          <w:i w:val="0"/>
          <w:strike w:val="0"/>
        </w:rPr>
        <w:t xml:space="preserve">) usa letras latinas más tres dígrafos: </w:t>
      </w:r>
      <w:r>
        <w:rPr>
          <w:b/>
          <w:i w:val="0"/>
          <w:strike w:val="0"/>
        </w:rPr>
        <w:t>lj</w:t>
      </w:r>
      <w:r>
        <w:rPr>
          <w:b w:val="0"/>
          <w:i w:val="0"/>
          <w:strike w:val="0"/>
        </w:rPr>
        <w:t xml:space="preserve">, </w:t>
      </w:r>
      <w:r>
        <w:rPr>
          <w:b/>
          <w:i w:val="0"/>
          <w:strike w:val="0"/>
        </w:rPr>
        <w:t>nj</w:t>
      </w:r>
      <w:r>
        <w:rPr>
          <w:b w:val="0"/>
          <w:i w:val="0"/>
          <w:strike w:val="0"/>
        </w:rPr>
        <w:t xml:space="preserve">, </w:t>
      </w:r>
      <w:r>
        <w:rPr>
          <w:b/>
          <w:i w:val="0"/>
          <w:strike w:val="0"/>
        </w:rPr>
        <w:t>dž</w:t>
      </w:r>
      <w:r>
        <w:rPr>
          <w:b w:val="0"/>
          <w:i w:val="0"/>
          <w:strike w:val="0"/>
        </w:rPr>
        <w:t xml:space="preserve">. Los dígrafos cuentan como </w:t>
      </w:r>
      <w:r>
        <w:rPr>
          <w:b/>
          <w:i w:val="0"/>
          <w:strike w:val="0"/>
        </w:rPr>
        <w:t>una sola letra</w:t>
      </w:r>
      <w:r>
        <w:rPr>
          <w:b w:val="0"/>
          <w:i w:val="0"/>
          <w:strike w:val="0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 w14:paraId="31214DBD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Letra</w:t>
            </w:r>
          </w:p>
        </w:tc>
        <w:tc>
          <w:tcPr/>
          <w:p w14:paraId="2B376137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Suena como</w:t>
            </w:r>
          </w:p>
        </w:tc>
        <w:tc>
          <w:tcPr/>
          <w:p w14:paraId="526788E2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Ejemplo</w:t>
            </w:r>
          </w:p>
        </w:tc>
        <w:tc>
          <w:tcPr/>
          <w:p w14:paraId="010C1615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Significado</w:t>
            </w:r>
          </w:p>
        </w:tc>
      </w:tr>
      <w:tr>
        <w:tblPrEx>
          <w:tblW w:w="5000" w:type="pct"/>
        </w:tblPrEx>
        <w:tc>
          <w:tcPr/>
          <w:p w14:paraId="05E61E4E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a</w:t>
            </w:r>
          </w:p>
        </w:tc>
        <w:tc>
          <w:tcPr/>
          <w:p w14:paraId="30EB4269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a</w:t>
            </w:r>
            <w:r>
              <w:rPr>
                <w:b w:val="0"/>
                <w:i w:val="0"/>
                <w:strike w:val="0"/>
              </w:rPr>
              <w:t xml:space="preserve"> de «casa»</w:t>
            </w:r>
          </w:p>
        </w:tc>
        <w:tc>
          <w:tcPr/>
          <w:p w14:paraId="61A1B43E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auto</w:t>
            </w:r>
          </w:p>
        </w:tc>
        <w:tc>
          <w:tcPr/>
          <w:p w14:paraId="061FCEF1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coche</w:t>
            </w:r>
          </w:p>
        </w:tc>
      </w:tr>
      <w:tr>
        <w:tblPrEx>
          <w:tblW w:w="5000" w:type="pct"/>
        </w:tblPrEx>
        <w:tc>
          <w:tcPr/>
          <w:p w14:paraId="1793E60E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b</w:t>
            </w:r>
          </w:p>
        </w:tc>
        <w:tc>
          <w:tcPr/>
          <w:p w14:paraId="2E37AFCC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b</w:t>
            </w:r>
            <w:r>
              <w:rPr>
                <w:b w:val="0"/>
                <w:i w:val="0"/>
                <w:strike w:val="0"/>
              </w:rPr>
              <w:t xml:space="preserve"> de «barco»</w:t>
            </w:r>
          </w:p>
        </w:tc>
        <w:tc>
          <w:tcPr/>
          <w:p w14:paraId="79671782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brat</w:t>
            </w:r>
          </w:p>
        </w:tc>
        <w:tc>
          <w:tcPr/>
          <w:p w14:paraId="5EA21858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hermano</w:t>
            </w:r>
          </w:p>
        </w:tc>
      </w:tr>
      <w:tr>
        <w:tblPrEx>
          <w:tblW w:w="5000" w:type="pct"/>
        </w:tblPrEx>
        <w:tc>
          <w:tcPr/>
          <w:p w14:paraId="2570F0FF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c</w:t>
            </w:r>
          </w:p>
        </w:tc>
        <w:tc>
          <w:tcPr/>
          <w:p w14:paraId="265DA67C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ts</w:t>
            </w:r>
            <w:r>
              <w:rPr>
                <w:b w:val="0"/>
                <w:i w:val="0"/>
                <w:strike w:val="0"/>
              </w:rPr>
              <w:t xml:space="preserve"> de «pats» (¡nunca </w:t>
            </w:r>
            <w:r>
              <w:rPr>
                <w:b w:val="0"/>
                <w:i/>
                <w:strike w:val="0"/>
              </w:rPr>
              <w:t>k</w:t>
            </w:r>
            <w:r>
              <w:rPr>
                <w:b w:val="0"/>
                <w:i w:val="0"/>
                <w:strike w:val="0"/>
              </w:rPr>
              <w:t>!)</w:t>
            </w:r>
          </w:p>
        </w:tc>
        <w:tc>
          <w:tcPr/>
          <w:p w14:paraId="7CE3DB91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car</w:t>
            </w:r>
          </w:p>
        </w:tc>
        <w:tc>
          <w:tcPr/>
          <w:p w14:paraId="6D05B86C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emperador, zar</w:t>
            </w:r>
          </w:p>
        </w:tc>
      </w:tr>
      <w:tr>
        <w:tblPrEx>
          <w:tblW w:w="5000" w:type="pct"/>
        </w:tblPrEx>
        <w:tc>
          <w:tcPr/>
          <w:p w14:paraId="395EE1FB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č</w:t>
            </w:r>
          </w:p>
        </w:tc>
        <w:tc>
          <w:tcPr/>
          <w:p w14:paraId="5E2F8330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ch</w:t>
            </w:r>
            <w:r>
              <w:rPr>
                <w:b w:val="0"/>
                <w:i w:val="0"/>
                <w:strike w:val="0"/>
              </w:rPr>
              <w:t xml:space="preserve"> fuerte de «chico»</w:t>
            </w:r>
          </w:p>
        </w:tc>
        <w:tc>
          <w:tcPr/>
          <w:p w14:paraId="3B1769EE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čaj</w:t>
            </w:r>
          </w:p>
        </w:tc>
        <w:tc>
          <w:tcPr/>
          <w:p w14:paraId="0578264F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té</w:t>
            </w:r>
          </w:p>
        </w:tc>
      </w:tr>
      <w:tr>
        <w:tblPrEx>
          <w:tblW w:w="5000" w:type="pct"/>
        </w:tblPrEx>
        <w:tc>
          <w:tcPr/>
          <w:p w14:paraId="2DBD511E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ć</w:t>
            </w:r>
          </w:p>
        </w:tc>
        <w:tc>
          <w:tcPr/>
          <w:p w14:paraId="49C4920A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ch</w:t>
            </w:r>
            <w:r>
              <w:rPr>
                <w:b w:val="0"/>
                <w:i w:val="0"/>
                <w:strike w:val="0"/>
              </w:rPr>
              <w:t xml:space="preserve"> suave, más palatal</w:t>
            </w:r>
          </w:p>
        </w:tc>
        <w:tc>
          <w:tcPr/>
          <w:p w14:paraId="7CF6FC7B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kuća</w:t>
            </w:r>
          </w:p>
        </w:tc>
        <w:tc>
          <w:tcPr/>
          <w:p w14:paraId="4ABF8AF4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casa</w:t>
            </w:r>
          </w:p>
        </w:tc>
      </w:tr>
      <w:tr>
        <w:tblPrEx>
          <w:tblW w:w="5000" w:type="pct"/>
        </w:tblPrEx>
        <w:tc>
          <w:tcPr/>
          <w:p w14:paraId="4D316C39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d</w:t>
            </w:r>
          </w:p>
        </w:tc>
        <w:tc>
          <w:tcPr/>
          <w:p w14:paraId="17924C4A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d</w:t>
            </w:r>
            <w:r>
              <w:rPr>
                <w:b w:val="0"/>
                <w:i w:val="0"/>
                <w:strike w:val="0"/>
              </w:rPr>
              <w:t xml:space="preserve"> de «dedo»</w:t>
            </w:r>
          </w:p>
        </w:tc>
        <w:tc>
          <w:tcPr/>
          <w:p w14:paraId="0C4ECABE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dan</w:t>
            </w:r>
          </w:p>
        </w:tc>
        <w:tc>
          <w:tcPr/>
          <w:p w14:paraId="40E44F54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día</w:t>
            </w:r>
          </w:p>
        </w:tc>
      </w:tr>
      <w:tr>
        <w:tblPrEx>
          <w:tblW w:w="5000" w:type="pct"/>
        </w:tblPrEx>
        <w:tc>
          <w:tcPr/>
          <w:p w14:paraId="29CB73AD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dž</w:t>
            </w:r>
          </w:p>
        </w:tc>
        <w:tc>
          <w:tcPr/>
          <w:p w14:paraId="4BCDB00A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y</w:t>
            </w:r>
            <w:r>
              <w:rPr>
                <w:b w:val="0"/>
                <w:i w:val="0"/>
                <w:strike w:val="0"/>
              </w:rPr>
              <w:t xml:space="preserve"> fuerte de «jazz» (inglés)</w:t>
            </w:r>
          </w:p>
        </w:tc>
        <w:tc>
          <w:tcPr/>
          <w:p w14:paraId="7ABA8794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džem</w:t>
            </w:r>
          </w:p>
        </w:tc>
        <w:tc>
          <w:tcPr/>
          <w:p w14:paraId="0C548DB1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mermelada</w:t>
            </w:r>
          </w:p>
        </w:tc>
      </w:tr>
      <w:tr>
        <w:tblPrEx>
          <w:tblW w:w="5000" w:type="pct"/>
        </w:tblPrEx>
        <w:tc>
          <w:tcPr/>
          <w:p w14:paraId="5A3036A8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đ</w:t>
            </w:r>
          </w:p>
        </w:tc>
        <w:tc>
          <w:tcPr/>
          <w:p w14:paraId="1C28E2E2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y</w:t>
            </w:r>
            <w:r>
              <w:rPr>
                <w:b w:val="0"/>
                <w:i w:val="0"/>
                <w:strike w:val="0"/>
              </w:rPr>
              <w:t xml:space="preserve"> suave, palatal</w:t>
            </w:r>
          </w:p>
        </w:tc>
        <w:tc>
          <w:tcPr/>
          <w:p w14:paraId="3AEC5F60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đak</w:t>
            </w:r>
          </w:p>
        </w:tc>
        <w:tc>
          <w:tcPr/>
          <w:p w14:paraId="006636C1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alumno</w:t>
            </w:r>
          </w:p>
        </w:tc>
      </w:tr>
      <w:tr>
        <w:tblPrEx>
          <w:tblW w:w="5000" w:type="pct"/>
        </w:tblPrEx>
        <w:tc>
          <w:tcPr/>
          <w:p w14:paraId="4D08551B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e</w:t>
            </w:r>
          </w:p>
        </w:tc>
        <w:tc>
          <w:tcPr/>
          <w:p w14:paraId="2D66EE21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e</w:t>
            </w:r>
            <w:r>
              <w:rPr>
                <w:b w:val="0"/>
                <w:i w:val="0"/>
                <w:strike w:val="0"/>
              </w:rPr>
              <w:t xml:space="preserve"> de «mesa»</w:t>
            </w:r>
          </w:p>
        </w:tc>
        <w:tc>
          <w:tcPr/>
          <w:p w14:paraId="3B2622F8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more</w:t>
            </w:r>
          </w:p>
        </w:tc>
        <w:tc>
          <w:tcPr/>
          <w:p w14:paraId="5BDE5B0D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mar</w:t>
            </w:r>
          </w:p>
        </w:tc>
      </w:tr>
      <w:tr>
        <w:tblPrEx>
          <w:tblW w:w="5000" w:type="pct"/>
        </w:tblPrEx>
        <w:tc>
          <w:tcPr/>
          <w:p w14:paraId="27CF6A70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f</w:t>
            </w:r>
          </w:p>
        </w:tc>
        <w:tc>
          <w:tcPr/>
          <w:p w14:paraId="551CC194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f</w:t>
            </w:r>
            <w:r>
              <w:rPr>
                <w:b w:val="0"/>
                <w:i w:val="0"/>
                <w:strike w:val="0"/>
              </w:rPr>
              <w:t xml:space="preserve"> de «faro»</w:t>
            </w:r>
          </w:p>
        </w:tc>
        <w:tc>
          <w:tcPr/>
          <w:p w14:paraId="03EE70DF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film</w:t>
            </w:r>
          </w:p>
        </w:tc>
        <w:tc>
          <w:tcPr/>
          <w:p w14:paraId="063F3CE7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película</w:t>
            </w:r>
          </w:p>
        </w:tc>
      </w:tr>
      <w:tr>
        <w:tblPrEx>
          <w:tblW w:w="5000" w:type="pct"/>
        </w:tblPrEx>
        <w:tc>
          <w:tcPr/>
          <w:p w14:paraId="7419981C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g</w:t>
            </w:r>
          </w:p>
        </w:tc>
        <w:tc>
          <w:tcPr/>
          <w:p w14:paraId="7BDB62F3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g</w:t>
            </w:r>
            <w:r>
              <w:rPr>
                <w:b w:val="0"/>
                <w:i w:val="0"/>
                <w:strike w:val="0"/>
              </w:rPr>
              <w:t xml:space="preserve"> de «gato» (siempre dura)</w:t>
            </w:r>
          </w:p>
        </w:tc>
        <w:tc>
          <w:tcPr/>
          <w:p w14:paraId="21617A34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grad</w:t>
            </w:r>
          </w:p>
        </w:tc>
        <w:tc>
          <w:tcPr/>
          <w:p w14:paraId="5FA2DF84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ciudad</w:t>
            </w:r>
          </w:p>
        </w:tc>
      </w:tr>
      <w:tr>
        <w:tblPrEx>
          <w:tblW w:w="5000" w:type="pct"/>
        </w:tblPrEx>
        <w:tc>
          <w:tcPr/>
          <w:p w14:paraId="0060ABC0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h</w:t>
            </w:r>
          </w:p>
        </w:tc>
        <w:tc>
          <w:tcPr/>
          <w:p w14:paraId="269434F6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h</w:t>
            </w:r>
            <w:r>
              <w:rPr>
                <w:b w:val="0"/>
                <w:i w:val="0"/>
                <w:strike w:val="0"/>
              </w:rPr>
              <w:t xml:space="preserve"> aspirada del inglés </w:t>
            </w:r>
            <w:r>
              <w:rPr>
                <w:b w:val="0"/>
                <w:i/>
                <w:strike w:val="0"/>
              </w:rPr>
              <w:t>house</w:t>
            </w:r>
          </w:p>
        </w:tc>
        <w:tc>
          <w:tcPr/>
          <w:p w14:paraId="60C43175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hvala</w:t>
            </w:r>
          </w:p>
        </w:tc>
        <w:tc>
          <w:tcPr/>
          <w:p w14:paraId="31A722E4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gracias</w:t>
            </w:r>
          </w:p>
        </w:tc>
      </w:tr>
      <w:tr>
        <w:tblPrEx>
          <w:tblW w:w="5000" w:type="pct"/>
        </w:tblPrEx>
        <w:tc>
          <w:tcPr/>
          <w:p w14:paraId="1911FC39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i</w:t>
            </w:r>
          </w:p>
        </w:tc>
        <w:tc>
          <w:tcPr/>
          <w:p w14:paraId="11A6542C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i</w:t>
            </w:r>
            <w:r>
              <w:rPr>
                <w:b w:val="0"/>
                <w:i w:val="0"/>
                <w:strike w:val="0"/>
              </w:rPr>
              <w:t xml:space="preserve"> de «sí»</w:t>
            </w:r>
          </w:p>
        </w:tc>
        <w:tc>
          <w:tcPr/>
          <w:p w14:paraId="21C53058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ime</w:t>
            </w:r>
          </w:p>
        </w:tc>
        <w:tc>
          <w:tcPr/>
          <w:p w14:paraId="32C2044D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nombre</w:t>
            </w:r>
          </w:p>
        </w:tc>
      </w:tr>
      <w:tr>
        <w:tblPrEx>
          <w:tblW w:w="5000" w:type="pct"/>
        </w:tblPrEx>
        <w:tc>
          <w:tcPr/>
          <w:p w14:paraId="39DD6941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j</w:t>
            </w:r>
          </w:p>
        </w:tc>
        <w:tc>
          <w:tcPr/>
          <w:p w14:paraId="528F72ED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y</w:t>
            </w:r>
            <w:r>
              <w:rPr>
                <w:b w:val="0"/>
                <w:i w:val="0"/>
                <w:strike w:val="0"/>
              </w:rPr>
              <w:t xml:space="preserve"> de «yate»</w:t>
            </w:r>
          </w:p>
        </w:tc>
        <w:tc>
          <w:tcPr/>
          <w:p w14:paraId="6E4C7427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jezero</w:t>
            </w:r>
          </w:p>
        </w:tc>
        <w:tc>
          <w:tcPr/>
          <w:p w14:paraId="0BAA0A2A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lago</w:t>
            </w:r>
          </w:p>
        </w:tc>
      </w:tr>
      <w:tr>
        <w:tblPrEx>
          <w:tblW w:w="5000" w:type="pct"/>
        </w:tblPrEx>
        <w:tc>
          <w:tcPr/>
          <w:p w14:paraId="44E8100A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k</w:t>
            </w:r>
          </w:p>
        </w:tc>
        <w:tc>
          <w:tcPr/>
          <w:p w14:paraId="700509E0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k</w:t>
            </w:r>
            <w:r>
              <w:rPr>
                <w:b w:val="0"/>
                <w:i w:val="0"/>
                <w:strike w:val="0"/>
              </w:rPr>
              <w:t xml:space="preserve"> de «kilo»</w:t>
            </w:r>
          </w:p>
        </w:tc>
        <w:tc>
          <w:tcPr/>
          <w:p w14:paraId="6D0088FE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kava</w:t>
            </w:r>
          </w:p>
        </w:tc>
        <w:tc>
          <w:tcPr/>
          <w:p w14:paraId="44E60CB4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café</w:t>
            </w:r>
          </w:p>
        </w:tc>
      </w:tr>
      <w:tr>
        <w:tblPrEx>
          <w:tblW w:w="5000" w:type="pct"/>
        </w:tblPrEx>
        <w:tc>
          <w:tcPr/>
          <w:p w14:paraId="7C0C149C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l</w:t>
            </w:r>
          </w:p>
        </w:tc>
        <w:tc>
          <w:tcPr/>
          <w:p w14:paraId="0B974407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l</w:t>
            </w:r>
            <w:r>
              <w:rPr>
                <w:b w:val="0"/>
                <w:i w:val="0"/>
                <w:strike w:val="0"/>
              </w:rPr>
              <w:t xml:space="preserve"> de «luna»</w:t>
            </w:r>
          </w:p>
        </w:tc>
        <w:tc>
          <w:tcPr/>
          <w:p w14:paraId="751EEA93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ljeto</w:t>
            </w:r>
          </w:p>
        </w:tc>
        <w:tc>
          <w:tcPr/>
          <w:p w14:paraId="291CCDB9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verano</w:t>
            </w:r>
          </w:p>
        </w:tc>
      </w:tr>
      <w:tr>
        <w:tblPrEx>
          <w:tblW w:w="5000" w:type="pct"/>
        </w:tblPrEx>
        <w:tc>
          <w:tcPr/>
          <w:p w14:paraId="48C7EC74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lj</w:t>
            </w:r>
          </w:p>
        </w:tc>
        <w:tc>
          <w:tcPr/>
          <w:p w14:paraId="66065A4B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ll</w:t>
            </w:r>
            <w:r>
              <w:rPr>
                <w:b w:val="0"/>
                <w:i w:val="0"/>
                <w:strike w:val="0"/>
              </w:rPr>
              <w:t xml:space="preserve"> de «llave»</w:t>
            </w:r>
          </w:p>
        </w:tc>
        <w:tc>
          <w:tcPr/>
          <w:p w14:paraId="2007E8A4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ljubav</w:t>
            </w:r>
          </w:p>
        </w:tc>
        <w:tc>
          <w:tcPr/>
          <w:p w14:paraId="78637A20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amor</w:t>
            </w:r>
          </w:p>
        </w:tc>
      </w:tr>
      <w:tr>
        <w:tblPrEx>
          <w:tblW w:w="5000" w:type="pct"/>
        </w:tblPrEx>
        <w:tc>
          <w:tcPr/>
          <w:p w14:paraId="1729700D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m</w:t>
            </w:r>
          </w:p>
        </w:tc>
        <w:tc>
          <w:tcPr/>
          <w:p w14:paraId="1BD9FE24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m</w:t>
            </w:r>
            <w:r>
              <w:rPr>
                <w:b w:val="0"/>
                <w:i w:val="0"/>
                <w:strike w:val="0"/>
              </w:rPr>
              <w:t xml:space="preserve"> de «mano»</w:t>
            </w:r>
          </w:p>
        </w:tc>
        <w:tc>
          <w:tcPr/>
          <w:p w14:paraId="0156F9C2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most</w:t>
            </w:r>
          </w:p>
        </w:tc>
        <w:tc>
          <w:tcPr/>
          <w:p w14:paraId="45545BFF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puente</w:t>
            </w:r>
          </w:p>
        </w:tc>
      </w:tr>
      <w:tr>
        <w:tblPrEx>
          <w:tblW w:w="5000" w:type="pct"/>
        </w:tblPrEx>
        <w:tc>
          <w:tcPr/>
          <w:p w14:paraId="086F7B47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n</w:t>
            </w:r>
          </w:p>
        </w:tc>
        <w:tc>
          <w:tcPr/>
          <w:p w14:paraId="16D86688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n</w:t>
            </w:r>
            <w:r>
              <w:rPr>
                <w:b w:val="0"/>
                <w:i w:val="0"/>
                <w:strike w:val="0"/>
              </w:rPr>
              <w:t xml:space="preserve"> de «nube»</w:t>
            </w:r>
          </w:p>
        </w:tc>
        <w:tc>
          <w:tcPr/>
          <w:p w14:paraId="01AF819D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noć</w:t>
            </w:r>
          </w:p>
        </w:tc>
        <w:tc>
          <w:tcPr/>
          <w:p w14:paraId="64D28A0C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noche</w:t>
            </w:r>
          </w:p>
        </w:tc>
      </w:tr>
      <w:tr>
        <w:tblPrEx>
          <w:tblW w:w="5000" w:type="pct"/>
        </w:tblPrEx>
        <w:tc>
          <w:tcPr/>
          <w:p w14:paraId="1A559155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nj</w:t>
            </w:r>
          </w:p>
        </w:tc>
        <w:tc>
          <w:tcPr/>
          <w:p w14:paraId="377BAC17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ñ</w:t>
            </w:r>
            <w:r>
              <w:rPr>
                <w:b w:val="0"/>
                <w:i w:val="0"/>
                <w:strike w:val="0"/>
              </w:rPr>
              <w:t xml:space="preserve"> de «niño»</w:t>
            </w:r>
          </w:p>
        </w:tc>
        <w:tc>
          <w:tcPr/>
          <w:p w14:paraId="36DB7422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konj</w:t>
            </w:r>
          </w:p>
        </w:tc>
        <w:tc>
          <w:tcPr/>
          <w:p w14:paraId="0B7C1266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caballo</w:t>
            </w:r>
          </w:p>
        </w:tc>
      </w:tr>
      <w:tr>
        <w:tblPrEx>
          <w:tblW w:w="5000" w:type="pct"/>
        </w:tblPrEx>
        <w:tc>
          <w:tcPr/>
          <w:p w14:paraId="619F96E5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o</w:t>
            </w:r>
          </w:p>
        </w:tc>
        <w:tc>
          <w:tcPr/>
          <w:p w14:paraId="3422214A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o</w:t>
            </w:r>
            <w:r>
              <w:rPr>
                <w:b w:val="0"/>
                <w:i w:val="0"/>
                <w:strike w:val="0"/>
              </w:rPr>
              <w:t xml:space="preserve"> de «oso»</w:t>
            </w:r>
          </w:p>
        </w:tc>
        <w:tc>
          <w:tcPr/>
          <w:p w14:paraId="4087D85F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oko</w:t>
            </w:r>
          </w:p>
        </w:tc>
        <w:tc>
          <w:tcPr/>
          <w:p w14:paraId="0E0454ED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ojo</w:t>
            </w:r>
          </w:p>
        </w:tc>
      </w:tr>
      <w:tr>
        <w:tblPrEx>
          <w:tblW w:w="5000" w:type="pct"/>
        </w:tblPrEx>
        <w:tc>
          <w:tcPr/>
          <w:p w14:paraId="7F087A9B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p</w:t>
            </w:r>
          </w:p>
        </w:tc>
        <w:tc>
          <w:tcPr/>
          <w:p w14:paraId="5443FD3A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p</w:t>
            </w:r>
            <w:r>
              <w:rPr>
                <w:b w:val="0"/>
                <w:i w:val="0"/>
                <w:strike w:val="0"/>
              </w:rPr>
              <w:t xml:space="preserve"> de «pan»</w:t>
            </w:r>
          </w:p>
        </w:tc>
        <w:tc>
          <w:tcPr/>
          <w:p w14:paraId="1C1F55B6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pas</w:t>
            </w:r>
          </w:p>
        </w:tc>
        <w:tc>
          <w:tcPr/>
          <w:p w14:paraId="3191C2F5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perro</w:t>
            </w:r>
          </w:p>
        </w:tc>
      </w:tr>
      <w:tr>
        <w:tblPrEx>
          <w:tblW w:w="5000" w:type="pct"/>
        </w:tblPrEx>
        <w:tc>
          <w:tcPr/>
          <w:p w14:paraId="0B014733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r</w:t>
            </w:r>
          </w:p>
        </w:tc>
        <w:tc>
          <w:tcPr/>
          <w:p w14:paraId="3573624E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r</w:t>
            </w:r>
            <w:r>
              <w:rPr>
                <w:b w:val="0"/>
                <w:i w:val="0"/>
                <w:strike w:val="0"/>
              </w:rPr>
              <w:t xml:space="preserve"> vibrante, sencilla</w:t>
            </w:r>
          </w:p>
        </w:tc>
        <w:tc>
          <w:tcPr/>
          <w:p w14:paraId="0382DF3D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riba</w:t>
            </w:r>
          </w:p>
        </w:tc>
        <w:tc>
          <w:tcPr/>
          <w:p w14:paraId="5409FCF6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pescado</w:t>
            </w:r>
          </w:p>
        </w:tc>
      </w:tr>
      <w:tr>
        <w:tblPrEx>
          <w:tblW w:w="5000" w:type="pct"/>
        </w:tblPrEx>
        <w:tc>
          <w:tcPr/>
          <w:p w14:paraId="11BA31FE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s</w:t>
            </w:r>
          </w:p>
        </w:tc>
        <w:tc>
          <w:tcPr/>
          <w:p w14:paraId="189724A8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s</w:t>
            </w:r>
            <w:r>
              <w:rPr>
                <w:b w:val="0"/>
                <w:i w:val="0"/>
                <w:strike w:val="0"/>
              </w:rPr>
              <w:t xml:space="preserve"> de «sol»</w:t>
            </w:r>
          </w:p>
        </w:tc>
        <w:tc>
          <w:tcPr/>
          <w:p w14:paraId="5452A705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sunce</w:t>
            </w:r>
          </w:p>
        </w:tc>
        <w:tc>
          <w:tcPr/>
          <w:p w14:paraId="21D5BE5F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sol</w:t>
            </w:r>
          </w:p>
        </w:tc>
      </w:tr>
      <w:tr>
        <w:tblPrEx>
          <w:tblW w:w="5000" w:type="pct"/>
        </w:tblPrEx>
        <w:tc>
          <w:tcPr/>
          <w:p w14:paraId="27517468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š</w:t>
            </w:r>
          </w:p>
        </w:tc>
        <w:tc>
          <w:tcPr/>
          <w:p w14:paraId="29D580B2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sh</w:t>
            </w:r>
            <w:r>
              <w:rPr>
                <w:b w:val="0"/>
                <w:i w:val="0"/>
                <w:strike w:val="0"/>
              </w:rPr>
              <w:t xml:space="preserve"> del inglés </w:t>
            </w:r>
            <w:r>
              <w:rPr>
                <w:b w:val="0"/>
                <w:i/>
                <w:strike w:val="0"/>
              </w:rPr>
              <w:t>ship</w:t>
            </w:r>
          </w:p>
        </w:tc>
        <w:tc>
          <w:tcPr/>
          <w:p w14:paraId="5C222540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šuma</w:t>
            </w:r>
          </w:p>
        </w:tc>
        <w:tc>
          <w:tcPr/>
          <w:p w14:paraId="2F0966CD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bosque</w:t>
            </w:r>
          </w:p>
        </w:tc>
      </w:tr>
      <w:tr>
        <w:tblPrEx>
          <w:tblW w:w="5000" w:type="pct"/>
        </w:tblPrEx>
        <w:tc>
          <w:tcPr/>
          <w:p w14:paraId="3EAFDE29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</w:t>
            </w:r>
          </w:p>
        </w:tc>
        <w:tc>
          <w:tcPr/>
          <w:p w14:paraId="6CBA9472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t</w:t>
            </w:r>
            <w:r>
              <w:rPr>
                <w:b w:val="0"/>
                <w:i w:val="0"/>
                <w:strike w:val="0"/>
              </w:rPr>
              <w:t xml:space="preserve"> de «taza»</w:t>
            </w:r>
          </w:p>
        </w:tc>
        <w:tc>
          <w:tcPr/>
          <w:p w14:paraId="131B6DCA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tri</w:t>
            </w:r>
          </w:p>
        </w:tc>
        <w:tc>
          <w:tcPr/>
          <w:p w14:paraId="2F20FB9B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tres</w:t>
            </w:r>
          </w:p>
        </w:tc>
      </w:tr>
      <w:tr>
        <w:tblPrEx>
          <w:tblW w:w="5000" w:type="pct"/>
        </w:tblPrEx>
        <w:tc>
          <w:tcPr/>
          <w:p w14:paraId="171C28F3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u</w:t>
            </w:r>
          </w:p>
        </w:tc>
        <w:tc>
          <w:tcPr/>
          <w:p w14:paraId="01A067A0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u</w:t>
            </w:r>
            <w:r>
              <w:rPr>
                <w:b w:val="0"/>
                <w:i w:val="0"/>
                <w:strike w:val="0"/>
              </w:rPr>
              <w:t xml:space="preserve"> de «muro»</w:t>
            </w:r>
          </w:p>
        </w:tc>
        <w:tc>
          <w:tcPr/>
          <w:p w14:paraId="603E9DF5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ulica</w:t>
            </w:r>
          </w:p>
        </w:tc>
        <w:tc>
          <w:tcPr/>
          <w:p w14:paraId="03D3BAC9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calle</w:t>
            </w:r>
          </w:p>
        </w:tc>
      </w:tr>
      <w:tr>
        <w:tblPrEx>
          <w:tblW w:w="5000" w:type="pct"/>
        </w:tblPrEx>
        <w:tc>
          <w:tcPr/>
          <w:p w14:paraId="298964C6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v</w:t>
            </w:r>
          </w:p>
        </w:tc>
        <w:tc>
          <w:tcPr/>
          <w:p w14:paraId="43769124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v</w:t>
            </w:r>
            <w:r>
              <w:rPr>
                <w:b w:val="0"/>
                <w:i w:val="0"/>
                <w:strike w:val="0"/>
              </w:rPr>
              <w:t xml:space="preserve"> labiodental, como en inglés</w:t>
            </w:r>
          </w:p>
        </w:tc>
        <w:tc>
          <w:tcPr/>
          <w:p w14:paraId="08B58EA5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voda</w:t>
            </w:r>
          </w:p>
        </w:tc>
        <w:tc>
          <w:tcPr/>
          <w:p w14:paraId="4CE3CCAB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agua</w:t>
            </w:r>
          </w:p>
        </w:tc>
      </w:tr>
      <w:tr>
        <w:tblPrEx>
          <w:tblW w:w="5000" w:type="pct"/>
        </w:tblPrEx>
        <w:tc>
          <w:tcPr/>
          <w:p w14:paraId="75826480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z</w:t>
            </w:r>
          </w:p>
        </w:tc>
        <w:tc>
          <w:tcPr/>
          <w:p w14:paraId="1FDA1886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z</w:t>
            </w:r>
            <w:r>
              <w:rPr>
                <w:b w:val="0"/>
                <w:i w:val="0"/>
                <w:strike w:val="0"/>
              </w:rPr>
              <w:t xml:space="preserve"> del inglés </w:t>
            </w:r>
            <w:r>
              <w:rPr>
                <w:b w:val="0"/>
                <w:i/>
                <w:strike w:val="0"/>
              </w:rPr>
              <w:t>zoo</w:t>
            </w:r>
            <w:r>
              <w:rPr>
                <w:b w:val="0"/>
                <w:i w:val="0"/>
                <w:strike w:val="0"/>
              </w:rPr>
              <w:t xml:space="preserve"> (s sonora)</w:t>
            </w:r>
          </w:p>
        </w:tc>
        <w:tc>
          <w:tcPr/>
          <w:p w14:paraId="708BDC26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zima</w:t>
            </w:r>
          </w:p>
        </w:tc>
        <w:tc>
          <w:tcPr/>
          <w:p w14:paraId="7209CF2C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invierno</w:t>
            </w:r>
          </w:p>
        </w:tc>
      </w:tr>
      <w:tr>
        <w:tblPrEx>
          <w:tblW w:w="5000" w:type="pct"/>
        </w:tblPrEx>
        <w:tc>
          <w:tcPr/>
          <w:p w14:paraId="4F1AE7F6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ž</w:t>
            </w:r>
          </w:p>
        </w:tc>
        <w:tc>
          <w:tcPr/>
          <w:p w14:paraId="76BEA78E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j</w:t>
            </w:r>
            <w:r>
              <w:rPr>
                <w:b w:val="0"/>
                <w:i w:val="0"/>
                <w:strike w:val="0"/>
              </w:rPr>
              <w:t xml:space="preserve"> francesa de «jour»</w:t>
            </w:r>
          </w:p>
        </w:tc>
        <w:tc>
          <w:tcPr/>
          <w:p w14:paraId="103E1049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žena</w:t>
            </w:r>
          </w:p>
        </w:tc>
        <w:tc>
          <w:tcPr/>
          <w:p w14:paraId="367487B4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mujer</w:t>
            </w:r>
          </w:p>
        </w:tc>
      </w:tr>
    </w:tbl>
    <w:p w14:paraId="1DA2C376" w14:textId="77777777"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4. Las cinco trampas para un hispanohablante</w:t>
      </w:r>
    </w:p>
    <w:p w14:paraId="0C73F08A" w14:textId="77777777"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 = ts, nunca k.</w:t>
      </w:r>
      <w:r>
        <w:rPr>
          <w:b w:val="0"/>
          <w:i w:val="0"/>
          <w:strike w:val="0"/>
        </w:rPr>
        <w:t xml:space="preserve"> </w:t>
      </w:r>
      <w:r>
        <w:rPr>
          <w:b/>
          <w:i w:val="0"/>
          <w:strike w:val="0"/>
        </w:rPr>
        <w:t>cena</w:t>
      </w:r>
      <w:r>
        <w:rPr>
          <w:b w:val="0"/>
          <w:i w:val="0"/>
          <w:strike w:val="0"/>
        </w:rPr>
        <w:t xml:space="preserve"> se lee </w:t>
      </w:r>
      <w:r>
        <w:rPr>
          <w:b w:val="0"/>
          <w:i/>
          <w:strike w:val="0"/>
        </w:rPr>
        <w:t>TSE-na</w:t>
      </w:r>
      <w:r>
        <w:rPr>
          <w:b w:val="0"/>
          <w:i w:val="0"/>
          <w:strike w:val="0"/>
        </w:rPr>
        <w:t xml:space="preserve"> (precio), no «sena» ni «kena».</w:t>
      </w:r>
    </w:p>
    <w:p w14:paraId="06A87983" w14:textId="77777777"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č y ć existen y se distinguen.</w:t>
      </w:r>
      <w:r>
        <w:rPr>
          <w:b w:val="0"/>
          <w:i w:val="0"/>
          <w:strike w:val="0"/>
        </w:rPr>
        <w:t xml:space="preserve"> Las dos suenan a </w:t>
      </w:r>
      <w:r>
        <w:rPr>
          <w:b w:val="0"/>
          <w:i/>
          <w:strike w:val="0"/>
        </w:rPr>
        <w:t>ch</w:t>
      </w:r>
      <w:r>
        <w:rPr>
          <w:b w:val="0"/>
          <w:i w:val="0"/>
          <w:strike w:val="0"/>
        </w:rPr>
        <w:t xml:space="preserve">, pero </w:t>
      </w:r>
      <w:r>
        <w:rPr>
          <w:b/>
          <w:i w:val="0"/>
          <w:strike w:val="0"/>
        </w:rPr>
        <w:t>č</w:t>
      </w:r>
      <w:r>
        <w:rPr>
          <w:b w:val="0"/>
          <w:i w:val="0"/>
          <w:strike w:val="0"/>
        </w:rPr>
        <w:t xml:space="preserve"> es más dura (lengua hacia atrás) y </w:t>
      </w:r>
      <w:r>
        <w:rPr>
          <w:b/>
          <w:i w:val="0"/>
          <w:strike w:val="0"/>
        </w:rPr>
        <w:t>ć</w:t>
      </w:r>
      <w:r>
        <w:rPr>
          <w:b w:val="0"/>
          <w:i w:val="0"/>
          <w:strike w:val="0"/>
        </w:rPr>
        <w:t xml:space="preserve"> más fina. Al principio basta con no confundirlas al escribir; el oído llega con la práctica.</w:t>
      </w:r>
    </w:p>
    <w:p w14:paraId="3FE2D1CB" w14:textId="77777777"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j = y.</w:t>
      </w:r>
      <w:r>
        <w:rPr>
          <w:b w:val="0"/>
          <w:i w:val="0"/>
          <w:strike w:val="0"/>
        </w:rPr>
        <w:t xml:space="preserve"> </w:t>
      </w:r>
      <w:r>
        <w:rPr>
          <w:b/>
          <w:i w:val="0"/>
          <w:strike w:val="0"/>
        </w:rPr>
        <w:t>jezero</w:t>
      </w:r>
      <w:r>
        <w:rPr>
          <w:b w:val="0"/>
          <w:i w:val="0"/>
          <w:strike w:val="0"/>
        </w:rPr>
        <w:t xml:space="preserve"> es </w:t>
      </w:r>
      <w:r>
        <w:rPr>
          <w:b w:val="0"/>
          <w:i/>
          <w:strike w:val="0"/>
        </w:rPr>
        <w:t>YE-ze-ro</w:t>
      </w:r>
      <w:r>
        <w:rPr>
          <w:b w:val="0"/>
          <w:i w:val="0"/>
          <w:strike w:val="0"/>
        </w:rPr>
        <w:t xml:space="preserve">. Una </w:t>
      </w:r>
      <w:r>
        <w:rPr>
          <w:b w:val="0"/>
          <w:i/>
          <w:strike w:val="0"/>
        </w:rPr>
        <w:t>j</w:t>
      </w:r>
      <w:r>
        <w:rPr>
          <w:b w:val="0"/>
          <w:i w:val="0"/>
          <w:strike w:val="0"/>
        </w:rPr>
        <w:t xml:space="preserve"> croata nunca suena como la </w:t>
      </w:r>
      <w:r>
        <w:rPr>
          <w:b w:val="0"/>
          <w:i/>
          <w:strike w:val="0"/>
        </w:rPr>
        <w:t>j</w:t>
      </w:r>
      <w:r>
        <w:rPr>
          <w:b w:val="0"/>
          <w:i w:val="0"/>
          <w:strike w:val="0"/>
        </w:rPr>
        <w:t xml:space="preserve"> española de «jota».</w:t>
      </w:r>
    </w:p>
    <w:p w14:paraId="72B90F44" w14:textId="77777777"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š, ž, z y s son cuatro sonidos distintos.</w:t>
      </w:r>
      <w:r>
        <w:rPr>
          <w:b w:val="0"/>
          <w:i w:val="0"/>
          <w:strike w:val="0"/>
        </w:rPr>
        <w:t xml:space="preserve"> </w:t>
      </w:r>
      <w:r>
        <w:rPr>
          <w:b w:val="0"/>
          <w:i/>
          <w:strike w:val="0"/>
        </w:rPr>
        <w:t>š</w:t>
      </w:r>
      <w:r>
        <w:rPr>
          <w:b w:val="0"/>
          <w:i w:val="0"/>
          <w:strike w:val="0"/>
        </w:rPr>
        <w:t xml:space="preserve"> = sh, </w:t>
      </w:r>
      <w:r>
        <w:rPr>
          <w:b w:val="0"/>
          <w:i/>
          <w:strike w:val="0"/>
        </w:rPr>
        <w:t>ž</w:t>
      </w:r>
      <w:r>
        <w:rPr>
          <w:b w:val="0"/>
          <w:i w:val="0"/>
          <w:strike w:val="0"/>
        </w:rPr>
        <w:t xml:space="preserve"> = j francesa, </w:t>
      </w:r>
      <w:r>
        <w:rPr>
          <w:b w:val="0"/>
          <w:i/>
          <w:strike w:val="0"/>
        </w:rPr>
        <w:t>z</w:t>
      </w:r>
      <w:r>
        <w:rPr>
          <w:b w:val="0"/>
          <w:i w:val="0"/>
          <w:strike w:val="0"/>
        </w:rPr>
        <w:t xml:space="preserve"> = s sonora, </w:t>
      </w:r>
      <w:r>
        <w:rPr>
          <w:b w:val="0"/>
          <w:i/>
          <w:strike w:val="0"/>
        </w:rPr>
        <w:t>s</w:t>
      </w:r>
      <w:r>
        <w:rPr>
          <w:b w:val="0"/>
          <w:i w:val="0"/>
          <w:strike w:val="0"/>
        </w:rPr>
        <w:t xml:space="preserve"> = s sorda. </w:t>
      </w:r>
      <w:r>
        <w:rPr>
          <w:b/>
          <w:i w:val="0"/>
          <w:strike w:val="0"/>
        </w:rPr>
        <w:t>šuma</w:t>
      </w:r>
      <w:r>
        <w:rPr>
          <w:b w:val="0"/>
          <w:i w:val="0"/>
          <w:strike w:val="0"/>
        </w:rPr>
        <w:t xml:space="preserve"> (bosque) no es «suma».</w:t>
      </w:r>
    </w:p>
    <w:p w14:paraId="3D8FDC01" w14:textId="77777777"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h se aspira y v es labiodental.</w:t>
      </w:r>
      <w:r>
        <w:rPr>
          <w:b w:val="0"/>
          <w:i w:val="0"/>
          <w:strike w:val="0"/>
        </w:rPr>
        <w:t xml:space="preserve"> </w:t>
      </w:r>
      <w:r>
        <w:rPr>
          <w:b/>
          <w:i w:val="0"/>
          <w:strike w:val="0"/>
        </w:rPr>
        <w:t>hvala</w:t>
      </w:r>
      <w:r>
        <w:rPr>
          <w:b w:val="0"/>
          <w:i w:val="0"/>
          <w:strike w:val="0"/>
        </w:rPr>
        <w:t xml:space="preserve"> empieza con un soplo de aire (</w:t>
      </w:r>
      <w:r>
        <w:rPr>
          <w:b w:val="0"/>
          <w:i/>
          <w:strike w:val="0"/>
        </w:rPr>
        <w:t>HVA-la</w:t>
      </w:r>
      <w:r>
        <w:rPr>
          <w:b w:val="0"/>
          <w:i w:val="0"/>
          <w:strike w:val="0"/>
        </w:rPr>
        <w:t xml:space="preserve">), y en </w:t>
      </w:r>
      <w:r>
        <w:rPr>
          <w:b/>
          <w:i w:val="0"/>
          <w:strike w:val="0"/>
        </w:rPr>
        <w:t>voda</w:t>
      </w:r>
      <w:r>
        <w:rPr>
          <w:b w:val="0"/>
          <w:i w:val="0"/>
          <w:strike w:val="0"/>
        </w:rPr>
        <w:t xml:space="preserve"> los dientes de arriba rozan el labio inferior.</w:t>
      </w:r>
    </w:p>
    <w:p w14:paraId="388EE9E0" w14:textId="77777777"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5. La r que es vocal</w:t>
      </w:r>
    </w:p>
    <w:p w14:paraId="018B9A2E" w14:textId="77777777"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La </w:t>
      </w:r>
      <w:r>
        <w:rPr>
          <w:b/>
          <w:i w:val="0"/>
          <w:strike w:val="0"/>
        </w:rPr>
        <w:t>r</w:t>
      </w:r>
      <w:r>
        <w:rPr>
          <w:b w:val="0"/>
          <w:i w:val="0"/>
          <w:strike w:val="0"/>
        </w:rPr>
        <w:t xml:space="preserve"> croata puede formar sílaba ella sola, sin vocal al lado. Es normal y hay que pronunciarla con un pequeño apoyo vocálico: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blPrEx>
          <w:tblW w:w="5000" w:type="pct"/>
        </w:tblPrEx>
        <w:tc>
          <w:tcPr/>
          <w:p w14:paraId="5DA0C7FE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Palabra</w:t>
            </w:r>
          </w:p>
        </w:tc>
        <w:tc>
          <w:tcPr/>
          <w:p w14:paraId="7B484271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Pronunciación</w:t>
            </w:r>
          </w:p>
        </w:tc>
        <w:tc>
          <w:tcPr/>
          <w:p w14:paraId="07D96FD6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Significado</w:t>
            </w:r>
          </w:p>
        </w:tc>
      </w:tr>
      <w:tr>
        <w:tblPrEx>
          <w:tblW w:w="5000" w:type="pct"/>
        </w:tblPrEx>
        <w:tc>
          <w:tcPr/>
          <w:p w14:paraId="2D5F1C39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prst</w:t>
            </w:r>
          </w:p>
        </w:tc>
        <w:tc>
          <w:tcPr/>
          <w:p w14:paraId="19831E87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prst</w:t>
            </w:r>
            <w:r>
              <w:rPr>
                <w:b w:val="0"/>
                <w:i w:val="0"/>
                <w:strike w:val="0"/>
              </w:rPr>
              <w:t xml:space="preserve"> (una sola sílaba)</w:t>
            </w:r>
          </w:p>
        </w:tc>
        <w:tc>
          <w:tcPr/>
          <w:p w14:paraId="768CD4F6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dedo</w:t>
            </w:r>
          </w:p>
        </w:tc>
      </w:tr>
      <w:tr>
        <w:tblPrEx>
          <w:tblW w:w="5000" w:type="pct"/>
        </w:tblPrEx>
        <w:tc>
          <w:tcPr/>
          <w:p w14:paraId="4C116378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krv</w:t>
            </w:r>
          </w:p>
        </w:tc>
        <w:tc>
          <w:tcPr/>
          <w:p w14:paraId="3290AA1F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krv</w:t>
            </w:r>
          </w:p>
        </w:tc>
        <w:tc>
          <w:tcPr/>
          <w:p w14:paraId="621B4D16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sangre</w:t>
            </w:r>
          </w:p>
        </w:tc>
      </w:tr>
      <w:tr>
        <w:tblPrEx>
          <w:tblW w:w="5000" w:type="pct"/>
        </w:tblPrEx>
        <w:tc>
          <w:tcPr/>
          <w:p w14:paraId="02F6BCBE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vrt</w:t>
            </w:r>
          </w:p>
        </w:tc>
        <w:tc>
          <w:tcPr/>
          <w:p w14:paraId="565CCD52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vrt</w:t>
            </w:r>
          </w:p>
        </w:tc>
        <w:tc>
          <w:tcPr/>
          <w:p w14:paraId="4B8E9DF7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jardín</w:t>
            </w:r>
          </w:p>
        </w:tc>
      </w:tr>
      <w:tr>
        <w:tblPrEx>
          <w:tblW w:w="5000" w:type="pct"/>
        </w:tblPrEx>
        <w:tc>
          <w:tcPr/>
          <w:p w14:paraId="132BA1C8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Krk</w:t>
            </w:r>
          </w:p>
        </w:tc>
        <w:tc>
          <w:tcPr/>
          <w:p w14:paraId="1F2DDF55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/>
                <w:strike w:val="0"/>
              </w:rPr>
              <w:t>krk</w:t>
            </w:r>
          </w:p>
        </w:tc>
        <w:tc>
          <w:tcPr/>
          <w:p w14:paraId="21B3F444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isla de Krk</w:t>
            </w:r>
          </w:p>
        </w:tc>
      </w:tr>
    </w:tbl>
    <w:p w14:paraId="31D2F9A7" w14:textId="77777777"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Si te cuesta, prueba a decir «pr-r-rst» manteniendo la </w:t>
      </w:r>
      <w:r>
        <w:rPr>
          <w:b w:val="0"/>
          <w:i/>
          <w:strike w:val="0"/>
        </w:rPr>
        <w:t>r</w:t>
      </w:r>
      <w:r>
        <w:rPr>
          <w:b w:val="0"/>
          <w:i w:val="0"/>
          <w:strike w:val="0"/>
        </w:rPr>
        <w:t xml:space="preserve"> vibrada un instante.</w:t>
      </w:r>
    </w:p>
    <w:p w14:paraId="550479D2" w14:textId="77777777"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6. Acento y ritmo</w:t>
      </w:r>
    </w:p>
    <w:p w14:paraId="2FEB141B" w14:textId="77777777"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El acento </w:t>
      </w:r>
      <w:r>
        <w:rPr>
          <w:b/>
          <w:i w:val="0"/>
          <w:strike w:val="0"/>
        </w:rPr>
        <w:t>no se escribe</w:t>
      </w:r>
      <w:r>
        <w:rPr>
          <w:b w:val="0"/>
          <w:i w:val="0"/>
          <w:strike w:val="0"/>
        </w:rPr>
        <w:t xml:space="preserve"> en croata corriente.</w:t>
      </w:r>
    </w:p>
    <w:p w14:paraId="5858A4BF" w14:textId="77777777"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En palabras de origen croata suele caer </w:t>
      </w:r>
      <w:r>
        <w:rPr>
          <w:b/>
          <w:i w:val="0"/>
          <w:strike w:val="0"/>
        </w:rPr>
        <w:t>al principio</w:t>
      </w:r>
      <w:r>
        <w:rPr>
          <w:b w:val="0"/>
          <w:i w:val="0"/>
          <w:strike w:val="0"/>
        </w:rPr>
        <w:t>, en la primera o segunda sílaba; en préstamos puede estar en otro sitio.</w:t>
      </w:r>
    </w:p>
    <w:p w14:paraId="35DC10F2" w14:textId="77777777"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Lo importante al empezar: </w:t>
      </w:r>
      <w:r>
        <w:rPr>
          <w:b/>
          <w:i w:val="0"/>
          <w:strike w:val="0"/>
        </w:rPr>
        <w:t>vocales claras, todas pronunciadas</w:t>
      </w:r>
      <w:r>
        <w:rPr>
          <w:b w:val="0"/>
          <w:i w:val="0"/>
          <w:strike w:val="0"/>
        </w:rPr>
        <w:t>, sin comerte ninguna. El croata no tiene el ritmo «comido» del inglés.</w:t>
      </w:r>
    </w:p>
    <w:p w14:paraId="0D491DCC" w14:textId="77777777"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En este curso marco la sílaba tónica en MAYÚSCULAS: </w:t>
      </w:r>
      <w:r>
        <w:rPr>
          <w:b/>
          <w:i w:val="0"/>
          <w:strike w:val="0"/>
        </w:rPr>
        <w:t>dobar dan</w:t>
      </w:r>
      <w:r>
        <w:rPr>
          <w:b w:val="0"/>
          <w:i w:val="0"/>
          <w:strike w:val="0"/>
        </w:rPr>
        <w:t xml:space="preserve"> → </w:t>
      </w:r>
      <w:r>
        <w:rPr>
          <w:b w:val="0"/>
          <w:i/>
          <w:strike w:val="0"/>
        </w:rPr>
        <w:t>DO-bar dan</w:t>
      </w:r>
      <w:r>
        <w:rPr>
          <w:b w:val="0"/>
          <w:i w:val="0"/>
          <w:strike w:val="0"/>
        </w:rPr>
        <w:t>.</w:t>
      </w:r>
    </w:p>
    <w:p w14:paraId="4FCA6C31" w14:textId="77777777"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7. Doce palabras para practicar la lectura</w:t>
      </w:r>
    </w:p>
    <w:p w14:paraId="3410D7F0" w14:textId="77777777"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Léelas en voz alta antes de mirar la columna de pronunciación.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blPrEx>
          <w:tblW w:w="5000" w:type="pct"/>
        </w:tblPrEx>
        <w:tc>
          <w:tcPr/>
          <w:p w14:paraId="2E759603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Palabra</w:t>
            </w:r>
          </w:p>
        </w:tc>
        <w:tc>
          <w:tcPr/>
          <w:p w14:paraId="46F061F1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Pronunciación</w:t>
            </w:r>
          </w:p>
        </w:tc>
        <w:tc>
          <w:tcPr/>
          <w:p w14:paraId="6FAD5975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Significado</w:t>
            </w:r>
          </w:p>
        </w:tc>
      </w:tr>
      <w:tr>
        <w:tblPrEx>
          <w:tblW w:w="5000" w:type="pct"/>
        </w:tblPrEx>
        <w:tc>
          <w:tcPr/>
          <w:p w14:paraId="23D0489F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dobar dan</w:t>
            </w:r>
          </w:p>
        </w:tc>
        <w:tc>
          <w:tcPr/>
          <w:p w14:paraId="222147CC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DO-bar dan</w:t>
            </w:r>
          </w:p>
        </w:tc>
        <w:tc>
          <w:tcPr/>
          <w:p w14:paraId="1FFED16F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buenos días</w:t>
            </w:r>
          </w:p>
        </w:tc>
      </w:tr>
      <w:tr>
        <w:tblPrEx>
          <w:tblW w:w="5000" w:type="pct"/>
        </w:tblPrEx>
        <w:tc>
          <w:tcPr/>
          <w:p w14:paraId="52664936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hvala</w:t>
            </w:r>
          </w:p>
        </w:tc>
        <w:tc>
          <w:tcPr/>
          <w:p w14:paraId="2330AA34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HVA-la</w:t>
            </w:r>
          </w:p>
        </w:tc>
        <w:tc>
          <w:tcPr/>
          <w:p w14:paraId="3FFB4D6D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gracias</w:t>
            </w:r>
          </w:p>
        </w:tc>
      </w:tr>
      <w:tr>
        <w:tblPrEx>
          <w:tblW w:w="5000" w:type="pct"/>
        </w:tblPrEx>
        <w:tc>
          <w:tcPr/>
          <w:p w14:paraId="61AE781D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molim</w:t>
            </w:r>
          </w:p>
        </w:tc>
        <w:tc>
          <w:tcPr/>
          <w:p w14:paraId="3F9E1DCD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MO-lim</w:t>
            </w:r>
          </w:p>
        </w:tc>
        <w:tc>
          <w:tcPr/>
          <w:p w14:paraId="2C821BD9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por favor</w:t>
            </w:r>
          </w:p>
        </w:tc>
      </w:tr>
      <w:tr>
        <w:tblPrEx>
          <w:tblW w:w="5000" w:type="pct"/>
        </w:tblPrEx>
        <w:tc>
          <w:tcPr/>
          <w:p w14:paraId="4A926CF2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kava</w:t>
            </w:r>
          </w:p>
        </w:tc>
        <w:tc>
          <w:tcPr/>
          <w:p w14:paraId="7D154D59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KA-va</w:t>
            </w:r>
          </w:p>
        </w:tc>
        <w:tc>
          <w:tcPr/>
          <w:p w14:paraId="6233040B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café</w:t>
            </w:r>
          </w:p>
        </w:tc>
      </w:tr>
      <w:tr>
        <w:tblPrEx>
          <w:tblW w:w="5000" w:type="pct"/>
        </w:tblPrEx>
        <w:tc>
          <w:tcPr/>
          <w:p w14:paraId="781D79A8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voda</w:t>
            </w:r>
          </w:p>
        </w:tc>
        <w:tc>
          <w:tcPr/>
          <w:p w14:paraId="076DBA2B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VO-da</w:t>
            </w:r>
          </w:p>
        </w:tc>
        <w:tc>
          <w:tcPr/>
          <w:p w14:paraId="71C77713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agua</w:t>
            </w:r>
          </w:p>
        </w:tc>
      </w:tr>
      <w:tr>
        <w:tblPrEx>
          <w:tblW w:w="5000" w:type="pct"/>
        </w:tblPrEx>
        <w:tc>
          <w:tcPr/>
          <w:p w14:paraId="16738AC8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pivo</w:t>
            </w:r>
          </w:p>
        </w:tc>
        <w:tc>
          <w:tcPr/>
          <w:p w14:paraId="119AD73A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PI-vo</w:t>
            </w:r>
          </w:p>
        </w:tc>
        <w:tc>
          <w:tcPr/>
          <w:p w14:paraId="18CD274C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cerveza</w:t>
            </w:r>
          </w:p>
        </w:tc>
      </w:tr>
      <w:tr>
        <w:tblPrEx>
          <w:tblW w:w="5000" w:type="pct"/>
        </w:tblPrEx>
        <w:tc>
          <w:tcPr/>
          <w:p w14:paraId="0850DC26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kruh</w:t>
            </w:r>
          </w:p>
        </w:tc>
        <w:tc>
          <w:tcPr/>
          <w:p w14:paraId="76437EEE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kruh</w:t>
            </w:r>
          </w:p>
        </w:tc>
        <w:tc>
          <w:tcPr/>
          <w:p w14:paraId="7B0F902D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pan</w:t>
            </w:r>
          </w:p>
        </w:tc>
      </w:tr>
      <w:tr>
        <w:tblPrEx>
          <w:tblW w:w="5000" w:type="pct"/>
        </w:tblPrEx>
        <w:tc>
          <w:tcPr/>
          <w:p w14:paraId="5EABD281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mlijeko</w:t>
            </w:r>
          </w:p>
        </w:tc>
        <w:tc>
          <w:tcPr/>
          <w:p w14:paraId="147F0EC2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MLI-je-ko</w:t>
            </w:r>
          </w:p>
        </w:tc>
        <w:tc>
          <w:tcPr/>
          <w:p w14:paraId="64A93DBC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leche</w:t>
            </w:r>
          </w:p>
        </w:tc>
      </w:tr>
      <w:tr>
        <w:tblPrEx>
          <w:tblW w:w="5000" w:type="pct"/>
        </w:tblPrEx>
        <w:tc>
          <w:tcPr/>
          <w:p w14:paraId="4C7D16B3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račun</w:t>
            </w:r>
          </w:p>
        </w:tc>
        <w:tc>
          <w:tcPr/>
          <w:p w14:paraId="29182B8A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RA-čun</w:t>
            </w:r>
          </w:p>
        </w:tc>
        <w:tc>
          <w:tcPr/>
          <w:p w14:paraId="4293743A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cuenta (del restaurante)</w:t>
            </w:r>
          </w:p>
        </w:tc>
      </w:tr>
      <w:tr>
        <w:tblPrEx>
          <w:tblW w:w="5000" w:type="pct"/>
        </w:tblPrEx>
        <w:tc>
          <w:tcPr/>
          <w:p w14:paraId="094505A0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koliko</w:t>
            </w:r>
          </w:p>
        </w:tc>
        <w:tc>
          <w:tcPr/>
          <w:p w14:paraId="4A1FC726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KO-li-ko</w:t>
            </w:r>
          </w:p>
        </w:tc>
        <w:tc>
          <w:tcPr/>
          <w:p w14:paraId="5F53E2AC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cuánto</w:t>
            </w:r>
          </w:p>
        </w:tc>
      </w:tr>
      <w:tr>
        <w:tblPrEx>
          <w:tblW w:w="5000" w:type="pct"/>
        </w:tblPrEx>
        <w:tc>
          <w:tcPr/>
          <w:p w14:paraId="3736FBBA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žena</w:t>
            </w:r>
          </w:p>
        </w:tc>
        <w:tc>
          <w:tcPr/>
          <w:p w14:paraId="2EFF81EC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ŽE-na</w:t>
            </w:r>
          </w:p>
        </w:tc>
        <w:tc>
          <w:tcPr/>
          <w:p w14:paraId="6CB9923A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mujer</w:t>
            </w:r>
          </w:p>
        </w:tc>
      </w:tr>
      <w:tr>
        <w:tblPrEx>
          <w:tblW w:w="5000" w:type="pct"/>
        </w:tblPrEx>
        <w:tc>
          <w:tcPr/>
          <w:p w14:paraId="289391AE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doviđenja</w:t>
            </w:r>
          </w:p>
        </w:tc>
        <w:tc>
          <w:tcPr/>
          <w:p w14:paraId="36F9F7B0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do-vi-DJE-nja</w:t>
            </w:r>
          </w:p>
        </w:tc>
        <w:tc>
          <w:tcPr/>
          <w:p w14:paraId="6230588B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adiós</w:t>
            </w:r>
          </w:p>
        </w:tc>
      </w:tr>
    </w:tbl>
    <w:p w14:paraId="047D0C39" w14:textId="77777777"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8. Ejercicios</w:t>
      </w:r>
    </w:p>
    <w:p w14:paraId="49D98C1A" w14:textId="77777777"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A. Lee en voz alta.</w:t>
      </w:r>
      <w:r>
        <w:rPr>
          <w:b w:val="0"/>
          <w:i w:val="0"/>
          <w:strike w:val="0"/>
        </w:rPr>
        <w:t xml:space="preserve"> No mires la pronunciación hasta haberlo intentado:</w:t>
      </w:r>
    </w:p>
    <w:p w14:paraId="41E15272" w14:textId="77777777">
      <w:pPr>
        <w:pStyle w:val="Quot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cesta · čaj · kuća · džem · đak · ljeto · konj · šuma · žena · zima · kruh · mlijeko</w:t>
      </w:r>
    </w:p>
    <w:p w14:paraId="209C2FA2" w14:textId="77777777"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B. ¿Qué letra falta?</w:t>
      </w:r>
      <w:r>
        <w:rPr>
          <w:b w:val="0"/>
          <w:i w:val="0"/>
          <w:strike w:val="0"/>
        </w:rPr>
        <w:t xml:space="preserve"> Completa con </w:t>
      </w:r>
      <w:r>
        <w:rPr>
          <w:b/>
          <w:i w:val="0"/>
          <w:strike w:val="0"/>
        </w:rPr>
        <w:t>c</w:t>
      </w:r>
      <w:r>
        <w:rPr>
          <w:b w:val="0"/>
          <w:i w:val="0"/>
          <w:strike w:val="0"/>
        </w:rPr>
        <w:t xml:space="preserve">, </w:t>
      </w:r>
      <w:r>
        <w:rPr>
          <w:b/>
          <w:i w:val="0"/>
          <w:strike w:val="0"/>
        </w:rPr>
        <w:t>č</w:t>
      </w:r>
      <w:r>
        <w:rPr>
          <w:b w:val="0"/>
          <w:i w:val="0"/>
          <w:strike w:val="0"/>
        </w:rPr>
        <w:t xml:space="preserve"> o </w:t>
      </w:r>
      <w:r>
        <w:rPr>
          <w:b/>
          <w:i w:val="0"/>
          <w:strike w:val="0"/>
        </w:rPr>
        <w:t>ć</w:t>
      </w:r>
      <w:r>
        <w:rPr>
          <w:b w:val="0"/>
          <w:i w:val="0"/>
          <w:strike w:val="0"/>
        </w:rPr>
        <w:t>:</w:t>
      </w:r>
    </w:p>
    <w:p w14:paraId="191A75B0" w14:textId="77777777"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_aj (té)</w:t>
      </w:r>
    </w:p>
    <w:p w14:paraId="7EA2E8E6" w14:textId="77777777"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ku_a (casa)</w:t>
      </w:r>
    </w:p>
    <w:p w14:paraId="25B8D422" w14:textId="77777777"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_ena (precio)</w:t>
      </w:r>
    </w:p>
    <w:p w14:paraId="4C624971" w14:textId="77777777"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_evap (pincho de carne)</w:t>
      </w:r>
    </w:p>
    <w:p w14:paraId="09E96B3D" w14:textId="77777777"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C. Empareja</w:t>
      </w:r>
      <w:r>
        <w:rPr>
          <w:b w:val="0"/>
          <w:i w:val="0"/>
          <w:strike w:val="0"/>
        </w:rPr>
        <w:t xml:space="preserve"> cada palabra con su significado: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blPrEx>
          <w:tblW w:w="5000" w:type="pct"/>
        </w:tblPrEx>
        <w:tc>
          <w:tcPr/>
          <w:p w14:paraId="2EE91146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Palabra</w:t>
            </w:r>
          </w:p>
        </w:tc>
        <w:tc>
          <w:tcPr/>
          <w:p w14:paraId="0067406C" w14:textId="77777777"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 w14:paraId="3D43317D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Significado</w:t>
            </w:r>
          </w:p>
        </w:tc>
      </w:tr>
      <w:tr>
        <w:tblPrEx>
          <w:tblW w:w="5000" w:type="pct"/>
        </w:tblPrEx>
        <w:tc>
          <w:tcPr/>
          <w:p w14:paraId="58352AB8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1. </w:t>
            </w:r>
            <w:r>
              <w:rPr>
                <w:b/>
                <w:i w:val="0"/>
                <w:strike w:val="0"/>
              </w:rPr>
              <w:t>voda</w:t>
            </w:r>
          </w:p>
        </w:tc>
        <w:tc>
          <w:tcPr/>
          <w:p w14:paraId="1C650AA2" w14:textId="77777777"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 w14:paraId="659C18D4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a. pan</w:t>
            </w:r>
          </w:p>
        </w:tc>
      </w:tr>
      <w:tr>
        <w:tblPrEx>
          <w:tblW w:w="5000" w:type="pct"/>
        </w:tblPrEx>
        <w:tc>
          <w:tcPr/>
          <w:p w14:paraId="04072865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2. </w:t>
            </w:r>
            <w:r>
              <w:rPr>
                <w:b/>
                <w:i w:val="0"/>
                <w:strike w:val="0"/>
              </w:rPr>
              <w:t>kruh</w:t>
            </w:r>
          </w:p>
        </w:tc>
        <w:tc>
          <w:tcPr/>
          <w:p w14:paraId="00E4C19D" w14:textId="77777777"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 w14:paraId="0C17C04C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b. cerveza</w:t>
            </w:r>
          </w:p>
        </w:tc>
      </w:tr>
      <w:tr>
        <w:tblPrEx>
          <w:tblW w:w="5000" w:type="pct"/>
        </w:tblPrEx>
        <w:tc>
          <w:tcPr/>
          <w:p w14:paraId="375300AC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3. </w:t>
            </w:r>
            <w:r>
              <w:rPr>
                <w:b/>
                <w:i w:val="0"/>
                <w:strike w:val="0"/>
              </w:rPr>
              <w:t>pivo</w:t>
            </w:r>
          </w:p>
        </w:tc>
        <w:tc>
          <w:tcPr/>
          <w:p w14:paraId="5FDE92DF" w14:textId="77777777"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 w14:paraId="764E0764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c. agua</w:t>
            </w:r>
          </w:p>
        </w:tc>
      </w:tr>
      <w:tr>
        <w:tblPrEx>
          <w:tblW w:w="5000" w:type="pct"/>
        </w:tblPrEx>
        <w:tc>
          <w:tcPr/>
          <w:p w14:paraId="6F210FF6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4. </w:t>
            </w:r>
            <w:r>
              <w:rPr>
                <w:b/>
                <w:i w:val="0"/>
                <w:strike w:val="0"/>
              </w:rPr>
              <w:t>račun</w:t>
            </w:r>
          </w:p>
        </w:tc>
        <w:tc>
          <w:tcPr/>
          <w:p w14:paraId="4285CA5B" w14:textId="77777777"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 w14:paraId="30F63FF4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d. cuenta</w:t>
            </w:r>
          </w:p>
        </w:tc>
      </w:tr>
      <w:tr>
        <w:tblPrEx>
          <w:tblW w:w="5000" w:type="pct"/>
        </w:tblPrEx>
        <w:tc>
          <w:tcPr/>
          <w:p w14:paraId="666C5EB0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 xml:space="preserve">5. </w:t>
            </w:r>
            <w:r>
              <w:rPr>
                <w:b/>
                <w:i w:val="0"/>
                <w:strike w:val="0"/>
              </w:rPr>
              <w:t>konj</w:t>
            </w:r>
          </w:p>
        </w:tc>
        <w:tc>
          <w:tcPr/>
          <w:p w14:paraId="1DC39D40" w14:textId="77777777"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 w14:paraId="14554A70" w14:textId="77777777"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e. caballo</w:t>
            </w:r>
          </w:p>
        </w:tc>
      </w:tr>
    </w:tbl>
    <w:p w14:paraId="75A48B25" w14:textId="77777777"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D. Traduce al croata</w:t>
      </w:r>
      <w:r>
        <w:rPr>
          <w:b w:val="0"/>
          <w:i w:val="0"/>
          <w:strike w:val="0"/>
        </w:rPr>
        <w:t xml:space="preserve"> (usa la tabla del punto 7):</w:t>
      </w:r>
    </w:p>
    <w:p w14:paraId="00D6EBB8" w14:textId="77777777"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Gracias.</w:t>
      </w:r>
    </w:p>
    <w:p w14:paraId="7A1EE4C2" w14:textId="77777777"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Por favor.</w:t>
      </w:r>
    </w:p>
    <w:p w14:paraId="2C2A647E" w14:textId="77777777"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Adiós.</w:t>
      </w:r>
    </w:p>
    <w:p w14:paraId="718E129F" w14:textId="77777777"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¿Cuánto?</w:t>
      </w:r>
    </w:p>
    <w:p w14:paraId="3DBCA657" w14:textId="77777777"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E. Detalle.</w:t>
      </w:r>
      <w:r>
        <w:rPr>
          <w:b w:val="0"/>
          <w:i w:val="0"/>
          <w:strike w:val="0"/>
        </w:rPr>
        <w:t xml:space="preserve"> ¿Por qué </w:t>
      </w:r>
      <w:r>
        <w:rPr>
          <w:b/>
          <w:i w:val="0"/>
          <w:strike w:val="0"/>
        </w:rPr>
        <w:t>cena</w:t>
      </w:r>
      <w:r>
        <w:rPr>
          <w:b w:val="0"/>
          <w:i w:val="0"/>
          <w:strike w:val="0"/>
        </w:rPr>
        <w:t xml:space="preserve"> no se pronuncia «sena»?</w:t>
      </w:r>
    </w:p>
    <w:p w14:paraId="3C526AD4" w14:textId="77777777"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9. Claves</w:t>
      </w:r>
    </w:p>
    <w:p w14:paraId="5D998715" w14:textId="77777777"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A.</w:t>
      </w:r>
      <w:r>
        <w:rPr>
          <w:b w:val="0"/>
          <w:i w:val="0"/>
          <w:strike w:val="0"/>
        </w:rPr>
        <w:t xml:space="preserve"> </w:t>
      </w:r>
      <w:r>
        <w:rPr>
          <w:b w:val="0"/>
          <w:i/>
          <w:strike w:val="0"/>
        </w:rPr>
        <w:t>TSES-ta · chai · KU-cha · yem · yak · LYE-to · kon · SHU-ma · ZHE-na · ZI-ma · kruh · MLI-ye-ko</w:t>
      </w:r>
    </w:p>
    <w:p w14:paraId="10D1C0A4" w14:textId="77777777"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B.</w:t>
      </w:r>
      <w:r>
        <w:rPr>
          <w:b w:val="0"/>
          <w:i w:val="0"/>
          <w:strike w:val="0"/>
        </w:rPr>
        <w:t xml:space="preserve"> 1. </w:t>
      </w:r>
      <w:r>
        <w:rPr>
          <w:b/>
          <w:i w:val="0"/>
          <w:strike w:val="0"/>
        </w:rPr>
        <w:t>č</w:t>
      </w:r>
      <w:r>
        <w:rPr>
          <w:b w:val="0"/>
          <w:i w:val="0"/>
          <w:strike w:val="0"/>
        </w:rPr>
        <w:t>aj · 2. ku</w:t>
      </w:r>
      <w:r>
        <w:rPr>
          <w:b/>
          <w:i w:val="0"/>
          <w:strike w:val="0"/>
        </w:rPr>
        <w:t>ć</w:t>
      </w:r>
      <w:r>
        <w:rPr>
          <w:b w:val="0"/>
          <w:i w:val="0"/>
          <w:strike w:val="0"/>
        </w:rPr>
        <w:t xml:space="preserve">a · 3. </w:t>
      </w:r>
      <w:r>
        <w:rPr>
          <w:b/>
          <w:i w:val="0"/>
          <w:strike w:val="0"/>
        </w:rPr>
        <w:t>c</w:t>
      </w:r>
      <w:r>
        <w:rPr>
          <w:b w:val="0"/>
          <w:i w:val="0"/>
          <w:strike w:val="0"/>
        </w:rPr>
        <w:t xml:space="preserve">ena · 4. </w:t>
      </w:r>
      <w:r>
        <w:rPr>
          <w:b/>
          <w:i w:val="0"/>
          <w:strike w:val="0"/>
        </w:rPr>
        <w:t>ć</w:t>
      </w:r>
      <w:r>
        <w:rPr>
          <w:b w:val="0"/>
          <w:i w:val="0"/>
          <w:strike w:val="0"/>
        </w:rPr>
        <w:t>evap</w:t>
      </w:r>
    </w:p>
    <w:p w14:paraId="5BFAE583" w14:textId="77777777"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C.</w:t>
      </w:r>
      <w:r>
        <w:rPr>
          <w:b w:val="0"/>
          <w:i w:val="0"/>
          <w:strike w:val="0"/>
        </w:rPr>
        <w:t xml:space="preserve"> 1-c · 2-a · 3-b · 4-d · 5-e</w:t>
      </w:r>
    </w:p>
    <w:p w14:paraId="784B59C8" w14:textId="77777777"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D.</w:t>
      </w:r>
      <w:r>
        <w:rPr>
          <w:b w:val="0"/>
          <w:i w:val="0"/>
          <w:strike w:val="0"/>
        </w:rPr>
        <w:t xml:space="preserve"> 1. </w:t>
      </w:r>
      <w:r>
        <w:rPr>
          <w:b/>
          <w:i w:val="0"/>
          <w:strike w:val="0"/>
        </w:rPr>
        <w:t>Hvala.</w:t>
      </w:r>
      <w:r>
        <w:rPr>
          <w:b w:val="0"/>
          <w:i w:val="0"/>
          <w:strike w:val="0"/>
        </w:rPr>
        <w:t xml:space="preserve"> · 2. </w:t>
      </w:r>
      <w:r>
        <w:rPr>
          <w:b/>
          <w:i w:val="0"/>
          <w:strike w:val="0"/>
        </w:rPr>
        <w:t>Molim.</w:t>
      </w:r>
      <w:r>
        <w:rPr>
          <w:b w:val="0"/>
          <w:i w:val="0"/>
          <w:strike w:val="0"/>
        </w:rPr>
        <w:t xml:space="preserve"> · 3. </w:t>
      </w:r>
      <w:r>
        <w:rPr>
          <w:b/>
          <w:i w:val="0"/>
          <w:strike w:val="0"/>
        </w:rPr>
        <w:t>Doviđenja.</w:t>
      </w:r>
      <w:r>
        <w:rPr>
          <w:b w:val="0"/>
          <w:i w:val="0"/>
          <w:strike w:val="0"/>
        </w:rPr>
        <w:t xml:space="preserve"> · 4. </w:t>
      </w:r>
      <w:r>
        <w:rPr>
          <w:b/>
          <w:i w:val="0"/>
          <w:strike w:val="0"/>
        </w:rPr>
        <w:t>Koliko?</w:t>
      </w:r>
    </w:p>
    <w:p w14:paraId="7C2497A6" w14:textId="77777777"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E.</w:t>
      </w:r>
      <w:r>
        <w:rPr>
          <w:b w:val="0"/>
          <w:i w:val="0"/>
          <w:strike w:val="0"/>
        </w:rPr>
        <w:t xml:space="preserve"> Porque la </w:t>
      </w:r>
      <w:r>
        <w:rPr>
          <w:b/>
          <w:i w:val="0"/>
          <w:strike w:val="0"/>
        </w:rPr>
        <w:t>c</w:t>
      </w:r>
      <w:r>
        <w:rPr>
          <w:b w:val="0"/>
          <w:i w:val="0"/>
          <w:strike w:val="0"/>
        </w:rPr>
        <w:t xml:space="preserve"> croata siempre suena </w:t>
      </w:r>
      <w:r>
        <w:rPr>
          <w:b w:val="0"/>
          <w:i/>
          <w:strike w:val="0"/>
        </w:rPr>
        <w:t>ts</w:t>
      </w:r>
      <w:r>
        <w:rPr>
          <w:b w:val="0"/>
          <w:i w:val="0"/>
          <w:strike w:val="0"/>
        </w:rPr>
        <w:t xml:space="preserve">, nunca </w:t>
      </w:r>
      <w:r>
        <w:rPr>
          <w:b w:val="0"/>
          <w:i/>
          <w:strike w:val="0"/>
        </w:rPr>
        <w:t>k</w:t>
      </w:r>
      <w:r>
        <w:rPr>
          <w:b w:val="0"/>
          <w:i w:val="0"/>
          <w:strike w:val="0"/>
        </w:rPr>
        <w:t xml:space="preserve"> ni </w:t>
      </w:r>
      <w:r>
        <w:rPr>
          <w:b w:val="0"/>
          <w:i/>
          <w:strike w:val="0"/>
        </w:rPr>
        <w:t>s</w:t>
      </w:r>
      <w:r>
        <w:rPr>
          <w:b w:val="0"/>
          <w:i w:val="0"/>
          <w:strike w:val="0"/>
        </w:rPr>
        <w:t>.</w:t>
      </w:r>
    </w:p>
    <w:p w14:paraId="5C6ED228" w14:textId="77777777"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10. Para practicar entre sesiones</w:t>
      </w:r>
    </w:p>
    <w:p w14:paraId="4775F9D9" w14:textId="77777777"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Cinco minutos al día leyendo en voz alta las palabras de la tabla del punto 3.</w:t>
      </w:r>
    </w:p>
    <w:p w14:paraId="3A2E3D9B" w14:textId="77777777"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Para oír pronunciación real de cualquier palabra: </w:t>
      </w:r>
      <w:hyperlink r:id="rId4" w:history="1">
        <w:r>
          <w:rPr>
            <w:rStyle w:val="Hyperlink"/>
            <w:b w:val="0"/>
            <w:i w:val="0"/>
            <w:strike w:val="0"/>
          </w:rPr>
          <w:t>Forvo</w:t>
        </w:r>
      </w:hyperlink>
      <w:r>
        <w:rPr>
          <w:rStyle w:val="DefaultParagraphFont"/>
          <w:b w:val="0"/>
          <w:i w:val="0"/>
          <w:strike w:val="0"/>
        </w:rPr>
        <w:t>.</w:t>
      </w:r>
    </w:p>
    <w:p w14:paraId="05A3278B" w14:textId="77777777"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Cuando ya leas con soltura las doce palabras del punto 7, pasa a la lección 02.</w:t>
      </w:r>
    </w:p>
    <w:p w14:paraId="636B03BC" w14:textId="77777777"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Siguiente:</w:t>
      </w:r>
      <w:r>
        <w:rPr>
          <w:rStyle w:val="DefaultParagraphFont"/>
          <w:b w:val="0"/>
          <w:i w:val="0"/>
          <w:strike w:val="0"/>
        </w:rPr>
        <w:t xml:space="preserve"> Lección 02 — Saludos, presentaciones y las primeras frases de viaje.</w:t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00000004"/>
    <w:multiLevelType w:val="hybrid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forvo.com/languages/hr/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