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443F15E7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r w:rsidR="00692681">
        <w:t>Primaria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r w:rsidR="0037645E" w:rsidRPr="003A76BF">
          <w:rPr>
            <w:rStyle w:val="Hipervnculo"/>
          </w:rPr>
          <w:t>GitLab</w:t>
        </w:r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Sup. de Telecomunicación       </w:t>
      </w:r>
    </w:p>
    <w:p w14:paraId="20A94D1F" w14:textId="6ABE2A60" w:rsidR="00E5496A" w:rsidRPr="000A0535" w:rsidRDefault="00E5496A" w:rsidP="00E5496A">
      <w:pPr>
        <w:spacing w:after="0"/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0A0535">
        <w:t>Open source contributor</w:t>
      </w:r>
    </w:p>
    <w:p w14:paraId="77639700" w14:textId="76D0CC60" w:rsidR="00455FA2" w:rsidRPr="000A0535" w:rsidRDefault="00455FA2" w:rsidP="007E6DCC">
      <w:pPr>
        <w:jc w:val="right"/>
        <w:rPr>
          <w:rFonts w:cstheme="minorHAnsi"/>
          <w:sz w:val="2"/>
          <w:szCs w:val="2"/>
          <w:vertAlign w:val="superscript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753F7C3B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23A6332F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69E4EBC6" w:rsidR="00D05A3E" w:rsidRDefault="00F37DF3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E35FB2D" wp14:editId="1A4AABD0">
            <wp:extent cx="4887311" cy="3295444"/>
            <wp:effectExtent l="0" t="0" r="889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4132" cy="33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67"/>
        <w:gridCol w:w="425"/>
        <w:gridCol w:w="709"/>
        <w:gridCol w:w="1276"/>
        <w:gridCol w:w="1843"/>
        <w:gridCol w:w="2126"/>
      </w:tblGrid>
      <w:tr w:rsidR="00722C36" w14:paraId="2F56D39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722C36" w:rsidRPr="0064179E" w14:paraId="2F42926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701F8CF" w14:textId="562A0F98" w:rsidR="00A55EC0" w:rsidRPr="00BB6843" w:rsidRDefault="0064179E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Informática Ayuntamiento de Madrid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31B2E668" w14:textId="6DA40556" w:rsidR="00A55EC0" w:rsidRPr="008A4BCC" w:rsidRDefault="0064179E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Público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373DE904" w14:textId="747EF800" w:rsidR="00A55EC0" w:rsidRPr="008A4BCC" w:rsidRDefault="00E64189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D2111FF" w14:textId="482DE343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3744CCB" wp14:editId="3B1CC904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39370</wp:posOffset>
                  </wp:positionV>
                  <wp:extent cx="217170" cy="143510"/>
                  <wp:effectExtent l="0" t="0" r="0" b="889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4130D1C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8BC51C8" w14:textId="79EACAB4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EF59770" w14:textId="0309A743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4627987" w14:textId="02B4EDDE" w:rsidR="000614BE" w:rsidRDefault="0064179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2_2.1_2.1.1</w:t>
            </w:r>
          </w:p>
          <w:p w14:paraId="3016C2B4" w14:textId="559C491A" w:rsidR="009025FF" w:rsidRPr="00DC7BFC" w:rsidRDefault="0064179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51A26695" w14:textId="2B80E6EF" w:rsidR="0064179E" w:rsidRDefault="0064179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1D135179" w14:textId="06859B72" w:rsidR="0064179E" w:rsidRDefault="0064179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79E">
              <w:rPr>
                <w:rFonts w:cstheme="minorHAnsi"/>
                <w:b w:val="0"/>
                <w:bCs w:val="0"/>
              </w:rPr>
              <w:t>5_5.1_5.1.1</w:t>
            </w:r>
          </w:p>
          <w:p w14:paraId="4EA90CF3" w14:textId="0FBA962F" w:rsidR="0064179E" w:rsidRPr="0064179E" w:rsidRDefault="0064179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4B9A3FF2" w14:textId="56FD112B" w:rsidR="00A55EC0" w:rsidRPr="001B5B85" w:rsidRDefault="0064179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793FC08" w14:textId="3F70CC37" w:rsidR="00A55EC0" w:rsidRPr="00EC6169" w:rsidRDefault="00722C36" w:rsidP="00722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Instalación y configuración segura de sistema operativo, apps, cloud (O365 y Azure). Incidencias. Procesos y procedimientos. </w:t>
            </w:r>
            <w:r>
              <w:rPr>
                <w:rFonts w:cstheme="minorHAnsi"/>
                <w:b w:val="0"/>
                <w:bCs w:val="0"/>
              </w:rPr>
              <w:t>Concienciación.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7C6E340" w14:textId="2374126D" w:rsidR="00B54BD4" w:rsidRPr="008A4BCC" w:rsidRDefault="0064179E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Plataforma elearning</w:t>
            </w:r>
            <w:r w:rsidR="00B54BD4" w:rsidRPr="008A4BCC">
              <w:rPr>
                <w:rFonts w:cstheme="minorHAnsi"/>
              </w:rPr>
              <w:t>:</w:t>
            </w:r>
          </w:p>
          <w:p w14:paraId="0338A5F0" w14:textId="049F042C" w:rsidR="00A55EC0" w:rsidRPr="0064179E" w:rsidRDefault="0064179E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64179E">
              <w:rPr>
                <w:rFonts w:cstheme="minorHAnsi"/>
                <w:b w:val="0"/>
                <w:bCs w:val="0"/>
                <w:lang w:val="en-GB"/>
              </w:rPr>
              <w:t>DevOps, Cloud, O365, CSR, Cust</w:t>
            </w:r>
            <w:r>
              <w:rPr>
                <w:rFonts w:cstheme="minorHAnsi"/>
                <w:b w:val="0"/>
                <w:bCs w:val="0"/>
                <w:lang w:val="en-GB"/>
              </w:rPr>
              <w:t>omer Service</w:t>
            </w:r>
          </w:p>
        </w:tc>
      </w:tr>
      <w:tr w:rsidR="0067366C" w14:paraId="6C6AA3D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9780121" w14:textId="77ABA95B" w:rsidR="0064179E" w:rsidRPr="00BB6843" w:rsidRDefault="0064179E" w:rsidP="0064179E">
            <w:pPr>
              <w:jc w:val="center"/>
              <w:rPr>
                <w:rFonts w:cstheme="minorHAnsi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7BD02AFF" w14:textId="0F8D11DB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C0E7AEF" w14:textId="31F2B389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28F1E3B" w14:textId="46DE525B" w:rsidR="0064179E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23456" behindDoc="0" locked="0" layoutInCell="1" allowOverlap="1" wp14:anchorId="5A0A40C1" wp14:editId="566301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F4A1A6D" w14:textId="777777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7879D91" w14:textId="48E49D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579BE38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A83119C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0147480C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26A39495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6C87CFA6" w14:textId="77777777" w:rsidR="0064179E" w:rsidRPr="00DC7BF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31360F80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08B49F3E" w14:textId="01FD6ADC" w:rsidR="0064179E" w:rsidRPr="00DC7BF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1F926BA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 en nube PaaS:</w:t>
            </w:r>
          </w:p>
          <w:p w14:paraId="7E4F9F3C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cstheme="minorHAnsi"/>
                <w:b w:val="0"/>
                <w:bCs w:val="0"/>
              </w:rPr>
            </w:pPr>
            <w:hyperlink r:id="rId31" w:history="1">
              <w:r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</w:p>
          <w:p w14:paraId="4F9CC6B1" w14:textId="77777777" w:rsidR="0064179E" w:rsidRPr="00EC6169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b w:val="0"/>
                <w:bCs w:val="0"/>
                <w:sz w:val="14"/>
                <w:szCs w:val="14"/>
              </w:rPr>
            </w:pPr>
          </w:p>
          <w:p w14:paraId="144DBFA7" w14:textId="4C7F64EB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32" w:history="1">
              <w:r w:rsidRPr="00EC6169">
                <w:rPr>
                  <w:rStyle w:val="Hipervnculo"/>
                  <w:b w:val="0"/>
                  <w:bCs w:val="0"/>
                </w:rPr>
                <w:t>https://gitlab.com/symfony062022_cftic/motocampeonas</w:t>
              </w:r>
            </w:hyperlink>
            <w:r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E4F656F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6F339E6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Symfony</w:t>
            </w:r>
          </w:p>
          <w:p w14:paraId="05BE3101" w14:textId="4C011FF2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722C36" w14:paraId="273219D9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2DA2C8B4" w:rsidR="0064179E" w:rsidRPr="00BB6843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B55BD39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95808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03DEB762" w:rsidR="0064179E" w:rsidRPr="00DC7BF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64179E" w:rsidRPr="00DC7BF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10DCF3E1" w:rsidR="0064179E" w:rsidRPr="00A95296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</w:t>
            </w:r>
          </w:p>
          <w:p w14:paraId="40DD9993" w14:textId="056425F3" w:rsidR="0064179E" w:rsidRPr="00415D6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3" w:history="1">
              <w:r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330C2BA9" w:rsidR="0064179E" w:rsidRPr="001B1C77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79932DF1" w:rsidR="0064179E" w:rsidRPr="009025FF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4" w:history="1">
              <w:r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Flutter y Dart</w:t>
            </w:r>
          </w:p>
        </w:tc>
      </w:tr>
      <w:tr w:rsidR="00722C36" w:rsidRPr="0064179E" w14:paraId="0001415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30A1396" w:rsidR="0064179E" w:rsidRPr="00760420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Tech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5DB17913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38156239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9683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0FE90AA8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71528910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64179E" w:rsidRPr="00AE3DF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38C7B36A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7060BB0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2B665E8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089E7EED" w:rsidR="0064179E" w:rsidRPr="00953DC7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64179E" w:rsidRPr="00D95BAD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64179E" w:rsidRPr="00D95BAD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722C36" w14:paraId="6EAAEB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E2F9560" w:rsidR="0064179E" w:rsidRPr="00760420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Nanfor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1FEDE6D0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97856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64179E" w:rsidRPr="00DC7BF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64179E" w:rsidRPr="00DC7BF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68A3B6BA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Administración, diseño, virtualización y arquitectura de una solución segura cloud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722C36" w14:paraId="3659BDE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6E109891" w:rsidR="0064179E" w:rsidRPr="00760420" w:rsidRDefault="0098079C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26528" behindDoc="0" locked="0" layoutInCell="1" allowOverlap="1" wp14:anchorId="53CBB55E" wp14:editId="6037443C">
                  <wp:simplePos x="0" y="0"/>
                  <wp:positionH relativeFrom="margin">
                    <wp:posOffset>-69850</wp:posOffset>
                  </wp:positionH>
                  <wp:positionV relativeFrom="paragraph">
                    <wp:posOffset>-581660</wp:posOffset>
                  </wp:positionV>
                  <wp:extent cx="6301105" cy="196215"/>
                  <wp:effectExtent l="0" t="0" r="4445" b="0"/>
                  <wp:wrapNone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179E"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98880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64179E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64179E" w:rsidRPr="00EC6169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0"/>
                <w:szCs w:val="10"/>
              </w:rPr>
            </w:pPr>
          </w:p>
          <w:p w14:paraId="5A89E8FA" w14:textId="0E042714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4C24E23C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57D97330" w:rsidR="0064179E" w:rsidRPr="00EC6169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2406872A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4F87C749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4BB9EA2E" w14:textId="2A6B0750" w:rsidR="0064179E" w:rsidRPr="000C31B6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722C36" w14:paraId="5EAD369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64179E" w:rsidRPr="00760420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99904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43E9F862" w14:textId="39B38B4D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64179E" w:rsidRPr="000C31B6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64179E" w:rsidRPr="009C76AD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39DD0EC6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:rsidRPr="0064179E" w14:paraId="000C270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64179E" w:rsidRPr="007D51A5" w:rsidRDefault="0064179E" w:rsidP="0064179E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21408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6C4A262D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36F50B91" w:rsidR="0064179E" w:rsidRPr="00AE5A3F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4CE82F65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73F1C789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64179E" w:rsidRPr="00101B72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722C36" w14:paraId="75963BE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732C5A77" w:rsidR="0064179E" w:rsidRPr="00860592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11168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07A7EE56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622B2B25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5B74955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64179E" w:rsidRPr="00D31399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11D38FDB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37A2A4BA" w14:textId="5ED607CA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722C36" w14:paraId="717FF25C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709D0CF7" w:rsidR="0064179E" w:rsidRPr="00860592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Small World Financial Services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12192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44970AFD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64179E" w:rsidRPr="007D51A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:rsidRPr="0064179E" w14:paraId="197E91CB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0FF287C" w14:textId="10E8F871" w:rsidR="0064179E" w:rsidRPr="0029509C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7C0E979" w14:textId="76E52866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C9AB49" w14:textId="0AE2CA3A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9BCF1AD" w14:textId="73C833FB" w:rsidR="0064179E" w:rsidRPr="00D35B0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09120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10144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08096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07072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B6EF37" w14:textId="246E1435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7D451DA3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DD1A7E5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</w:t>
            </w:r>
            <w:r w:rsidRPr="008A4BCC">
              <w:rPr>
                <w:rFonts w:cstheme="minorHAnsi"/>
                <w:b w:val="0"/>
                <w:bCs w:val="0"/>
              </w:rPr>
              <w:lastRenderedPageBreak/>
              <w:t>seguridad en las principales cadenas de desarrollo software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lastRenderedPageBreak/>
              <w:t>FireEye:</w:t>
            </w:r>
          </w:p>
          <w:p w14:paraId="3A9077FD" w14:textId="5CA950C5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NetWitness Suite</w:t>
            </w:r>
          </w:p>
          <w:p w14:paraId="0D3B1CD9" w14:textId="05938DAE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Symantec:</w:t>
            </w:r>
          </w:p>
          <w:p w14:paraId="59D9D050" w14:textId="633C8253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Systems Engineer (PSE): Platform Associate Acreditation</w:t>
            </w:r>
          </w:p>
          <w:p w14:paraId="19C88E14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Securtity Sentinel:</w:t>
            </w:r>
          </w:p>
          <w:p w14:paraId="28F05A98" w14:textId="4D4BE8B3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64179E" w:rsidRPr="009A092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64179E" w:rsidRPr="00B436B4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64179E" w:rsidRPr="00B436B4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722C36" w14:paraId="042F359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34B7B84" w14:textId="7B28C779" w:rsidR="0064179E" w:rsidRDefault="0098079C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927552" behindDoc="0" locked="0" layoutInCell="1" allowOverlap="1" wp14:anchorId="29D22960" wp14:editId="2F76AF29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-1493520</wp:posOffset>
                  </wp:positionV>
                  <wp:extent cx="6301105" cy="196215"/>
                  <wp:effectExtent l="0" t="0" r="4445" b="0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179E"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1CE6792" w14:textId="769A6F4A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68261A" w14:textId="7D1ADEFE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48A9A06" w14:textId="43322F78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05024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376089FF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58403452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26F10FC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E2C4BBB" w14:textId="716FA641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15C266CC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126" w:type="dxa"/>
            <w:vMerge/>
            <w:vAlign w:val="center"/>
          </w:tcPr>
          <w:p w14:paraId="40BBEAE5" w14:textId="20D061CD" w:rsidR="0064179E" w:rsidRPr="00D35B0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14:paraId="175C7F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2EE3432A" w14:textId="07C87051" w:rsidR="0064179E" w:rsidRPr="00DE2CB2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F946910" w14:textId="34879749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8F7D9A" w14:textId="62321578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AD26147" w14:textId="55712293" w:rsidR="0064179E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06048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7DAE26F8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17CD1EA" w14:textId="39FB32EF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Atender y presentar RFPs</w:t>
            </w:r>
          </w:p>
        </w:tc>
        <w:tc>
          <w:tcPr>
            <w:tcW w:w="2126" w:type="dxa"/>
            <w:vMerge/>
            <w:vAlign w:val="center"/>
          </w:tcPr>
          <w:p w14:paraId="6C8DCF74" w14:textId="6F8FB626" w:rsidR="0064179E" w:rsidRPr="00D35B0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14:paraId="33187C0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AE9986A" w14:textId="0C8B6D62" w:rsidR="0064179E" w:rsidRPr="0029509C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E88E477" w14:textId="00C2F1D1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B1676C" w14:textId="71E226F3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D96AEF" w14:textId="56D38238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04000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64179E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4268D14D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11FFFBDF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7CA59496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926E699" w14:textId="29D20A51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endpoint</w:t>
            </w:r>
          </w:p>
          <w:p w14:paraId="0D08D06E" w14:textId="468010F5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6EC91431" w14:textId="1B2CB09F" w:rsidR="0064179E" w:rsidRPr="00D35B0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14:paraId="5A62D0B2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0E96111" w14:textId="0C6A62FE" w:rsidR="0064179E" w:rsidRPr="0029509C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43D66C7" w14:textId="0D28FFF1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29C8A1B" w14:textId="4C3AFECB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A6AFA6D" w14:textId="2CB0D634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02976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323ABC87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53036C24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4AAEAFAB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2D374C44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F2C60F" w14:textId="4D2BE17F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126" w:type="dxa"/>
            <w:vMerge/>
            <w:vAlign w:val="center"/>
          </w:tcPr>
          <w:p w14:paraId="07A4DA99" w14:textId="33D09FA9" w:rsidR="0064179E" w:rsidRPr="00D35B0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14:paraId="5C7EC13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91C3FD" w14:textId="241E8E37" w:rsidR="0064179E" w:rsidRPr="0029509C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B1872F6" w14:textId="0BB7946F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FF2E18" w14:textId="16381B4C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7F9829AE" w14:textId="4FD2B809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01952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64179E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4ED9233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7A7D79ED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0B947C9E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2E514F" w14:textId="3B3751BD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126" w:type="dxa"/>
            <w:vMerge/>
            <w:vAlign w:val="center"/>
          </w:tcPr>
          <w:p w14:paraId="16F1FCDF" w14:textId="323BA0D2" w:rsidR="0064179E" w:rsidRPr="00D35B0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:rsidRPr="00DE2CB2" w14:paraId="1A84DED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6EEBFCE" w14:textId="1CB88DED" w:rsidR="0064179E" w:rsidRPr="0029509C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040EEA5" w14:textId="7298D95A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0FFB3F" w14:textId="7730BE51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E26686B" w14:textId="626D7494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00928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48F2FC03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18EF3353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55D0D06A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E50BB4D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6C67ED73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C3B4A81" w14:textId="4D025028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2A01C354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0299FD75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012D3702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Securización internacional de oficinas</w:t>
            </w:r>
          </w:p>
          <w:p w14:paraId="7E788D64" w14:textId="6B48229B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126" w:type="dxa"/>
            <w:vMerge/>
            <w:vAlign w:val="center"/>
          </w:tcPr>
          <w:p w14:paraId="71D52F4F" w14:textId="48F80F6A" w:rsidR="0064179E" w:rsidRPr="00D95BAD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14:paraId="1F34C19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5C4D57B7" w14:textId="48398B8C" w:rsidR="0064179E" w:rsidRPr="00D80A6D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E2AF614" w14:textId="0713ADA2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12F14A3" w14:textId="18F8D4E7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63793F9" w14:textId="0C8BCB3C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20384" behindDoc="0" locked="0" layoutInCell="1" allowOverlap="1" wp14:anchorId="14283A11" wp14:editId="2D6184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45BCF3BD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AD7328" w14:textId="32E8154E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314D0999" w14:textId="66D17CCB" w:rsidR="0064179E" w:rsidRPr="001B5B8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375FEC8" w14:textId="24BE4C7F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64179E" w:rsidRPr="00B436B4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64179E" w:rsidRPr="00D35B0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722C36" w14:paraId="127F7FBD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4E2928C8" w14:textId="0CE89ABA" w:rsidR="0064179E" w:rsidRPr="00D80A6D" w:rsidRDefault="0064179E" w:rsidP="0064179E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C0E64B0" w14:textId="52848BF0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F397A38" w14:textId="41F96322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B129EB9" w14:textId="6E145646" w:rsidR="0064179E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19360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BA1DA7F" w:rsidR="0064179E" w:rsidRPr="00AE3DF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003AAD0C" w:rsidR="0064179E" w:rsidRPr="001B5B8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F85B00E" w14:textId="654BD97B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126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64179E" w:rsidRPr="009A092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14:paraId="5246512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F5FC5FC" w14:textId="41F802BE" w:rsidR="0064179E" w:rsidRPr="00D80A6D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83B4EE8" w14:textId="2EA038A5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4EE596" w14:textId="1AE50959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BCA7406" w14:textId="0536EC75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17312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18336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23BFF09C" w:rsidR="0064179E" w:rsidRPr="00AE3DF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433A15AB" w:rsidR="0064179E" w:rsidRPr="001B5B8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07EDF6C" w14:textId="6FCA3126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126" w:type="dxa"/>
            <w:vMerge/>
            <w:vAlign w:val="center"/>
          </w:tcPr>
          <w:p w14:paraId="3E4E05EE" w14:textId="5CCA388E" w:rsidR="0064179E" w:rsidRPr="00D35B0A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14:paraId="4D89936F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7540B687" w14:textId="42C25DE3" w:rsidR="0064179E" w:rsidRPr="00D80A6D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EA7422B" w14:textId="5A63B7C9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1A23F78" w14:textId="3E8E713D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8699BE3" w14:textId="5E6F57BC" w:rsidR="0064179E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16288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21ABE215" w:rsidR="0064179E" w:rsidRPr="00AE3DF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6384939" w:rsidR="0064179E" w:rsidRPr="001B5B8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64179E" w:rsidRPr="001B5B8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EF76781" w14:textId="7EED3D5B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 xml:space="preserve">Desarrollo software para el tratamiento de </w:t>
            </w:r>
            <w:r w:rsidRPr="008A4BCC">
              <w:rPr>
                <w:rFonts w:cstheme="minorHAnsi"/>
                <w:b w:val="0"/>
                <w:bCs w:val="0"/>
              </w:rPr>
              <w:lastRenderedPageBreak/>
              <w:t>datos y toma de decisiones</w:t>
            </w:r>
          </w:p>
          <w:p w14:paraId="28F5FCBB" w14:textId="216BB42C" w:rsidR="0064179E" w:rsidRPr="0067027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6" w:history="1">
              <w:r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64179E" w:rsidRPr="005A0859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lastRenderedPageBreak/>
              <w:t>UPM:</w:t>
            </w:r>
          </w:p>
          <w:p w14:paraId="7FED4C00" w14:textId="575133B6" w:rsidR="0064179E" w:rsidRPr="00B436B4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>Ingeniería Sup. de Telecomunicación</w:t>
            </w:r>
          </w:p>
        </w:tc>
      </w:tr>
      <w:tr w:rsidR="00722C36" w14:paraId="6EF8D1D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54047B" w14:textId="76BF6FEC" w:rsidR="0064179E" w:rsidRPr="00D35B0A" w:rsidRDefault="0098079C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924480" behindDoc="0" locked="0" layoutInCell="1" allowOverlap="1" wp14:anchorId="1660338E" wp14:editId="080344B4">
                  <wp:simplePos x="0" y="0"/>
                  <wp:positionH relativeFrom="margin">
                    <wp:posOffset>-2962910</wp:posOffset>
                  </wp:positionH>
                  <wp:positionV relativeFrom="margin">
                    <wp:posOffset>4393565</wp:posOffset>
                  </wp:positionV>
                  <wp:extent cx="6301105" cy="196215"/>
                  <wp:effectExtent l="0" t="0" r="4445" b="0"/>
                  <wp:wrapSquare wrapText="bothSides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179E"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A3C8A2C" w14:textId="43BC12E2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F8D8943" w14:textId="09E3847E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3D78990" w14:textId="544C9D78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913216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15264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0BE9808E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33820F13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7D14B219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7ACF5171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1413DCC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529312B2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3C51C31C" w:rsidR="0064179E" w:rsidRPr="001B5B85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1956FC0" w14:textId="1164A4D2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45A72FFD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4524E0E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partners/sponsors</w:t>
            </w:r>
          </w:p>
          <w:p w14:paraId="2B16B168" w14:textId="2AC76FF6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6C7A71F4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64179E" w:rsidRPr="008A4BCC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22389C5A" w14:textId="0B10EFCC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(incidencias y peticiones)</w:t>
            </w:r>
          </w:p>
          <w:p w14:paraId="5EAD43EE" w14:textId="6295844F" w:rsidR="0064179E" w:rsidRPr="005E2C51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8" w:history="1">
              <w:r w:rsidRPr="005E2C51">
                <w:rPr>
                  <w:rStyle w:val="Hipervnculo"/>
                  <w:rFonts w:cstheme="minorHAnsi"/>
                  <w:b w:val="0"/>
                  <w:bCs w:val="0"/>
                </w:rPr>
                <w:t>https://www.youtube.com/watch?v=P8F9Gj1DJxs&amp;ab_channel=DigitalAssetsInstitute</w:t>
              </w:r>
            </w:hyperlink>
            <w:r w:rsidRPr="005E2C51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vMerge/>
            <w:vAlign w:val="center"/>
          </w:tcPr>
          <w:p w14:paraId="3813E9B0" w14:textId="77777777" w:rsidR="0064179E" w:rsidRPr="00D35B0A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22C36" w14:paraId="37BE117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72CF62E" w14:textId="05C4AC61" w:rsidR="0064179E" w:rsidRPr="00E74C40" w:rsidRDefault="0064179E" w:rsidP="0064179E">
            <w:pPr>
              <w:jc w:val="center"/>
              <w:rPr>
                <w:rFonts w:cstheme="minorHAnsi"/>
                <w:b w:val="0"/>
                <w:bCs w:val="0"/>
              </w:rPr>
            </w:pPr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</w:p>
        </w:tc>
        <w:tc>
          <w:tcPr>
            <w:tcW w:w="1417" w:type="dxa"/>
            <w:vAlign w:val="center"/>
          </w:tcPr>
          <w:p w14:paraId="42ED2205" w14:textId="6F0A20A3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567" w:type="dxa"/>
            <w:vAlign w:val="center"/>
          </w:tcPr>
          <w:p w14:paraId="1E3EF575" w14:textId="30CE69D1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vAlign w:val="center"/>
          </w:tcPr>
          <w:p w14:paraId="705B4299" w14:textId="3FA87EDD" w:rsidR="0064179E" w:rsidRPr="00E74C40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14240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1BF3219B" w:rsidR="0064179E" w:rsidRPr="00AE3DF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64179E" w:rsidRPr="008A4BCC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221D97F2" w:rsidR="0064179E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64179E" w:rsidRPr="001B5B85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vAlign w:val="center"/>
          </w:tcPr>
          <w:p w14:paraId="4603D185" w14:textId="7D145B82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1E114FA7" w:rsidR="0064179E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64179E" w:rsidRPr="00D07420" w:rsidRDefault="0064179E" w:rsidP="0064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14A2770E" w14:textId="77777777" w:rsidR="0064179E" w:rsidRPr="00E74C40" w:rsidRDefault="0064179E" w:rsidP="0064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03C1A78A" w:rsidR="0067027C" w:rsidRDefault="0098079C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75C8D17C">
            <wp:simplePos x="0" y="0"/>
            <wp:positionH relativeFrom="margin">
              <wp:align>right</wp:align>
            </wp:positionH>
            <wp:positionV relativeFrom="paragraph">
              <wp:posOffset>-6971690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66C">
        <w:rPr>
          <w:noProof/>
        </w:rPr>
        <w:drawing>
          <wp:anchor distT="0" distB="0" distL="114300" distR="114300" simplePos="0" relativeHeight="251922432" behindDoc="0" locked="0" layoutInCell="1" allowOverlap="1" wp14:anchorId="12BAED6A" wp14:editId="0B1C821C">
            <wp:simplePos x="0" y="0"/>
            <wp:positionH relativeFrom="margin">
              <wp:align>right</wp:align>
            </wp:positionH>
            <wp:positionV relativeFrom="paragraph">
              <wp:posOffset>-8065439</wp:posOffset>
            </wp:positionV>
            <wp:extent cx="6301105" cy="163830"/>
            <wp:effectExtent l="0" t="0" r="4445" b="762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04F0D9D6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2148496C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542A17FB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FA15AE2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5C2F" w14:textId="14F8A594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272D03B" w14:textId="2A7CEA35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787080A" w14:textId="0095360A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4E1CAF82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7415311F" w14:textId="5A8D3461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6571D7FC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77A3126" w14:textId="57B349B8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B909923" w14:textId="66796CA2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5E5A147" w14:textId="2809F26E" w:rsidR="0098079C" w:rsidRDefault="0098079C" w:rsidP="0098079C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br w:type="textWrapping" w:clear="all"/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BD36" w14:textId="77777777" w:rsidR="00306FAD" w:rsidRDefault="00306FAD" w:rsidP="0075323B">
      <w:pPr>
        <w:spacing w:after="0" w:line="240" w:lineRule="auto"/>
      </w:pPr>
      <w:r>
        <w:separator/>
      </w:r>
    </w:p>
  </w:endnote>
  <w:endnote w:type="continuationSeparator" w:id="0">
    <w:p w14:paraId="7443B6DA" w14:textId="77777777" w:rsidR="00306FAD" w:rsidRDefault="00306FAD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2995" w14:textId="77777777" w:rsidR="00306FAD" w:rsidRDefault="00306FAD" w:rsidP="0075323B">
      <w:pPr>
        <w:spacing w:after="0" w:line="240" w:lineRule="auto"/>
      </w:pPr>
      <w:r>
        <w:separator/>
      </w:r>
    </w:p>
  </w:footnote>
  <w:footnote w:type="continuationSeparator" w:id="0">
    <w:p w14:paraId="098B6CD3" w14:textId="77777777" w:rsidR="00306FAD" w:rsidRDefault="00306FAD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760E5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33.3pt;height:121.5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80"/>
    <w:rsid w:val="000614BE"/>
    <w:rsid w:val="00061DDA"/>
    <w:rsid w:val="00074262"/>
    <w:rsid w:val="0007449D"/>
    <w:rsid w:val="000829BC"/>
    <w:rsid w:val="00083116"/>
    <w:rsid w:val="00092E75"/>
    <w:rsid w:val="000A053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6FAD"/>
    <w:rsid w:val="003076E8"/>
    <w:rsid w:val="00311B61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52DA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5415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2C51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4179E"/>
    <w:rsid w:val="0065235D"/>
    <w:rsid w:val="006567EE"/>
    <w:rsid w:val="00657596"/>
    <w:rsid w:val="006635FE"/>
    <w:rsid w:val="00664FA6"/>
    <w:rsid w:val="006661EF"/>
    <w:rsid w:val="0067027C"/>
    <w:rsid w:val="0067366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2C36"/>
    <w:rsid w:val="00723216"/>
    <w:rsid w:val="00734E3D"/>
    <w:rsid w:val="00752156"/>
    <w:rsid w:val="0075323B"/>
    <w:rsid w:val="007571C6"/>
    <w:rsid w:val="00760420"/>
    <w:rsid w:val="007720A4"/>
    <w:rsid w:val="0077687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874"/>
    <w:rsid w:val="009523C9"/>
    <w:rsid w:val="00953DC7"/>
    <w:rsid w:val="00957E07"/>
    <w:rsid w:val="00962B28"/>
    <w:rsid w:val="00966B03"/>
    <w:rsid w:val="009677F2"/>
    <w:rsid w:val="009722B9"/>
    <w:rsid w:val="0098079C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570E7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189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C6169"/>
    <w:rsid w:val="00ED0715"/>
    <w:rsid w:val="00EE2319"/>
    <w:rsid w:val="00EE3D06"/>
    <w:rsid w:val="00EE49C6"/>
    <w:rsid w:val="00EF7B71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66C"/>
  </w:style>
  <w:style w:type="paragraph" w:styleId="Piedepgina">
    <w:name w:val="footer"/>
    <w:basedOn w:val="Normal"/>
    <w:link w:val="Piedepgina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gitlab.com/AntonioJTurel/apibibliotecaonline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hub.com/antoniojturel/bibliotecaonline" TargetMode="External"/><Relationship Id="rId38" Type="http://schemas.openxmlformats.org/officeDocument/2006/relationships/hyperlink" Target="https://www.youtube.com/watch?v=P8F9Gj1DJxs&amp;ab_channel=DigitalAssetsInstitu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lab.com/symfony062022_cftic/motocampeonas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gitlab.com/AntonioJTurel/cv/-/blob/master/PFC_AJTR.pdf" TargetMode="External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github.com/antoniojturel/motocampeon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José Turel</cp:lastModifiedBy>
  <cp:revision>410</cp:revision>
  <cp:lastPrinted>2023-01-03T17:31:00Z</cp:lastPrinted>
  <dcterms:created xsi:type="dcterms:W3CDTF">2020-10-08T18:37:00Z</dcterms:created>
  <dcterms:modified xsi:type="dcterms:W3CDTF">2023-01-03T17:32:00Z</dcterms:modified>
</cp:coreProperties>
</file>