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highlight w:val="yellow"/>
        </w:rPr>
      </w:pPr>
      <w:bookmarkStart w:colFirst="0" w:colLast="0" w:name="_9ly42wyjpyih" w:id="0"/>
      <w:bookmarkEnd w:id="0"/>
      <w:r w:rsidDel="00000000" w:rsidR="00000000" w:rsidRPr="00000000">
        <w:rPr>
          <w:rtl w:val="0"/>
        </w:rPr>
        <w:t xml:space="preserve">Proyecto de desarrollo de una aplicación denominada </w:t>
      </w:r>
      <w:r w:rsidDel="00000000" w:rsidR="00000000" w:rsidRPr="00000000">
        <w:rPr>
          <w:rtl w:val="0"/>
        </w:rPr>
        <w:t xml:space="preserve">MotoCampeonas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bookmarkStart w:colFirst="0" w:colLast="0" w:name="_z78paeooifl3" w:id="1"/>
      <w:bookmarkEnd w:id="1"/>
      <w:r w:rsidDel="00000000" w:rsidR="00000000" w:rsidRPr="00000000">
        <w:rPr>
          <w:rtl w:val="0"/>
        </w:rPr>
        <w:t xml:space="preserve">Autor/es: Antonio J. Turel</w:t>
      </w:r>
    </w:p>
    <w:p w:rsidR="00000000" w:rsidDel="00000000" w:rsidP="00000000" w:rsidRDefault="00000000" w:rsidRPr="00000000" w14:paraId="0000000D">
      <w:pPr>
        <w:pStyle w:val="Subtitle"/>
        <w:rPr/>
      </w:pPr>
      <w:bookmarkStart w:colFirst="0" w:colLast="0" w:name="_bkuomfweau4h" w:id="2"/>
      <w:bookmarkEnd w:id="2"/>
      <w:r w:rsidDel="00000000" w:rsidR="00000000" w:rsidRPr="00000000">
        <w:rPr>
          <w:rtl w:val="0"/>
        </w:rPr>
        <w:t xml:space="preserve">Fecha: 27 de junio del 2022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hd w:fill="ffffff" w:val="clear"/>
        <w:spacing w:after="200" w:before="200" w:lineRule="auto"/>
        <w:rPr/>
      </w:pPr>
      <w:bookmarkStart w:colFirst="0" w:colLast="0" w:name="_4mywe1j8f2wk" w:id="3"/>
      <w:bookmarkEnd w:id="3"/>
      <w:r w:rsidDel="00000000" w:rsidR="00000000" w:rsidRPr="00000000">
        <w:rPr>
          <w:rtl w:val="0"/>
        </w:rPr>
        <w:t xml:space="preserve">Tabla de contenidos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mywe1j8f2w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de contenidos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_4mywe1j8f2wk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r96afan4ol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Objetivo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_pr96afan4olh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8aczawcq4w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Alcance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_j8aczawcq4w7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zr9dyzmns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Diseño de la aplicación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_izr9dyzmnsb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pr96afan4olh" w:id="4"/>
      <w:bookmarkEnd w:id="4"/>
      <w:r w:rsidDel="00000000" w:rsidR="00000000" w:rsidRPr="00000000">
        <w:rPr>
          <w:rtl w:val="0"/>
        </w:rPr>
        <w:t xml:space="preserve">1. Objetivo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Desarrollar una aplicación enfocada en </w:t>
      </w:r>
      <w:r w:rsidDel="00000000" w:rsidR="00000000" w:rsidRPr="00000000">
        <w:rPr>
          <w:rtl w:val="0"/>
        </w:rPr>
        <w:t xml:space="preserve">las motos de competición</w:t>
      </w:r>
      <w:r w:rsidDel="00000000" w:rsidR="00000000" w:rsidRPr="00000000">
        <w:rPr>
          <w:rtl w:val="0"/>
        </w:rPr>
        <w:t xml:space="preserve"> para que las personas registradas puedan informarse y colaborar sobre este deporte.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j8aczawcq4w7" w:id="5"/>
      <w:bookmarkEnd w:id="5"/>
      <w:r w:rsidDel="00000000" w:rsidR="00000000" w:rsidRPr="00000000">
        <w:rPr>
          <w:rtl w:val="0"/>
        </w:rPr>
        <w:t xml:space="preserve">2. Alcance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La aplicación MotoCampeones estará especializada en rankings, registros y en predicciones de las marcas de motos en las principales competiciones sobre asfalto y tierra.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Las herramientas y tecnologías que se usarán son las siguientes: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Para ejecutar código PHP y alojar una base de datos en local serán necesarios, al menos, un par de servidores y esto se puede cubrir con la herramienta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XAMPP (servidor Apache + MariaDB + PHP + Perl)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para mostrar las vistas con los datos correctos, las posibles bases de datos a utilizar serán MySQL y MariaDB (compatibles con la herramienta Doctrine de Symfony).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IDE de desarrollo es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Visual Studio Code</w:t>
        </w:r>
      </w:hyperlink>
      <w:r w:rsidDel="00000000" w:rsidR="00000000" w:rsidRPr="00000000">
        <w:rPr>
          <w:rtl w:val="0"/>
        </w:rPr>
        <w:t xml:space="preserve"> y para la base de datos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phpMyAdmin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La instalación y configuración de Symfony a través de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Composer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izr9dyzmnsb" w:id="6"/>
      <w:bookmarkEnd w:id="6"/>
      <w:r w:rsidDel="00000000" w:rsidR="00000000" w:rsidRPr="00000000">
        <w:rPr>
          <w:rtl w:val="0"/>
        </w:rPr>
        <w:t xml:space="preserve">3. Diseño de la aplicación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128557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6100" y="394350"/>
                          <a:ext cx="5731200" cy="1285570"/>
                          <a:chOff x="146100" y="394350"/>
                          <a:chExt cx="7578500" cy="16899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46100" y="701325"/>
                            <a:ext cx="1178700" cy="837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Dispositivo final (pc, móvil, tablet…)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743575" y="613650"/>
                            <a:ext cx="1724112" cy="925236"/>
                          </a:xfrm>
                          <a:prstGeom prst="cloud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Red interna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3818300" y="394350"/>
                            <a:ext cx="3906300" cy="764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Servidores (PHP y base de datos)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3818300" y="1159050"/>
                            <a:ext cx="1548900" cy="925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Almacenamiento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5367200" y="1159050"/>
                            <a:ext cx="1178700" cy="925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Gestión de usuarios, accesos e identidad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24723" y="1076268"/>
                            <a:ext cx="424200" cy="4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466250" y="1076268"/>
                            <a:ext cx="468900" cy="8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6545900" y="1159050"/>
                            <a:ext cx="1178700" cy="925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Servicio web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128557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2855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La aplicación estará disponible en local y en los repositorios en la nube necesarios para garantizar la gestión de cambios y avance del desarrollo del proyecto.</w:t>
      </w:r>
    </w:p>
    <w:p w:rsidR="00000000" w:rsidDel="00000000" w:rsidP="00000000" w:rsidRDefault="00000000" w:rsidRPr="00000000" w14:paraId="0000002F">
      <w:pPr>
        <w:spacing w:line="276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La aplicación tendrá dos roles de usuarios principalmente: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El perfil de usuario de administración para gestionar y administrar la información publicada.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El perfil de usuario habitual para consultar la información y para la colaboración con las funcionalidades disponibles.</w:t>
      </w:r>
    </w:p>
    <w:p w:rsidR="00000000" w:rsidDel="00000000" w:rsidP="00000000" w:rsidRDefault="00000000" w:rsidRPr="00000000" w14:paraId="00000033">
      <w:pPr>
        <w:spacing w:line="276" w:lineRule="auto"/>
        <w:ind w:left="0" w:firstLine="0"/>
        <w:jc w:val="both"/>
        <w:rPr>
          <w:rFonts w:ascii="Helvetica Neue" w:cs="Helvetica Neue" w:eastAsia="Helvetica Neue" w:hAnsi="Helvetica Neue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En función del tiempo disponible y las necesidades técnico organizativas que se presenten durante el avance de la aplicación, se añadirán más roles.</w:t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Helvetica Neue" w:cs="Helvetica Neue" w:eastAsia="Helvetica Neue" w:hAnsi="Helvetica Neue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Verdana" w:cs="Verdana" w:eastAsia="Verdana" w:hAnsi="Verdana"/>
          <w:color w:val="500050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Dependiendo de la base de datos que se seleccione, habrá que estudiar las conexiones necesarias aplicación - base de datos y los servicios disponibles (almacenamiento, usuarios, etc.).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tl w:val="0"/>
      </w:rPr>
      <w:t xml:space="preserve">Anteproyecto Curso Symfony - CFTIC                                    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jc w:val="center"/>
      <w:rPr/>
    </w:pPr>
    <w:r w:rsidDel="00000000" w:rsidR="00000000" w:rsidRPr="00000000">
      <w:rPr>
        <w:rtl w:val="0"/>
      </w:rPr>
      <w:t xml:space="preserve">Proyecto de desarrollo de una aplicación denominada MotoCampeonas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Helvetica Neue" w:cs="Helvetica Neue" w:eastAsia="Helvetica Neue" w:hAnsi="Helvetica Neu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etcomposer.org/download/" TargetMode="External"/><Relationship Id="rId10" Type="http://schemas.openxmlformats.org/officeDocument/2006/relationships/hyperlink" Target="https://getcomposer.org/download/" TargetMode="External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hpmyadmin.net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apachefriends.org/es/download.html" TargetMode="External"/><Relationship Id="rId8" Type="http://schemas.openxmlformats.org/officeDocument/2006/relationships/hyperlink" Target="https://code.visualstudio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