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5001B" w14:textId="056E1214" w:rsidR="0053779E" w:rsidRDefault="00000000">
      <w:pPr>
        <w:pStyle w:val="Titolo1"/>
      </w:pPr>
      <w:r>
        <w:t>A.V.E.A*   Manuale utente delle schermate</w:t>
      </w:r>
    </w:p>
    <w:p w14:paraId="1CB1B83E" w14:textId="77777777" w:rsidR="0053779E" w:rsidRDefault="00000000">
      <w:r>
        <w:t>Oct 26, 2026 · @Antonio</w:t>
      </w:r>
    </w:p>
    <w:p w14:paraId="76EAC4AB" w14:textId="77777777" w:rsidR="009C2993" w:rsidRPr="009A2BA1" w:rsidRDefault="009C2993" w:rsidP="009C2993">
      <w:pPr>
        <w:pStyle w:val="Titolo3"/>
        <w:rPr>
          <w:color w:val="FF0000"/>
        </w:rPr>
      </w:pPr>
      <w:r>
        <w:rPr>
          <w:color w:val="FF0000"/>
        </w:rPr>
        <w:t>Avvertenze</w:t>
      </w:r>
    </w:p>
    <w:p w14:paraId="2787C1E5" w14:textId="1E50B931" w:rsidR="009C2993" w:rsidRDefault="009C2993" w:rsidP="009C2993">
      <w:pPr>
        <w:pStyle w:val="Paragrafoelenco"/>
        <w:numPr>
          <w:ilvl w:val="0"/>
          <w:numId w:val="15"/>
        </w:numPr>
      </w:pPr>
      <w:r>
        <w:t xml:space="preserve">AVEA </w:t>
      </w:r>
      <w:r>
        <w:rPr>
          <w:b/>
          <w:bCs/>
          <w:color w:val="FF0000"/>
          <w:u w:val="single"/>
        </w:rPr>
        <w:t>non è uno strumento aeronautico certificato</w:t>
      </w:r>
      <w:r>
        <w:t>: è un ausilio alla condotta VFR e non sostituisce gli strumenti di bordo, le carte aeronautiche e il controllo visivo.</w:t>
      </w:r>
    </w:p>
    <w:p w14:paraId="1E2625B7" w14:textId="77777777" w:rsidR="009C2993" w:rsidRPr="00D34BAC" w:rsidRDefault="009C2993" w:rsidP="009C2993">
      <w:pPr>
        <w:pStyle w:val="Paragrafoelenco"/>
        <w:numPr>
          <w:ilvl w:val="0"/>
          <w:numId w:val="15"/>
        </w:numPr>
        <w:rPr>
          <w:u w:val="single"/>
        </w:rPr>
      </w:pPr>
      <w:r>
        <w:t xml:space="preserve">Rischio ghiaccio, nebbia e foschia sono stime da temperatura e umidità; la </w:t>
      </w:r>
      <w:r>
        <w:rPr>
          <w:u w:val="single"/>
        </w:rPr>
        <w:t>visibilità reale va controllata nel METAR.</w:t>
      </w:r>
    </w:p>
    <w:p w14:paraId="3881A7CF" w14:textId="77777777" w:rsidR="009C2993" w:rsidRDefault="009C2993" w:rsidP="009C2993">
      <w:pPr>
        <w:pStyle w:val="Paragrafoelenco"/>
        <w:numPr>
          <w:ilvl w:val="0"/>
          <w:numId w:val="15"/>
        </w:numPr>
      </w:pPr>
      <w:r>
        <w:t xml:space="preserve">Il carburante è una </w:t>
      </w:r>
      <w:r>
        <w:rPr>
          <w:color w:val="FF0000"/>
          <w:u w:val="single"/>
        </w:rPr>
        <w:t xml:space="preserve">stima </w:t>
      </w:r>
      <w:r>
        <w:t xml:space="preserve">a tempo: </w:t>
      </w:r>
      <w:r>
        <w:rPr>
          <w:u w:val="single"/>
        </w:rPr>
        <w:t>controlla sempre il serbatoio prima del volo</w:t>
      </w:r>
      <w:r>
        <w:t>.</w:t>
      </w:r>
    </w:p>
    <w:p w14:paraId="610F913B" w14:textId="4F76CA17" w:rsidR="009C2993" w:rsidRDefault="009C2993" w:rsidP="009C2993">
      <w:pPr>
        <w:pStyle w:val="Paragrafoelenco"/>
        <w:numPr>
          <w:ilvl w:val="0"/>
          <w:numId w:val="15"/>
        </w:numPr>
      </w:pPr>
      <w:r>
        <w:t>Imposta il QNH prima del decollo e eventuale reset QFE.</w:t>
      </w:r>
    </w:p>
    <w:p w14:paraId="68F5F159" w14:textId="77777777" w:rsidR="0053779E" w:rsidRDefault="00000000">
      <w:pPr>
        <w:pStyle w:val="Titolo2"/>
      </w:pPr>
      <w:r>
        <w:t>Introduzione</w:t>
      </w:r>
    </w:p>
    <w:p w14:paraId="3E38C078" w14:textId="08355AA8" w:rsidR="0053779E" w:rsidRDefault="00000000">
      <w:r>
        <w:t xml:space="preserve">AVEA è uno strumento di volo da cruscotto per ultraleggeri, diametro 58 mm, fori viti filettati distanza standard: altimetro, variometro, QFE, velocità GPS, bussola, ritorno a casa, meteo con rischio ghiaccio e nebbia, </w:t>
      </w:r>
      <w:r>
        <w:rPr>
          <w:color w:val="FF0000"/>
          <w:u w:val="single"/>
        </w:rPr>
        <w:t>stima</w:t>
      </w:r>
      <w:r>
        <w:t xml:space="preserve"> posssibilità foschia, </w:t>
      </w:r>
      <w:r>
        <w:rPr>
          <w:u w:val="single"/>
        </w:rPr>
        <w:t>stima</w:t>
      </w:r>
      <w:r>
        <w:t xml:space="preserve"> carburante, timer e log dei voli, può lavorare in coppia con un altri 2 strumenti via Bluetooth (master e 2 slaves).</w:t>
      </w:r>
    </w:p>
    <w:p w14:paraId="223C8CF8" w14:textId="77777777" w:rsidR="0053779E" w:rsidRDefault="00000000">
      <w:r>
        <w:rPr>
          <w:b/>
        </w:rPr>
        <w:t>Comandi di base</w:t>
      </w:r>
    </w:p>
    <w:tbl>
      <w:tblPr>
        <w:tblStyle w:val="Grigliatabella"/>
        <w:tblW w:w="0" w:type="auto"/>
        <w:tblLayout w:type="fixed"/>
        <w:tblLook w:val="0420" w:firstRow="1" w:lastRow="0" w:firstColumn="0" w:lastColumn="0" w:noHBand="0" w:noVBand="1"/>
      </w:tblPr>
      <w:tblGrid>
        <w:gridCol w:w="3760"/>
        <w:gridCol w:w="5599"/>
      </w:tblGrid>
      <w:tr w:rsidR="0053779E" w14:paraId="3FE877DB" w14:textId="77777777">
        <w:trPr>
          <w:tblHeader/>
        </w:trPr>
        <w:tc>
          <w:tcPr>
            <w:tcW w:w="3760" w:type="dxa"/>
            <w:shd w:val="clear" w:color="auto" w:fill="F2F2F2"/>
          </w:tcPr>
          <w:p w14:paraId="07F8C39D" w14:textId="77777777" w:rsidR="0053779E" w:rsidRDefault="00000000">
            <w:r>
              <w:t>Gesto</w:t>
            </w:r>
          </w:p>
        </w:tc>
        <w:tc>
          <w:tcPr>
            <w:tcW w:w="5599" w:type="dxa"/>
            <w:shd w:val="clear" w:color="auto" w:fill="F2F2F2"/>
          </w:tcPr>
          <w:p w14:paraId="6D751661" w14:textId="77777777" w:rsidR="0053779E" w:rsidRDefault="00000000">
            <w:r>
              <w:t>Cosa fa</w:t>
            </w:r>
          </w:p>
        </w:tc>
      </w:tr>
      <w:tr w:rsidR="0053779E" w14:paraId="6DF06885" w14:textId="77777777">
        <w:tc>
          <w:tcPr>
            <w:tcW w:w="3760" w:type="dxa"/>
          </w:tcPr>
          <w:p w14:paraId="544AE6B2" w14:textId="77777777" w:rsidR="0053779E" w:rsidRDefault="00000000">
            <w:r>
              <w:t>Swipe a destra o a sinistra</w:t>
            </w:r>
          </w:p>
        </w:tc>
        <w:tc>
          <w:tcPr>
            <w:tcW w:w="5599" w:type="dxa"/>
          </w:tcPr>
          <w:p w14:paraId="58812835" w14:textId="61183C3F" w:rsidR="0053779E" w:rsidRDefault="00000000">
            <w:r>
              <w:t>Pagina successiva o precedente; dalle pagine secondarie torna indietro</w:t>
            </w:r>
          </w:p>
        </w:tc>
      </w:tr>
      <w:tr w:rsidR="0053779E" w14:paraId="08D33510" w14:textId="77777777">
        <w:tc>
          <w:tcPr>
            <w:tcW w:w="3760" w:type="dxa"/>
          </w:tcPr>
          <w:p w14:paraId="3AE6AC67" w14:textId="77777777" w:rsidR="0053779E" w:rsidRDefault="00000000">
            <w:r>
              <w:t>Tocco</w:t>
            </w:r>
          </w:p>
        </w:tc>
        <w:tc>
          <w:tcPr>
            <w:tcW w:w="5599" w:type="dxa"/>
          </w:tcPr>
          <w:p w14:paraId="3E70CF73" w14:textId="39C275EA" w:rsidR="0053779E" w:rsidRDefault="00000000">
            <w:r>
              <w:t>indicato in ogni pagina di questo manuale</w:t>
            </w:r>
          </w:p>
        </w:tc>
      </w:tr>
      <w:tr w:rsidR="0053779E" w14:paraId="787551C3" w14:textId="77777777">
        <w:tc>
          <w:tcPr>
            <w:tcW w:w="3760" w:type="dxa"/>
          </w:tcPr>
          <w:p w14:paraId="29A768D3" w14:textId="77777777" w:rsidR="0053779E" w:rsidRDefault="00000000">
            <w:r>
              <w:t>Swipe su o giù sulla bussola</w:t>
            </w:r>
          </w:p>
        </w:tc>
        <w:tc>
          <w:tcPr>
            <w:tcW w:w="5599" w:type="dxa"/>
          </w:tcPr>
          <w:p w14:paraId="166D4178" w14:textId="77777777" w:rsidR="0053779E" w:rsidRDefault="00000000">
            <w:r>
              <w:t>Cambia il tema colori: bianco/nero → colore → giallo/nero</w:t>
            </w:r>
          </w:p>
        </w:tc>
      </w:tr>
      <w:tr w:rsidR="0053779E" w14:paraId="5969571A" w14:textId="77777777">
        <w:tc>
          <w:tcPr>
            <w:tcW w:w="3760" w:type="dxa"/>
          </w:tcPr>
          <w:p w14:paraId="47CE9662" w14:textId="5B523365" w:rsidR="0053779E" w:rsidRDefault="00000000">
            <w:r>
              <w:t>Trascinamento su rullo</w:t>
            </w:r>
          </w:p>
        </w:tc>
        <w:tc>
          <w:tcPr>
            <w:tcW w:w="5599" w:type="dxa"/>
          </w:tcPr>
          <w:p w14:paraId="5B6C00D8" w14:textId="77777777" w:rsidR="0053779E" w:rsidRDefault="00000000">
            <w:r>
              <w:t>Cambia il valore (pagine di impostazione); scorrendo veloce il rullo accelera</w:t>
            </w:r>
          </w:p>
        </w:tc>
      </w:tr>
      <w:tr w:rsidR="0053779E" w14:paraId="31DAD07B" w14:textId="77777777">
        <w:tc>
          <w:tcPr>
            <w:tcW w:w="3760" w:type="dxa"/>
          </w:tcPr>
          <w:p w14:paraId="393F6B38" w14:textId="77777777" w:rsidR="0053779E" w:rsidRDefault="00000000">
            <w:r>
              <w:t>Trascinamento su un arco</w:t>
            </w:r>
          </w:p>
        </w:tc>
        <w:tc>
          <w:tcPr>
            <w:tcW w:w="5599" w:type="dxa"/>
          </w:tcPr>
          <w:p w14:paraId="510116F7" w14:textId="77777777" w:rsidR="0053779E" w:rsidRDefault="00000000">
            <w:r>
              <w:t>Regola soglie o litri (solo a terra)</w:t>
            </w:r>
          </w:p>
        </w:tc>
      </w:tr>
    </w:tbl>
    <w:p w14:paraId="327CD4DA" w14:textId="77777777" w:rsidR="0053779E" w:rsidRDefault="00000000">
      <w:r>
        <w:t xml:space="preserve">Il tema scelto vale per tutto lo strumento. Alcune pagine (AIR DATA, WIFI LOG, avvisi) restano sempre a colori. Con </w:t>
      </w:r>
      <w:r>
        <w:rPr>
          <w:b/>
        </w:rPr>
        <w:t>DISABLE VERTICAL SWIPE</w:t>
      </w:r>
      <w:r>
        <w:t xml:space="preserve"> (pagina PAGES 2/2) lo swipe verticale non cambia più il tema, nemmeno sulla bussola.</w:t>
      </w:r>
    </w:p>
    <w:p w14:paraId="0B9CED51" w14:textId="3023F84E" w:rsidR="008F2441" w:rsidRDefault="008F2441">
      <w:r>
        <w:t xml:space="preserve">In volo al partire del timer molte opzioni vengono disabilitate per evitare tocchi accidentali non voluti. </w:t>
      </w:r>
    </w:p>
    <w:p w14:paraId="79FE84AF" w14:textId="77777777" w:rsidR="0053779E" w:rsidRDefault="00000000">
      <w:r>
        <w:rPr>
          <w:b/>
        </w:rPr>
        <w:t>Accensione</w:t>
      </w:r>
    </w:p>
    <w:p w14:paraId="34353771" w14:textId="77777777" w:rsidR="0053779E" w:rsidRDefault="00000000">
      <w:pPr>
        <w:pStyle w:val="Paragrafoelenco"/>
        <w:numPr>
          <w:ilvl w:val="0"/>
          <w:numId w:val="2"/>
        </w:numPr>
      </w:pPr>
      <w:r>
        <w:t>Compare il logo AVEA per 5 secondi. Toccandolo al centro entro i 5 secondi si apre FIRMWARE VERSION.</w:t>
      </w:r>
    </w:p>
    <w:p w14:paraId="789CCC47" w14:textId="77777777" w:rsidR="0053779E" w:rsidRDefault="00000000">
      <w:pPr>
        <w:pStyle w:val="Paragrafoelenco"/>
        <w:numPr>
          <w:ilvl w:val="0"/>
          <w:numId w:val="2"/>
        </w:numPr>
      </w:pPr>
      <w:r>
        <w:t>Se ci sono rischi (ghiaccio al carburatore, nebbia, visibilità ridotta o foschia) compare l'avviso a schermo intero; con più rischi le pagine si alternano ogni 3 secondi.</w:t>
      </w:r>
    </w:p>
    <w:p w14:paraId="3255C504" w14:textId="77777777" w:rsidR="0053779E" w:rsidRDefault="00000000">
      <w:pPr>
        <w:pStyle w:val="Paragrafoelenco"/>
        <w:numPr>
          <w:ilvl w:val="0"/>
          <w:numId w:val="2"/>
        </w:numPr>
      </w:pPr>
      <w:r>
        <w:t>Un tocco chiude l'avviso e porta alla pagina salvata, cioè l'ultima pagina del giro usata prima di spegnere.</w:t>
      </w:r>
    </w:p>
    <w:p w14:paraId="1F7402CC" w14:textId="77777777" w:rsidR="0053779E" w:rsidRDefault="00000000">
      <w:pPr>
        <w:pStyle w:val="Titolo2"/>
      </w:pPr>
      <w:r>
        <w:t>Il giro delle pagine</w:t>
      </w:r>
    </w:p>
    <w:p w14:paraId="409C0581" w14:textId="77777777" w:rsidR="0053779E" w:rsidRDefault="00000000">
      <w:r>
        <w:t>Con lo swipe a destra o a sinistra si passa da una pagina all'altra in questo ordine; l'ultima torna alla prima. Le pagine spente in PAGES vengono saltate.</w:t>
      </w:r>
    </w:p>
    <w:p w14:paraId="696B6CDC" w14:textId="77777777" w:rsidR="008F2441" w:rsidRDefault="008F2441"/>
    <w:tbl>
      <w:tblPr>
        <w:tblStyle w:val="Grigliatabella"/>
        <w:tblW w:w="0" w:type="auto"/>
        <w:tblLayout w:type="fixed"/>
        <w:tblLook w:val="0420" w:firstRow="1" w:lastRow="0" w:firstColumn="0" w:lastColumn="0" w:noHBand="0" w:noVBand="1"/>
      </w:tblPr>
      <w:tblGrid>
        <w:gridCol w:w="720"/>
        <w:gridCol w:w="2653"/>
        <w:gridCol w:w="4920"/>
        <w:gridCol w:w="1067"/>
      </w:tblGrid>
      <w:tr w:rsidR="0053779E" w14:paraId="62FC607B" w14:textId="77777777">
        <w:trPr>
          <w:tblHeader/>
        </w:trPr>
        <w:tc>
          <w:tcPr>
            <w:tcW w:w="720" w:type="dxa"/>
            <w:shd w:val="clear" w:color="auto" w:fill="F2F2F2"/>
          </w:tcPr>
          <w:p w14:paraId="3C8C04F3" w14:textId="77777777" w:rsidR="0053779E" w:rsidRDefault="00000000">
            <w:r>
              <w:lastRenderedPageBreak/>
              <w:t>#</w:t>
            </w:r>
          </w:p>
        </w:tc>
        <w:tc>
          <w:tcPr>
            <w:tcW w:w="2653" w:type="dxa"/>
            <w:shd w:val="clear" w:color="auto" w:fill="F2F2F2"/>
          </w:tcPr>
          <w:p w14:paraId="62A6A502" w14:textId="77777777" w:rsidR="0053779E" w:rsidRDefault="00000000">
            <w:r>
              <w:t>Pagina</w:t>
            </w:r>
          </w:p>
        </w:tc>
        <w:tc>
          <w:tcPr>
            <w:tcW w:w="4920" w:type="dxa"/>
            <w:shd w:val="clear" w:color="auto" w:fill="F2F2F2"/>
          </w:tcPr>
          <w:p w14:paraId="2E15298D" w14:textId="77777777" w:rsidR="0053779E" w:rsidRDefault="00000000">
            <w:r>
              <w:t>A cosa serve</w:t>
            </w:r>
          </w:p>
        </w:tc>
        <w:tc>
          <w:tcPr>
            <w:tcW w:w="1067" w:type="dxa"/>
            <w:shd w:val="clear" w:color="auto" w:fill="F2F2F2"/>
          </w:tcPr>
          <w:p w14:paraId="7CE7C84E" w14:textId="77777777" w:rsidR="0053779E" w:rsidRDefault="00000000">
            <w:r>
              <w:t>Di serie</w:t>
            </w:r>
          </w:p>
        </w:tc>
      </w:tr>
      <w:tr w:rsidR="0053779E" w14:paraId="0AC3D038" w14:textId="77777777">
        <w:tc>
          <w:tcPr>
            <w:tcW w:w="720" w:type="dxa"/>
          </w:tcPr>
          <w:p w14:paraId="070E2A2D" w14:textId="77777777" w:rsidR="0053779E" w:rsidRDefault="00000000">
            <w:r>
              <w:t>1</w:t>
            </w:r>
          </w:p>
        </w:tc>
        <w:tc>
          <w:tcPr>
            <w:tcW w:w="2653" w:type="dxa"/>
          </w:tcPr>
          <w:p w14:paraId="4574AB82" w14:textId="77777777" w:rsidR="0053779E" w:rsidRDefault="00000000">
            <w:r>
              <w:t>COMPASS</w:t>
            </w:r>
          </w:p>
        </w:tc>
        <w:tc>
          <w:tcPr>
            <w:tcW w:w="4920" w:type="dxa"/>
          </w:tcPr>
          <w:p w14:paraId="27E465AE" w14:textId="77777777" w:rsidR="0053779E" w:rsidRDefault="00000000">
            <w:r>
              <w:t>Rotta GPS e direzione</w:t>
            </w:r>
          </w:p>
        </w:tc>
        <w:tc>
          <w:tcPr>
            <w:tcW w:w="1067" w:type="dxa"/>
          </w:tcPr>
          <w:p w14:paraId="001D9AAF" w14:textId="77777777" w:rsidR="0053779E" w:rsidRDefault="00000000">
            <w:r>
              <w:t>Accesa</w:t>
            </w:r>
          </w:p>
        </w:tc>
      </w:tr>
      <w:tr w:rsidR="0053779E" w14:paraId="4BDA1AA4" w14:textId="77777777">
        <w:tc>
          <w:tcPr>
            <w:tcW w:w="720" w:type="dxa"/>
          </w:tcPr>
          <w:p w14:paraId="1517A101" w14:textId="77777777" w:rsidR="0053779E" w:rsidRDefault="00000000">
            <w:r>
              <w:t>2</w:t>
            </w:r>
          </w:p>
        </w:tc>
        <w:tc>
          <w:tcPr>
            <w:tcW w:w="2653" w:type="dxa"/>
          </w:tcPr>
          <w:p w14:paraId="46886F1B" w14:textId="77777777" w:rsidR="0053779E" w:rsidRDefault="00000000">
            <w:r>
              <w:t>GO TO HOME</w:t>
            </w:r>
          </w:p>
        </w:tc>
        <w:tc>
          <w:tcPr>
            <w:tcW w:w="4920" w:type="dxa"/>
          </w:tcPr>
          <w:p w14:paraId="7B1B41E6" w14:textId="77777777" w:rsidR="0053779E" w:rsidRDefault="00000000">
            <w:r>
              <w:t>Freccia, distanza e corridoio verso il campo</w:t>
            </w:r>
          </w:p>
        </w:tc>
        <w:tc>
          <w:tcPr>
            <w:tcW w:w="1067" w:type="dxa"/>
          </w:tcPr>
          <w:p w14:paraId="5FBC0A0A" w14:textId="77777777" w:rsidR="0053779E" w:rsidRDefault="00000000">
            <w:r>
              <w:t>Accesa</w:t>
            </w:r>
          </w:p>
        </w:tc>
      </w:tr>
      <w:tr w:rsidR="0053779E" w14:paraId="76416491" w14:textId="77777777">
        <w:tc>
          <w:tcPr>
            <w:tcW w:w="720" w:type="dxa"/>
          </w:tcPr>
          <w:p w14:paraId="093CECD5" w14:textId="77777777" w:rsidR="0053779E" w:rsidRDefault="00000000">
            <w:r>
              <w:t>3</w:t>
            </w:r>
          </w:p>
        </w:tc>
        <w:tc>
          <w:tcPr>
            <w:tcW w:w="2653" w:type="dxa"/>
          </w:tcPr>
          <w:p w14:paraId="01566666" w14:textId="77777777" w:rsidR="0053779E" w:rsidRDefault="00000000">
            <w:r>
              <w:t>SENSOR DASHBOARD (METEO)</w:t>
            </w:r>
          </w:p>
        </w:tc>
        <w:tc>
          <w:tcPr>
            <w:tcW w:w="4920" w:type="dxa"/>
          </w:tcPr>
          <w:p w14:paraId="6AA30150" w14:textId="77777777" w:rsidR="0053779E" w:rsidRDefault="00000000">
            <w:r>
              <w:t>Temperatura e umidità esterne</w:t>
            </w:r>
          </w:p>
        </w:tc>
        <w:tc>
          <w:tcPr>
            <w:tcW w:w="1067" w:type="dxa"/>
          </w:tcPr>
          <w:p w14:paraId="0A7644FD" w14:textId="77777777" w:rsidR="0053779E" w:rsidRDefault="00000000">
            <w:r>
              <w:t>Accesa</w:t>
            </w:r>
          </w:p>
        </w:tc>
      </w:tr>
      <w:tr w:rsidR="0053779E" w14:paraId="30BE8A1D" w14:textId="77777777">
        <w:tc>
          <w:tcPr>
            <w:tcW w:w="720" w:type="dxa"/>
          </w:tcPr>
          <w:p w14:paraId="45BBF387" w14:textId="77777777" w:rsidR="0053779E" w:rsidRDefault="00000000">
            <w:r>
              <w:t>4</w:t>
            </w:r>
          </w:p>
        </w:tc>
        <w:tc>
          <w:tcPr>
            <w:tcW w:w="2653" w:type="dxa"/>
          </w:tcPr>
          <w:p w14:paraId="567A6EC3" w14:textId="77777777" w:rsidR="0053779E" w:rsidRDefault="00000000">
            <w:r>
              <w:t>VARIO</w:t>
            </w:r>
          </w:p>
        </w:tc>
        <w:tc>
          <w:tcPr>
            <w:tcW w:w="4920" w:type="dxa"/>
          </w:tcPr>
          <w:p w14:paraId="31F81E2F" w14:textId="77777777" w:rsidR="0053779E" w:rsidRDefault="00000000">
            <w:r>
              <w:t>Salita e discesa in m/s, quota</w:t>
            </w:r>
          </w:p>
        </w:tc>
        <w:tc>
          <w:tcPr>
            <w:tcW w:w="1067" w:type="dxa"/>
          </w:tcPr>
          <w:p w14:paraId="16AAC7C5" w14:textId="77777777" w:rsidR="0053779E" w:rsidRDefault="00000000">
            <w:r>
              <w:t>Accesa</w:t>
            </w:r>
          </w:p>
        </w:tc>
      </w:tr>
      <w:tr w:rsidR="0053779E" w14:paraId="5989729C" w14:textId="77777777">
        <w:tc>
          <w:tcPr>
            <w:tcW w:w="720" w:type="dxa"/>
          </w:tcPr>
          <w:p w14:paraId="18C54132" w14:textId="77777777" w:rsidR="0053779E" w:rsidRDefault="00000000">
            <w:r>
              <w:t>5</w:t>
            </w:r>
          </w:p>
        </w:tc>
        <w:tc>
          <w:tcPr>
            <w:tcW w:w="2653" w:type="dxa"/>
          </w:tcPr>
          <w:p w14:paraId="6262D9A7" w14:textId="77777777" w:rsidR="0053779E" w:rsidRDefault="00000000">
            <w:r>
              <w:t>ALTIMETER</w:t>
            </w:r>
          </w:p>
        </w:tc>
        <w:tc>
          <w:tcPr>
            <w:tcW w:w="4920" w:type="dxa"/>
          </w:tcPr>
          <w:p w14:paraId="0544C83E" w14:textId="77777777" w:rsidR="0053779E" w:rsidRDefault="00000000">
            <w:r>
              <w:t>Quota, variometro a barre, velocità GS</w:t>
            </w:r>
          </w:p>
        </w:tc>
        <w:tc>
          <w:tcPr>
            <w:tcW w:w="1067" w:type="dxa"/>
          </w:tcPr>
          <w:p w14:paraId="3AC2AD91" w14:textId="77777777" w:rsidR="0053779E" w:rsidRDefault="00000000">
            <w:r>
              <w:t>Accesa</w:t>
            </w:r>
          </w:p>
        </w:tc>
      </w:tr>
      <w:tr w:rsidR="0053779E" w14:paraId="5CE50DD8" w14:textId="77777777">
        <w:tc>
          <w:tcPr>
            <w:tcW w:w="720" w:type="dxa"/>
          </w:tcPr>
          <w:p w14:paraId="08FEA9D6" w14:textId="77777777" w:rsidR="0053779E" w:rsidRDefault="00000000">
            <w:r>
              <w:t>6</w:t>
            </w:r>
          </w:p>
        </w:tc>
        <w:tc>
          <w:tcPr>
            <w:tcW w:w="2653" w:type="dxa"/>
          </w:tcPr>
          <w:p w14:paraId="2CC61E15" w14:textId="77777777" w:rsidR="0053779E" w:rsidRDefault="00000000">
            <w:r>
              <w:t>QFE</w:t>
            </w:r>
          </w:p>
        </w:tc>
        <w:tc>
          <w:tcPr>
            <w:tcW w:w="4920" w:type="dxa"/>
          </w:tcPr>
          <w:p w14:paraId="477CCCF7" w14:textId="77777777" w:rsidR="0053779E" w:rsidRDefault="00000000">
            <w:r>
              <w:t>Altezza sopra il campo</w:t>
            </w:r>
          </w:p>
        </w:tc>
        <w:tc>
          <w:tcPr>
            <w:tcW w:w="1067" w:type="dxa"/>
          </w:tcPr>
          <w:p w14:paraId="19D0088F" w14:textId="77777777" w:rsidR="0053779E" w:rsidRDefault="00000000">
            <w:r>
              <w:t>Accesa</w:t>
            </w:r>
          </w:p>
        </w:tc>
      </w:tr>
      <w:tr w:rsidR="0053779E" w14:paraId="54FC0644" w14:textId="77777777">
        <w:tc>
          <w:tcPr>
            <w:tcW w:w="720" w:type="dxa"/>
          </w:tcPr>
          <w:p w14:paraId="5A5104A3" w14:textId="77777777" w:rsidR="0053779E" w:rsidRDefault="00000000">
            <w:r>
              <w:t>7</w:t>
            </w:r>
          </w:p>
        </w:tc>
        <w:tc>
          <w:tcPr>
            <w:tcW w:w="2653" w:type="dxa"/>
          </w:tcPr>
          <w:p w14:paraId="712BD401" w14:textId="77777777" w:rsidR="0053779E" w:rsidRDefault="00000000">
            <w:r>
              <w:t>GPS SPEED</w:t>
            </w:r>
          </w:p>
        </w:tc>
        <w:tc>
          <w:tcPr>
            <w:tcW w:w="4920" w:type="dxa"/>
          </w:tcPr>
          <w:p w14:paraId="39710EB1" w14:textId="77777777" w:rsidR="0053779E" w:rsidRDefault="00000000">
            <w:r>
              <w:t>Velocità al suolo con soglie colorate</w:t>
            </w:r>
          </w:p>
        </w:tc>
        <w:tc>
          <w:tcPr>
            <w:tcW w:w="1067" w:type="dxa"/>
          </w:tcPr>
          <w:p w14:paraId="414D7E88" w14:textId="77777777" w:rsidR="0053779E" w:rsidRDefault="00000000">
            <w:r>
              <w:t>Accesa</w:t>
            </w:r>
          </w:p>
        </w:tc>
      </w:tr>
      <w:tr w:rsidR="0053779E" w14:paraId="6628E30F" w14:textId="77777777">
        <w:tc>
          <w:tcPr>
            <w:tcW w:w="720" w:type="dxa"/>
          </w:tcPr>
          <w:p w14:paraId="638936E4" w14:textId="77777777" w:rsidR="0053779E" w:rsidRDefault="00000000">
            <w:r>
              <w:t>8</w:t>
            </w:r>
          </w:p>
        </w:tc>
        <w:tc>
          <w:tcPr>
            <w:tcW w:w="2653" w:type="dxa"/>
          </w:tcPr>
          <w:p w14:paraId="220BC104" w14:textId="77777777" w:rsidR="0053779E" w:rsidRDefault="00000000">
            <w:r>
              <w:t>GPS CLOCK</w:t>
            </w:r>
          </w:p>
        </w:tc>
        <w:tc>
          <w:tcPr>
            <w:tcW w:w="4920" w:type="dxa"/>
          </w:tcPr>
          <w:p w14:paraId="37F8776B" w14:textId="77777777" w:rsidR="0053779E" w:rsidRDefault="00000000">
            <w:r>
              <w:t>Ora GPS e fuso UTC</w:t>
            </w:r>
          </w:p>
        </w:tc>
        <w:tc>
          <w:tcPr>
            <w:tcW w:w="1067" w:type="dxa"/>
          </w:tcPr>
          <w:p w14:paraId="520A09DA" w14:textId="77777777" w:rsidR="0053779E" w:rsidRDefault="00000000">
            <w:r>
              <w:t>Accesa</w:t>
            </w:r>
          </w:p>
        </w:tc>
      </w:tr>
      <w:tr w:rsidR="0053779E" w14:paraId="760CA5E7" w14:textId="77777777">
        <w:tc>
          <w:tcPr>
            <w:tcW w:w="720" w:type="dxa"/>
          </w:tcPr>
          <w:p w14:paraId="499BA1BF" w14:textId="77777777" w:rsidR="0053779E" w:rsidRDefault="00000000">
            <w:r>
              <w:t>9</w:t>
            </w:r>
          </w:p>
        </w:tc>
        <w:tc>
          <w:tcPr>
            <w:tcW w:w="2653" w:type="dxa"/>
          </w:tcPr>
          <w:p w14:paraId="7298FA6B" w14:textId="77777777" w:rsidR="0053779E" w:rsidRDefault="00000000">
            <w:r>
              <w:t>AUTO TIMER</w:t>
            </w:r>
          </w:p>
        </w:tc>
        <w:tc>
          <w:tcPr>
            <w:tcW w:w="4920" w:type="dxa"/>
          </w:tcPr>
          <w:p w14:paraId="71CBD97F" w14:textId="77777777" w:rsidR="0053779E" w:rsidRDefault="00000000">
            <w:r>
              <w:t>Timer di volo automatico</w:t>
            </w:r>
          </w:p>
        </w:tc>
        <w:tc>
          <w:tcPr>
            <w:tcW w:w="1067" w:type="dxa"/>
          </w:tcPr>
          <w:p w14:paraId="3463DC71" w14:textId="77777777" w:rsidR="0053779E" w:rsidRDefault="00000000">
            <w:r>
              <w:t>Accesa</w:t>
            </w:r>
          </w:p>
        </w:tc>
      </w:tr>
      <w:tr w:rsidR="0053779E" w14:paraId="49A33733" w14:textId="77777777">
        <w:tc>
          <w:tcPr>
            <w:tcW w:w="720" w:type="dxa"/>
          </w:tcPr>
          <w:p w14:paraId="5E457A5D" w14:textId="77777777" w:rsidR="0053779E" w:rsidRDefault="00000000">
            <w:r>
              <w:t>10</w:t>
            </w:r>
          </w:p>
        </w:tc>
        <w:tc>
          <w:tcPr>
            <w:tcW w:w="2653" w:type="dxa"/>
          </w:tcPr>
          <w:p w14:paraId="2A742DE9" w14:textId="77777777" w:rsidR="0053779E" w:rsidRDefault="00000000">
            <w:r>
              <w:t>ICT</w:t>
            </w:r>
          </w:p>
        </w:tc>
        <w:tc>
          <w:tcPr>
            <w:tcW w:w="4920" w:type="dxa"/>
          </w:tcPr>
          <w:p w14:paraId="4611FB3E" w14:textId="77777777" w:rsidR="0053779E" w:rsidRDefault="00000000">
            <w:r>
              <w:t>Promemoria controllo strumenti</w:t>
            </w:r>
          </w:p>
        </w:tc>
        <w:tc>
          <w:tcPr>
            <w:tcW w:w="1067" w:type="dxa"/>
          </w:tcPr>
          <w:p w14:paraId="3AE04AD2" w14:textId="77777777" w:rsidR="0053779E" w:rsidRDefault="00000000">
            <w:r>
              <w:t>Accesa</w:t>
            </w:r>
          </w:p>
        </w:tc>
      </w:tr>
      <w:tr w:rsidR="0053779E" w14:paraId="4B8A2AB8" w14:textId="77777777">
        <w:tc>
          <w:tcPr>
            <w:tcW w:w="720" w:type="dxa"/>
          </w:tcPr>
          <w:p w14:paraId="1589825C" w14:textId="77777777" w:rsidR="0053779E" w:rsidRDefault="00000000">
            <w:r>
              <w:t>11</w:t>
            </w:r>
          </w:p>
        </w:tc>
        <w:tc>
          <w:tcPr>
            <w:tcW w:w="2653" w:type="dxa"/>
          </w:tcPr>
          <w:p w14:paraId="575ACD4D" w14:textId="77777777" w:rsidR="0053779E" w:rsidRDefault="00000000">
            <w:r>
              <w:t>SETUP</w:t>
            </w:r>
          </w:p>
        </w:tc>
        <w:tc>
          <w:tcPr>
            <w:tcW w:w="4920" w:type="dxa"/>
          </w:tcPr>
          <w:p w14:paraId="5182E08F" w14:textId="77777777" w:rsidR="0053779E" w:rsidRDefault="00000000">
            <w:r>
              <w:t>Soglia vario, DUAL</w:t>
            </w:r>
          </w:p>
        </w:tc>
        <w:tc>
          <w:tcPr>
            <w:tcW w:w="1067" w:type="dxa"/>
          </w:tcPr>
          <w:p w14:paraId="24EDA2C5" w14:textId="77777777" w:rsidR="0053779E" w:rsidRDefault="00000000">
            <w:r>
              <w:t>Accesa</w:t>
            </w:r>
          </w:p>
        </w:tc>
      </w:tr>
      <w:tr w:rsidR="0053779E" w14:paraId="4CE040B3" w14:textId="77777777">
        <w:tc>
          <w:tcPr>
            <w:tcW w:w="720" w:type="dxa"/>
          </w:tcPr>
          <w:p w14:paraId="0E95B5CE" w14:textId="77777777" w:rsidR="0053779E" w:rsidRDefault="00000000">
            <w:r>
              <w:t>12</w:t>
            </w:r>
          </w:p>
        </w:tc>
        <w:tc>
          <w:tcPr>
            <w:tcW w:w="2653" w:type="dxa"/>
          </w:tcPr>
          <w:p w14:paraId="206C54F6" w14:textId="77777777" w:rsidR="0053779E" w:rsidRDefault="00000000">
            <w:r>
              <w:t>WIFI LOG</w:t>
            </w:r>
          </w:p>
        </w:tc>
        <w:tc>
          <w:tcPr>
            <w:tcW w:w="4920" w:type="dxa"/>
          </w:tcPr>
          <w:p w14:paraId="770432E3" w14:textId="77777777" w:rsidR="0053779E" w:rsidRDefault="00000000">
            <w:r>
              <w:t>Log dei voli e aggiornamento firmware via telefono</w:t>
            </w:r>
          </w:p>
        </w:tc>
        <w:tc>
          <w:tcPr>
            <w:tcW w:w="1067" w:type="dxa"/>
          </w:tcPr>
          <w:p w14:paraId="77212047" w14:textId="77777777" w:rsidR="0053779E" w:rsidRDefault="00000000">
            <w:r>
              <w:t>Accesa</w:t>
            </w:r>
          </w:p>
        </w:tc>
      </w:tr>
      <w:tr w:rsidR="0053779E" w14:paraId="46498390" w14:textId="77777777">
        <w:tc>
          <w:tcPr>
            <w:tcW w:w="720" w:type="dxa"/>
          </w:tcPr>
          <w:p w14:paraId="521EE513" w14:textId="77777777" w:rsidR="0053779E" w:rsidRDefault="00000000">
            <w:r>
              <w:t>13</w:t>
            </w:r>
          </w:p>
        </w:tc>
        <w:tc>
          <w:tcPr>
            <w:tcW w:w="2653" w:type="dxa"/>
          </w:tcPr>
          <w:p w14:paraId="0646DFC6" w14:textId="77777777" w:rsidR="0053779E" w:rsidRDefault="00000000">
            <w:r>
              <w:t>GPS INFO</w:t>
            </w:r>
          </w:p>
        </w:tc>
        <w:tc>
          <w:tcPr>
            <w:tcW w:w="4920" w:type="dxa"/>
          </w:tcPr>
          <w:p w14:paraId="6803688C" w14:textId="70DEFB27" w:rsidR="0053779E" w:rsidRDefault="00000000">
            <w:r>
              <w:t>Satelliti, costellazioni, abilitazione e connesione slaves Bluetooth</w:t>
            </w:r>
          </w:p>
        </w:tc>
        <w:tc>
          <w:tcPr>
            <w:tcW w:w="1067" w:type="dxa"/>
          </w:tcPr>
          <w:p w14:paraId="65CEB6D9" w14:textId="77777777" w:rsidR="0053779E" w:rsidRDefault="00000000">
            <w:r>
              <w:t>Accesa</w:t>
            </w:r>
          </w:p>
        </w:tc>
      </w:tr>
      <w:tr w:rsidR="0053779E" w14:paraId="549ABBA1" w14:textId="77777777">
        <w:tc>
          <w:tcPr>
            <w:tcW w:w="720" w:type="dxa"/>
          </w:tcPr>
          <w:p w14:paraId="0D491843" w14:textId="77777777" w:rsidR="0053779E" w:rsidRDefault="00000000">
            <w:r>
              <w:t>14</w:t>
            </w:r>
          </w:p>
        </w:tc>
        <w:tc>
          <w:tcPr>
            <w:tcW w:w="2653" w:type="dxa"/>
          </w:tcPr>
          <w:p w14:paraId="483479DD" w14:textId="77777777" w:rsidR="0053779E" w:rsidRDefault="00000000">
            <w:r>
              <w:t>MANUAL FLIGHT TIMER</w:t>
            </w:r>
          </w:p>
        </w:tc>
        <w:tc>
          <w:tcPr>
            <w:tcW w:w="4920" w:type="dxa"/>
          </w:tcPr>
          <w:p w14:paraId="2033DD9E" w14:textId="77777777" w:rsidR="0053779E" w:rsidRDefault="00000000">
            <w:r>
              <w:t>Cronometro manuale</w:t>
            </w:r>
          </w:p>
        </w:tc>
        <w:tc>
          <w:tcPr>
            <w:tcW w:w="1067" w:type="dxa"/>
          </w:tcPr>
          <w:p w14:paraId="00C9B112" w14:textId="77777777" w:rsidR="0053779E" w:rsidRDefault="00000000">
            <w:r>
              <w:t>Accesa</w:t>
            </w:r>
          </w:p>
        </w:tc>
      </w:tr>
      <w:tr w:rsidR="0053779E" w14:paraId="7B4E9CF8" w14:textId="77777777">
        <w:tc>
          <w:tcPr>
            <w:tcW w:w="720" w:type="dxa"/>
          </w:tcPr>
          <w:p w14:paraId="4F1D0341" w14:textId="77777777" w:rsidR="0053779E" w:rsidRDefault="00000000">
            <w:r>
              <w:t>15</w:t>
            </w:r>
          </w:p>
        </w:tc>
        <w:tc>
          <w:tcPr>
            <w:tcW w:w="2653" w:type="dxa"/>
          </w:tcPr>
          <w:p w14:paraId="2712ABE8" w14:textId="77777777" w:rsidR="0053779E" w:rsidRDefault="00000000">
            <w:r>
              <w:t>G-METER (TEST)</w:t>
            </w:r>
          </w:p>
        </w:tc>
        <w:tc>
          <w:tcPr>
            <w:tcW w:w="4920" w:type="dxa"/>
          </w:tcPr>
          <w:p w14:paraId="1259AE36" w14:textId="6758F144" w:rsidR="0053779E" w:rsidRDefault="00000000">
            <w:r>
              <w:t>Accelerazione vertical (disabilitata)</w:t>
            </w:r>
          </w:p>
        </w:tc>
        <w:tc>
          <w:tcPr>
            <w:tcW w:w="1067" w:type="dxa"/>
          </w:tcPr>
          <w:p w14:paraId="157D19AC" w14:textId="77777777" w:rsidR="0053779E" w:rsidRDefault="00000000">
            <w:r>
              <w:t>Spenta</w:t>
            </w:r>
          </w:p>
        </w:tc>
      </w:tr>
      <w:tr w:rsidR="0053779E" w14:paraId="3D462674" w14:textId="77777777">
        <w:tc>
          <w:tcPr>
            <w:tcW w:w="720" w:type="dxa"/>
          </w:tcPr>
          <w:p w14:paraId="11E8CCDC" w14:textId="77777777" w:rsidR="0053779E" w:rsidRDefault="00000000">
            <w:r>
              <w:t>16</w:t>
            </w:r>
          </w:p>
        </w:tc>
        <w:tc>
          <w:tcPr>
            <w:tcW w:w="2653" w:type="dxa"/>
          </w:tcPr>
          <w:p w14:paraId="2B07C3A7" w14:textId="77777777" w:rsidR="0053779E" w:rsidRDefault="00000000">
            <w:r>
              <w:t>FUEL ESTIMATE</w:t>
            </w:r>
          </w:p>
        </w:tc>
        <w:tc>
          <w:tcPr>
            <w:tcW w:w="4920" w:type="dxa"/>
          </w:tcPr>
          <w:p w14:paraId="63E9AC31" w14:textId="0FCCB7D3" w:rsidR="0053779E" w:rsidRDefault="00000000">
            <w:r>
              <w:rPr>
                <w:color w:val="FF0000"/>
                <w:u w:val="single"/>
              </w:rPr>
              <w:t>Stima</w:t>
            </w:r>
            <w:r>
              <w:t xml:space="preserve"> carburante (solo indicativa, puo’ non corrispondere ai consumi reali che dipendono dal regime del motore. La taratura è stata fatta per su velocità di crociera in volo rettilineo). </w:t>
            </w:r>
          </w:p>
        </w:tc>
        <w:tc>
          <w:tcPr>
            <w:tcW w:w="1067" w:type="dxa"/>
          </w:tcPr>
          <w:p w14:paraId="167FBB6E" w14:textId="77777777" w:rsidR="0053779E" w:rsidRDefault="00000000">
            <w:r>
              <w:t>Accesa</w:t>
            </w:r>
          </w:p>
        </w:tc>
      </w:tr>
    </w:tbl>
    <w:p w14:paraId="25251A85" w14:textId="77777777" w:rsidR="008F2441" w:rsidRDefault="008F2441">
      <w:pPr>
        <w:rPr>
          <w:b/>
        </w:rPr>
      </w:pPr>
    </w:p>
    <w:p w14:paraId="0788D97D" w14:textId="77777777" w:rsidR="0053779E" w:rsidRDefault="00000000">
      <w:r>
        <w:rPr>
          <w:noProof/>
        </w:rPr>
        <w:lastRenderedPageBreak/>
        <w:drawing>
          <wp:inline distT="0" distB="0" distL="0" distR="0" wp14:anchorId="5F3ED261" wp14:editId="0819CA61">
            <wp:extent cx="5486400" cy="4980214"/>
            <wp:effectExtent l="0" t="0" r="0" b="0"/>
            <wp:docPr id="1" name="image1" descr="mappa delle pagine secondarie · 10 percors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mappa delle pagine secondarie · 10 percorsi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8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E59AE" w14:textId="77777777" w:rsidR="0053779E" w:rsidRDefault="00000000">
      <w:r>
        <w:t>Da ogni pagina secondaria uno swipe a destra o a sinistra riporta alla pagina da cui sei partito.</w:t>
      </w:r>
    </w:p>
    <w:p w14:paraId="224351B6" w14:textId="77777777" w:rsidR="0053779E" w:rsidRDefault="00000000">
      <w:pPr>
        <w:pStyle w:val="Titolo2"/>
      </w:pPr>
      <w:r>
        <w:t>Pagine di volo</w:t>
      </w:r>
    </w:p>
    <w:p w14:paraId="0BA2835E" w14:textId="77777777" w:rsidR="0053779E" w:rsidRDefault="00000000">
      <w:r>
        <w:t>Quattro pagine mostrano quota, salita e velocità; sulle tre ad arco una lancetta arancione con contorno giallo scorre lungo la scala.</w:t>
      </w:r>
    </w:p>
    <w:p w14:paraId="7496753A" w14:textId="77777777" w:rsidR="0053779E" w:rsidRDefault="00000000">
      <w:r>
        <w:rPr>
          <w:noProof/>
        </w:rPr>
        <w:lastRenderedPageBreak/>
        <w:drawing>
          <wp:inline distT="0" distB="0" distL="0" distR="0" wp14:anchorId="6075975F" wp14:editId="1A3CF0D4">
            <wp:extent cx="5486400" cy="5976257"/>
            <wp:effectExtent l="0" t="0" r="0" b="0"/>
            <wp:docPr id="2" name="image2" descr="ALTIMETER, VARIO, QFE e GPS SPEED · disegni schematic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ALTIMETER, VARIO, QFE e GPS SPEED · disegni schematici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76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C283B" w14:textId="77777777" w:rsidR="0053779E" w:rsidRDefault="00000000">
      <w:r>
        <w:t>ALTIMETER, VARIO, QFE e GPS SPEED · disegni schematici</w:t>
      </w:r>
    </w:p>
    <w:p w14:paraId="12404A82" w14:textId="77777777" w:rsidR="0053779E" w:rsidRDefault="00000000">
      <w:r>
        <w:t>I colori degli archi: verde sotto la soglia gialla, giallo fino alla rossa, rosso oltre; i trattini neri staccano la parte gialla. I valori sono d'esempio.</w:t>
      </w:r>
    </w:p>
    <w:p w14:paraId="4777265B" w14:textId="77777777" w:rsidR="0053779E" w:rsidRDefault="00000000">
      <w:pPr>
        <w:pStyle w:val="Titolo3"/>
      </w:pPr>
      <w:r>
        <w:t>ALTIMETER</w:t>
      </w:r>
    </w:p>
    <w:p w14:paraId="410755B0" w14:textId="77777777" w:rsidR="0053779E" w:rsidRDefault="00000000">
      <w:pPr>
        <w:pStyle w:val="Paragrafoelenco"/>
        <w:numPr>
          <w:ilvl w:val="0"/>
          <w:numId w:val="3"/>
        </w:numPr>
      </w:pPr>
      <w:r>
        <w:rPr>
          <w:b/>
        </w:rPr>
        <w:t>Centro:</w:t>
      </w:r>
      <w:r>
        <w:t xml:space="preserve"> quota in metri o piedi (mt/ft sotto il numero).</w:t>
      </w:r>
    </w:p>
    <w:p w14:paraId="516F189A" w14:textId="77777777" w:rsidR="0053779E" w:rsidRDefault="00000000">
      <w:pPr>
        <w:pStyle w:val="Paragrafoelenco"/>
        <w:numPr>
          <w:ilvl w:val="0"/>
          <w:numId w:val="3"/>
        </w:numPr>
      </w:pPr>
      <w:r>
        <w:rPr>
          <w:b/>
        </w:rPr>
        <w:t>Sinistra:</w:t>
      </w:r>
      <w:r>
        <w:t xml:space="preserve"> barre del variometro, una per ogni m/s, verdi in salita e rosse in discesa; accanto il valore in m/s.</w:t>
      </w:r>
    </w:p>
    <w:p w14:paraId="2E0FB9B7" w14:textId="77777777" w:rsidR="0053779E" w:rsidRDefault="00000000">
      <w:pPr>
        <w:pStyle w:val="Paragrafoelenco"/>
        <w:numPr>
          <w:ilvl w:val="0"/>
          <w:numId w:val="3"/>
        </w:numPr>
      </w:pPr>
      <w:r>
        <w:rPr>
          <w:b/>
        </w:rPr>
        <w:t>Destra:</w:t>
      </w:r>
      <w:r>
        <w:t xml:space="preserve"> arco della velocità GS verde / giallo / rosso con lancetta, numeri ogni 50 km/h. Il fondo scala parte da 200 km/h (110 kt) e si allarga da solo a 250, 300… km/h se la velocità lo supera.</w:t>
      </w:r>
    </w:p>
    <w:p w14:paraId="2C547F4B" w14:textId="77777777" w:rsidR="0053779E" w:rsidRDefault="00000000">
      <w:pPr>
        <w:pStyle w:val="Paragrafoelenco"/>
        <w:numPr>
          <w:ilvl w:val="0"/>
          <w:numId w:val="3"/>
        </w:numPr>
      </w:pPr>
      <w:r>
        <w:rPr>
          <w:b/>
        </w:rPr>
        <w:t>Sotto:</w:t>
      </w:r>
      <w:r>
        <w:t xml:space="preserve"> "GS" e velocità numerica, poi il pulsante SET QNH.</w:t>
      </w:r>
    </w:p>
    <w:tbl>
      <w:tblPr>
        <w:tblStyle w:val="Grigliatabella"/>
        <w:tblW w:w="0" w:type="auto"/>
        <w:tblLayout w:type="fixed"/>
        <w:tblLook w:val="0420" w:firstRow="1" w:lastRow="0" w:firstColumn="0" w:lastColumn="0" w:noHBand="0" w:noVBand="1"/>
      </w:tblPr>
      <w:tblGrid>
        <w:gridCol w:w="4397"/>
        <w:gridCol w:w="4962"/>
      </w:tblGrid>
      <w:tr w:rsidR="0053779E" w14:paraId="5F8E4EF2" w14:textId="77777777">
        <w:trPr>
          <w:tblHeader/>
        </w:trPr>
        <w:tc>
          <w:tcPr>
            <w:tcW w:w="4397" w:type="dxa"/>
            <w:shd w:val="clear" w:color="auto" w:fill="F2F2F2"/>
          </w:tcPr>
          <w:p w14:paraId="40A4239B" w14:textId="77777777" w:rsidR="0053779E" w:rsidRDefault="00000000">
            <w:r>
              <w:t>Tocco</w:t>
            </w:r>
          </w:p>
        </w:tc>
        <w:tc>
          <w:tcPr>
            <w:tcW w:w="4962" w:type="dxa"/>
            <w:shd w:val="clear" w:color="auto" w:fill="F2F2F2"/>
          </w:tcPr>
          <w:p w14:paraId="73F6D675" w14:textId="77777777" w:rsidR="0053779E" w:rsidRDefault="00000000">
            <w:r>
              <w:t>Effetto</w:t>
            </w:r>
          </w:p>
        </w:tc>
      </w:tr>
      <w:tr w:rsidR="0053779E" w14:paraId="7771E554" w14:textId="77777777">
        <w:tc>
          <w:tcPr>
            <w:tcW w:w="4397" w:type="dxa"/>
          </w:tcPr>
          <w:p w14:paraId="71779146" w14:textId="77777777" w:rsidR="0053779E" w:rsidRDefault="00000000">
            <w:r>
              <w:t>Sul valore GS</w:t>
            </w:r>
          </w:p>
        </w:tc>
        <w:tc>
          <w:tcPr>
            <w:tcW w:w="4962" w:type="dxa"/>
          </w:tcPr>
          <w:p w14:paraId="130D11D5" w14:textId="77777777" w:rsidR="0053779E" w:rsidRDefault="00000000">
            <w:r>
              <w:t>km/h ↔ nodi (anche la scala)</w:t>
            </w:r>
          </w:p>
        </w:tc>
      </w:tr>
      <w:tr w:rsidR="0053779E" w14:paraId="3D8A938F" w14:textId="77777777">
        <w:tc>
          <w:tcPr>
            <w:tcW w:w="4397" w:type="dxa"/>
          </w:tcPr>
          <w:p w14:paraId="6777B642" w14:textId="77777777" w:rsidR="0053779E" w:rsidRDefault="00000000">
            <w:r>
              <w:t>Swipe lungo l'arco destro (solo a terra)</w:t>
            </w:r>
          </w:p>
        </w:tc>
        <w:tc>
          <w:tcPr>
            <w:tcW w:w="4962" w:type="dxa"/>
          </w:tcPr>
          <w:p w14:paraId="7697EDCC" w14:textId="77777777" w:rsidR="0053779E" w:rsidRDefault="00000000">
            <w:r>
              <w:t>Sposta la soglia gialla o rossa più vicina al dito, a passi di 5</w:t>
            </w:r>
          </w:p>
        </w:tc>
      </w:tr>
      <w:tr w:rsidR="0053779E" w14:paraId="19B697AB" w14:textId="77777777">
        <w:tc>
          <w:tcPr>
            <w:tcW w:w="4397" w:type="dxa"/>
          </w:tcPr>
          <w:p w14:paraId="084BB6E2" w14:textId="77777777" w:rsidR="0053779E" w:rsidRDefault="00000000">
            <w:r>
              <w:lastRenderedPageBreak/>
              <w:t>SET QNH in basso</w:t>
            </w:r>
          </w:p>
        </w:tc>
        <w:tc>
          <w:tcPr>
            <w:tcW w:w="4962" w:type="dxa"/>
          </w:tcPr>
          <w:p w14:paraId="5BB3BF16" w14:textId="77777777" w:rsidR="0053779E" w:rsidRDefault="00000000">
            <w:r>
              <w:t>Apre SET QNH</w:t>
            </w:r>
          </w:p>
        </w:tc>
      </w:tr>
    </w:tbl>
    <w:p w14:paraId="0CE54B73" w14:textId="77777777" w:rsidR="0053779E" w:rsidRDefault="00000000">
      <w:pPr>
        <w:pStyle w:val="Titolo3"/>
      </w:pPr>
      <w:r>
        <w:t>VARIO</w:t>
      </w:r>
    </w:p>
    <w:p w14:paraId="538C2376" w14:textId="77777777" w:rsidR="0053779E" w:rsidRDefault="00000000">
      <w:pPr>
        <w:pStyle w:val="Paragrafoelenco"/>
        <w:numPr>
          <w:ilvl w:val="0"/>
          <w:numId w:val="4"/>
        </w:numPr>
      </w:pPr>
      <w:r>
        <w:t>Valore grande in m/s al centro, con "m/s" sotto e una sottile linea grigia che lo separa dalla quota.</w:t>
      </w:r>
    </w:p>
    <w:p w14:paraId="423957E9" w14:textId="77777777" w:rsidR="0053779E" w:rsidRDefault="00000000">
      <w:pPr>
        <w:pStyle w:val="Paragrafoelenco"/>
        <w:numPr>
          <w:ilvl w:val="0"/>
          <w:numId w:val="4"/>
        </w:numPr>
      </w:pPr>
      <w:r>
        <w:t>Triangolo verde a destra in salita, rosso a sinistra in discesa; il triangolo spento resta come contorno grigio.</w:t>
      </w:r>
    </w:p>
    <w:p w14:paraId="2CEE4AA8" w14:textId="77777777" w:rsidR="0053779E" w:rsidRDefault="00000000">
      <w:pPr>
        <w:pStyle w:val="Paragrafoelenco"/>
        <w:numPr>
          <w:ilvl w:val="0"/>
          <w:numId w:val="4"/>
        </w:numPr>
      </w:pPr>
      <w:r>
        <w:t>Tocco sul numero: pagina FILTER (filtro del vario). Tocco sulla quota: SET QNH.</w:t>
      </w:r>
    </w:p>
    <w:p w14:paraId="4CB2CDAC" w14:textId="77777777" w:rsidR="0053779E" w:rsidRDefault="00000000">
      <w:pPr>
        <w:pStyle w:val="Titolo3"/>
      </w:pPr>
      <w:r>
        <w:t>QFE</w:t>
      </w:r>
    </w:p>
    <w:p w14:paraId="028913A2" w14:textId="77777777" w:rsidR="0053779E" w:rsidRDefault="00000000">
      <w:pPr>
        <w:pStyle w:val="Paragrafoelenco"/>
        <w:numPr>
          <w:ilvl w:val="0"/>
          <w:numId w:val="5"/>
        </w:numPr>
      </w:pPr>
      <w:r>
        <w:t>Altezza sopra il campo (dal RESET QFE), con barre del variometro a sinistra.</w:t>
      </w:r>
    </w:p>
    <w:p w14:paraId="5FC2E0A7" w14:textId="77777777" w:rsidR="0053779E" w:rsidRDefault="00000000">
      <w:pPr>
        <w:pStyle w:val="Paragrafoelenco"/>
        <w:numPr>
          <w:ilvl w:val="0"/>
          <w:numId w:val="5"/>
        </w:numPr>
      </w:pPr>
      <w:r>
        <w:t xml:space="preserve">Arco destro verde con la fascia gialla della </w:t>
      </w:r>
      <w:r>
        <w:rPr>
          <w:b/>
        </w:rPr>
        <w:t>quota di circuito</w:t>
      </w:r>
      <w:r>
        <w:t xml:space="preserve"> (di serie 250–350 m) delimitata da trattini neri. Fondo scala automatico a gradini di 500 m (1500 ft).</w:t>
      </w:r>
    </w:p>
    <w:p w14:paraId="5231465A" w14:textId="77777777" w:rsidR="0053779E" w:rsidRDefault="00000000">
      <w:pPr>
        <w:pStyle w:val="Paragrafoelenco"/>
        <w:numPr>
          <w:ilvl w:val="0"/>
          <w:numId w:val="5"/>
        </w:numPr>
      </w:pPr>
      <w:r>
        <w:t xml:space="preserve">Tocco sul valore: metri ↔ piedi. </w:t>
      </w:r>
      <w:r>
        <w:rPr>
          <w:b/>
        </w:rPr>
        <w:t>RESET QFE:</w:t>
      </w:r>
      <w:r>
        <w:t xml:space="preserve"> azzera l'altezza sul campo. Swipe sull'arco (solo a terra): sposta il bordo della fascia di circuito.</w:t>
      </w:r>
    </w:p>
    <w:p w14:paraId="5559B06A" w14:textId="67D9F417" w:rsidR="00EB7424" w:rsidRDefault="00EB7424">
      <w:pPr>
        <w:pStyle w:val="Paragrafoelenco"/>
        <w:numPr>
          <w:ilvl w:val="0"/>
          <w:numId w:val="5"/>
        </w:numPr>
      </w:pPr>
      <w:r>
        <w:t>All’accensione del dispositivo si setta a 0 da solo dopo 15 secondi.</w:t>
      </w:r>
    </w:p>
    <w:p w14:paraId="4764D9D0" w14:textId="77777777" w:rsidR="0053779E" w:rsidRDefault="00000000">
      <w:pPr>
        <w:pStyle w:val="Titolo3"/>
      </w:pPr>
      <w:r>
        <w:t>GPS SPEED</w:t>
      </w:r>
    </w:p>
    <w:p w14:paraId="0304E8B8" w14:textId="77777777" w:rsidR="0053779E" w:rsidRDefault="00000000">
      <w:pPr>
        <w:pStyle w:val="Paragrafoelenco"/>
        <w:numPr>
          <w:ilvl w:val="0"/>
          <w:numId w:val="6"/>
        </w:numPr>
      </w:pPr>
      <w:r>
        <w:t>Velocità al suolo grande al centro, colorata come la fascia in cui cade, e sotto il valore nell'altra unità.</w:t>
      </w:r>
    </w:p>
    <w:p w14:paraId="6E607A63" w14:textId="77777777" w:rsidR="0053779E" w:rsidRDefault="00000000">
      <w:pPr>
        <w:pStyle w:val="Paragrafoelenco"/>
        <w:numPr>
          <w:ilvl w:val="0"/>
          <w:numId w:val="6"/>
        </w:numPr>
      </w:pPr>
      <w:r>
        <w:t>Arco a 270° verde / giallo / rosso con lancetta e triangolino della velocità massima del volo. Stesso fondo scala automatico dell'ALTIMETER.</w:t>
      </w:r>
    </w:p>
    <w:p w14:paraId="064413DE" w14:textId="77777777" w:rsidR="0053779E" w:rsidRDefault="00000000">
      <w:pPr>
        <w:pStyle w:val="Paragrafoelenco"/>
        <w:numPr>
          <w:ilvl w:val="0"/>
          <w:numId w:val="6"/>
        </w:numPr>
      </w:pPr>
      <w:r>
        <w:t>Tocco al centro: km/h ↔ nodi. Swipe sull'arco (solo a terra): soglie giallo e rosso (le stesse dell'ALTIMETER).</w:t>
      </w:r>
    </w:p>
    <w:p w14:paraId="1C0C7408" w14:textId="77777777" w:rsidR="0053779E" w:rsidRDefault="00000000">
      <w:pPr>
        <w:pStyle w:val="Titolo3"/>
      </w:pPr>
      <w:r>
        <w:t>LOW GS</w:t>
      </w:r>
    </w:p>
    <w:p w14:paraId="3ECEE4FC" w14:textId="77777777" w:rsidR="0053779E" w:rsidRDefault="00000000">
      <w:r>
        <w:t xml:space="preserve">Un richiamo arancione, </w:t>
      </w:r>
      <w:r w:rsidRPr="00616627">
        <w:rPr>
          <w:color w:val="FF0000"/>
        </w:rPr>
        <w:t>non un avviso di stallo</w:t>
      </w:r>
      <w:r>
        <w:t>, che compare quando in volo la velocità al suolo scende troppo.</w:t>
      </w:r>
    </w:p>
    <w:p w14:paraId="5A98CC2E" w14:textId="77777777" w:rsidR="0053779E" w:rsidRDefault="00000000">
      <w:pPr>
        <w:pStyle w:val="Paragrafoelenco"/>
        <w:numPr>
          <w:ilvl w:val="0"/>
          <w:numId w:val="6"/>
        </w:numPr>
      </w:pPr>
      <w:r>
        <w:rPr>
          <w:b/>
        </w:rPr>
        <w:t>Attivazione:</w:t>
      </w:r>
      <w:r>
        <w:t xml:space="preserve"> solo dopo il decollo (timer automatico partito), appena la velocità al suolo raggiunge 100 km/h (54 kt). Si disattiva all'atterraggio, quindi non compare mai in rullaggio o in corsa di decollo.</w:t>
      </w:r>
    </w:p>
    <w:p w14:paraId="176C823A" w14:textId="77777777" w:rsidR="0053779E" w:rsidRDefault="00000000">
      <w:pPr>
        <w:pStyle w:val="Paragrafoelenco"/>
        <w:numPr>
          <w:ilvl w:val="0"/>
          <w:numId w:val="6"/>
        </w:numPr>
      </w:pPr>
      <w:r>
        <w:rPr>
          <w:b/>
        </w:rPr>
        <w:t>Quando compare:</w:t>
      </w:r>
      <w:r>
        <w:t xml:space="preserve"> con velocità al suolo sotto 65 km/h (35 kt); sparisce appena torni sopra. In nodi valgono le stesse soglie, convertite.</w:t>
      </w:r>
    </w:p>
    <w:p w14:paraId="50F3A77A" w14:textId="77777777" w:rsidR="0053779E" w:rsidRDefault="00000000">
      <w:pPr>
        <w:pStyle w:val="Paragrafoelenco"/>
        <w:numPr>
          <w:ilvl w:val="0"/>
          <w:numId w:val="6"/>
        </w:numPr>
      </w:pPr>
      <w:r>
        <w:rPr>
          <w:b/>
        </w:rPr>
        <w:t>ALTIMETER:</w:t>
      </w:r>
      <w:r>
        <w:t xml:space="preserve"> la scritta "GS" diventa LOW GS arancione lampeggiante; il valore della velocità diventa arancione.</w:t>
      </w:r>
    </w:p>
    <w:p w14:paraId="2B7B3AE6" w14:textId="77777777" w:rsidR="0053779E" w:rsidRDefault="00000000">
      <w:pPr>
        <w:pStyle w:val="Paragrafoelenco"/>
        <w:numPr>
          <w:ilvl w:val="0"/>
          <w:numId w:val="6"/>
        </w:numPr>
      </w:pPr>
      <w:r>
        <w:rPr>
          <w:b/>
        </w:rPr>
        <w:t>GPS SPEED:</w:t>
      </w:r>
      <w:r>
        <w:t xml:space="preserve"> il titolo diventa LOW GS arancione lampeggiante; il numero grande diventa arancione.</w:t>
      </w:r>
    </w:p>
    <w:p w14:paraId="14CCA86C" w14:textId="77777777" w:rsidR="0053779E" w:rsidRDefault="00000000">
      <w:pPr>
        <w:pStyle w:val="Paragrafoelenco"/>
        <w:numPr>
          <w:ilvl w:val="0"/>
          <w:numId w:val="6"/>
        </w:numPr>
      </w:pPr>
      <w:r>
        <w:rPr>
          <w:b/>
        </w:rPr>
        <w:t>Importante:</w:t>
      </w:r>
      <w:r>
        <w:t xml:space="preserve"> la velocità al suolo non è la velocità rispetto all'aria. Con vento in coda puoi essere lento rispetto all'aria anche con una GS più alta: LOW GS ricorda di controllare l'anemometro.</w:t>
      </w:r>
    </w:p>
    <w:p w14:paraId="7CBAE56A" w14:textId="77777777" w:rsidR="0053779E" w:rsidRDefault="00000000">
      <w:pPr>
        <w:pStyle w:val="Titolo2"/>
      </w:pPr>
      <w:r>
        <w:t>Navigazione e ritorno a casa</w:t>
      </w:r>
    </w:p>
    <w:p w14:paraId="2900156F" w14:textId="77777777" w:rsidR="0053779E" w:rsidRDefault="00000000">
      <w:r>
        <w:t>La home (il campo di partenza) si imposta in HOME FIELD, a mano o con il GPS, e da lì GO TO HOME ti guida al rientro.</w:t>
      </w:r>
    </w:p>
    <w:p w14:paraId="03431BF8" w14:textId="77777777" w:rsidR="0053779E" w:rsidRDefault="00000000">
      <w:r>
        <w:rPr>
          <w:noProof/>
        </w:rPr>
        <w:lastRenderedPageBreak/>
        <w:drawing>
          <wp:inline distT="0" distB="0" distL="0" distR="0" wp14:anchorId="2EEFBC46" wp14:editId="3E16994E">
            <wp:extent cx="5486400" cy="2653392"/>
            <wp:effectExtent l="0" t="0" r="0" b="0"/>
            <wp:docPr id="3" name="image3" descr="GO TO HOME (lontano e vicino) e HOME FIELD · disegni schematic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GO TO HOME (lontano e vicino) e HOME FIELD · disegni schematici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3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4A800" w14:textId="77777777" w:rsidR="0053779E" w:rsidRDefault="00000000">
      <w:r>
        <w:t>GO TO HOME (lontano e vicino) e HOME FIELD · disegni schematici</w:t>
      </w:r>
    </w:p>
    <w:p w14:paraId="21FDD69B" w14:textId="77777777" w:rsidR="0053779E" w:rsidRDefault="00000000">
      <w:r>
        <w:t>Lontano dal campo vedi la freccia tra le due linee del corridoio; vicino al campo la freccia diventa il bersaglio con la rotta sotto e la rotta opposta sopra.</w:t>
      </w:r>
    </w:p>
    <w:p w14:paraId="221EB12E" w14:textId="77777777" w:rsidR="0053779E" w:rsidRDefault="00000000">
      <w:pPr>
        <w:pStyle w:val="Titolo3"/>
      </w:pPr>
      <w:r>
        <w:t>COMPASS</w:t>
      </w:r>
    </w:p>
    <w:p w14:paraId="0E800662" w14:textId="77AC6515" w:rsidR="0053779E" w:rsidRDefault="00000000">
      <w:pPr>
        <w:pStyle w:val="Paragrafoelenco"/>
        <w:numPr>
          <w:ilvl w:val="0"/>
          <w:numId w:val="7"/>
        </w:numPr>
      </w:pPr>
      <w:r>
        <w:t>Aereo al centro con la rotta GPS in gradi; "N" e aereo.</w:t>
      </w:r>
    </w:p>
    <w:p w14:paraId="60819AD1" w14:textId="77777777" w:rsidR="0053779E" w:rsidRDefault="00000000">
      <w:pPr>
        <w:pStyle w:val="Paragrafoelenco"/>
        <w:numPr>
          <w:ilvl w:val="0"/>
          <w:numId w:val="7"/>
        </w:numPr>
      </w:pPr>
      <w:r>
        <w:t xml:space="preserve">Riquadro </w:t>
      </w:r>
      <w:r>
        <w:rPr>
          <w:b/>
        </w:rPr>
        <w:t>A.V.E.A*</w:t>
      </w:r>
      <w:r>
        <w:t xml:space="preserve"> in basso: un tocco mostra il logo per 5 secondi.</w:t>
      </w:r>
    </w:p>
    <w:p w14:paraId="671D2D1F" w14:textId="39BE3BD0" w:rsidR="0053779E" w:rsidRDefault="00000000">
      <w:pPr>
        <w:pStyle w:val="Paragrafoelenco"/>
        <w:numPr>
          <w:ilvl w:val="0"/>
          <w:numId w:val="7"/>
        </w:numPr>
      </w:pPr>
      <w:r>
        <w:t>Swipe su o giù: cambia il tema colori (unica pagina dove si può e cambia anche nelle alter pagine).</w:t>
      </w:r>
    </w:p>
    <w:p w14:paraId="6558FF5C" w14:textId="77777777" w:rsidR="0053779E" w:rsidRDefault="00000000">
      <w:pPr>
        <w:pStyle w:val="Paragrafoelenco"/>
        <w:numPr>
          <w:ilvl w:val="0"/>
          <w:numId w:val="7"/>
        </w:numPr>
      </w:pPr>
      <w:r>
        <w:t>Senza fix GPS compare "NO GPS FIX".</w:t>
      </w:r>
    </w:p>
    <w:p w14:paraId="22496B5A" w14:textId="77777777" w:rsidR="0053779E" w:rsidRDefault="00000000">
      <w:pPr>
        <w:pStyle w:val="Titolo3"/>
      </w:pPr>
      <w:r>
        <w:t>GO TO HOME</w:t>
      </w:r>
    </w:p>
    <w:p w14:paraId="75A829FE" w14:textId="77777777" w:rsidR="0053779E" w:rsidRDefault="00000000">
      <w:pPr>
        <w:pStyle w:val="Paragrafoelenco"/>
        <w:numPr>
          <w:ilvl w:val="0"/>
          <w:numId w:val="8"/>
        </w:numPr>
      </w:pPr>
      <w:r>
        <w:t>Freccia verso il campo, distanza in km ed ETA. Oltre 2 km la freccia è fissa, tra 2 e 1,5 km lampeggia.</w:t>
      </w:r>
    </w:p>
    <w:p w14:paraId="4F5FEE5B" w14:textId="77777777" w:rsidR="0053779E" w:rsidRDefault="00000000">
      <w:pPr>
        <w:pStyle w:val="Paragrafoelenco"/>
        <w:numPr>
          <w:ilvl w:val="0"/>
          <w:numId w:val="8"/>
        </w:numPr>
      </w:pPr>
      <w:r>
        <w:t>Sotto 1,5 km compare il bersaglio a cerchi: rosso fino a 900 m, poi giallo fino a 500 m, verde lampeggiante fino a 400 m, verde fisso sotto; sopra e sotto il bersaglio la rotta opposta e la rotta in decine di gradi (09 = 90°).</w:t>
      </w:r>
    </w:p>
    <w:p w14:paraId="2E480748" w14:textId="77777777" w:rsidR="0053779E" w:rsidRDefault="00000000">
      <w:pPr>
        <w:pStyle w:val="Paragrafoelenco"/>
        <w:numPr>
          <w:ilvl w:val="0"/>
          <w:numId w:val="8"/>
        </w:numPr>
      </w:pPr>
      <w:r>
        <w:rPr>
          <w:b/>
        </w:rPr>
        <w:t>Corridoio (lubber line):</w:t>
      </w:r>
      <w:r>
        <w:t xml:space="preserve"> due linee laterali verdi entro la larghezza impostata, gialle nella tolleranza, rosse oltre; una piccola freccia indica da che parte correggere. Sotto 10 km il corridoio si stringe in proporzione alla distanza. Se devii oltre 100° il corridoio si spegne e si riaccende sotto 80°; se torni a puntare casa entro 20° la tratta riparte da dove sei.</w:t>
      </w:r>
    </w:p>
    <w:p w14:paraId="1C4C100D" w14:textId="77777777" w:rsidR="0053779E" w:rsidRDefault="00000000">
      <w:pPr>
        <w:pStyle w:val="Paragrafoelenco"/>
        <w:numPr>
          <w:ilvl w:val="0"/>
          <w:numId w:val="8"/>
        </w:numPr>
      </w:pPr>
      <w:r>
        <w:t>Tocco al centro: HOME FIELD. Tocco nella parte alta centrale: LUBBER LINE.</w:t>
      </w:r>
    </w:p>
    <w:p w14:paraId="2D1093B9" w14:textId="77777777" w:rsidR="0053779E" w:rsidRDefault="00000000">
      <w:pPr>
        <w:pStyle w:val="Titolo3"/>
      </w:pPr>
      <w:r>
        <w:t>LUBBER LINE</w:t>
      </w:r>
    </w:p>
    <w:p w14:paraId="6FFFE13E" w14:textId="77777777" w:rsidR="0053779E" w:rsidRDefault="00000000">
      <w:r>
        <w:t>Imposta la larghezza del corridoio (verde, di serie 1 km per lato) e la tolleranza gialla (di serie +1 km). Swipe per tornare a GO TO HOME.</w:t>
      </w:r>
    </w:p>
    <w:p w14:paraId="4670FAD7" w14:textId="77777777" w:rsidR="0053779E" w:rsidRDefault="00000000">
      <w:pPr>
        <w:pStyle w:val="Titolo3"/>
      </w:pPr>
      <w:r>
        <w:t>HOME FIELD</w:t>
      </w:r>
    </w:p>
    <w:p w14:paraId="7753D28F" w14:textId="77777777" w:rsidR="0053779E" w:rsidRDefault="00000000">
      <w:pPr>
        <w:pStyle w:val="Paragrafoelenco"/>
        <w:numPr>
          <w:ilvl w:val="0"/>
          <w:numId w:val="9"/>
        </w:numPr>
      </w:pPr>
      <w:r>
        <w:t>Mostra latitudine e longitudine della home nel formato scelto.</w:t>
      </w:r>
    </w:p>
    <w:p w14:paraId="65C1AA96" w14:textId="77777777" w:rsidR="0053779E" w:rsidRDefault="00000000">
      <w:pPr>
        <w:pStyle w:val="Paragrafoelenco"/>
        <w:numPr>
          <w:ilvl w:val="0"/>
          <w:numId w:val="9"/>
        </w:numPr>
      </w:pPr>
      <w:r>
        <w:rPr>
          <w:b/>
        </w:rPr>
        <w:t>SET HOME:</w:t>
      </w:r>
      <w:r>
        <w:t xml:space="preserve"> tocca due volte (SET HOME, poi CONFIRM) per salvare la posizione GPS attuale.</w:t>
      </w:r>
    </w:p>
    <w:p w14:paraId="51BA3966" w14:textId="77777777" w:rsidR="0053779E" w:rsidRDefault="00000000">
      <w:pPr>
        <w:pStyle w:val="Paragrafoelenco"/>
        <w:numPr>
          <w:ilvl w:val="0"/>
          <w:numId w:val="9"/>
        </w:numPr>
      </w:pPr>
      <w:r>
        <w:rPr>
          <w:b/>
        </w:rPr>
        <w:t>COORDS:</w:t>
      </w:r>
      <w:r>
        <w:t xml:space="preserve"> apre la scelta del formato e poi i rulli per inserire le coordinate a mano.</w:t>
      </w:r>
    </w:p>
    <w:p w14:paraId="7038D006" w14:textId="77777777" w:rsidR="0053779E" w:rsidRDefault="00000000">
      <w:pPr>
        <w:pStyle w:val="Paragrafoelenco"/>
        <w:numPr>
          <w:ilvl w:val="0"/>
          <w:numId w:val="9"/>
        </w:numPr>
      </w:pPr>
      <w:r>
        <w:rPr>
          <w:b/>
        </w:rPr>
        <w:t>GO TO:</w:t>
      </w:r>
      <w:r>
        <w:t xml:space="preserve"> riporta a GO TO HOME. Swipe: torna alla bussola.</w:t>
      </w:r>
    </w:p>
    <w:p w14:paraId="4E916B71" w14:textId="77777777" w:rsidR="0053779E" w:rsidRDefault="00000000">
      <w:pPr>
        <w:pStyle w:val="Titolo3"/>
      </w:pPr>
      <w:r>
        <w:lastRenderedPageBreak/>
        <w:t>COORD FORMAT e rulli delle coordinate</w:t>
      </w:r>
    </w:p>
    <w:p w14:paraId="3BD3B23B" w14:textId="77777777" w:rsidR="0053779E" w:rsidRDefault="00000000">
      <w:pPr>
        <w:pStyle w:val="Paragrafoelenco"/>
        <w:numPr>
          <w:ilvl w:val="0"/>
          <w:numId w:val="10"/>
        </w:numPr>
      </w:pPr>
      <w:r>
        <w:t>Scegli il formato: XCSOAR (N45°27'30"), GARMIN (N45°27.500'), SKY DEMON (N452730) o GOOGLE MAPS (45.458333).</w:t>
      </w:r>
    </w:p>
    <w:p w14:paraId="436955A7" w14:textId="77777777" w:rsidR="0053779E" w:rsidRDefault="00000000">
      <w:pPr>
        <w:pStyle w:val="Paragrafoelenco"/>
        <w:numPr>
          <w:ilvl w:val="0"/>
          <w:numId w:val="10"/>
        </w:numPr>
      </w:pPr>
      <w:r>
        <w:t>Si aprono tre rulli adattati al formato: trascina su o giù, tocca sopra o sotto la fascia per un passo.</w:t>
      </w:r>
    </w:p>
    <w:p w14:paraId="3B07C7CD" w14:textId="77777777" w:rsidR="0053779E" w:rsidRDefault="00000000">
      <w:pPr>
        <w:pStyle w:val="Paragrafoelenco"/>
        <w:numPr>
          <w:ilvl w:val="0"/>
          <w:numId w:val="10"/>
        </w:numPr>
      </w:pPr>
      <w:r>
        <w:t xml:space="preserve">In alto: N/S (o E/W, o +/−) inverte l'emisfero, </w:t>
      </w:r>
      <w:r>
        <w:rPr>
          <w:b/>
        </w:rPr>
        <w:t>LON ▸ / LAT ▸</w:t>
      </w:r>
      <w:r>
        <w:t xml:space="preserve"> passa all'altra coordinata. Sopra SAVE c'è l'anteprima come la scrive l'app scelta.</w:t>
      </w:r>
    </w:p>
    <w:p w14:paraId="3488DF09" w14:textId="77777777" w:rsidR="0053779E" w:rsidRDefault="00000000">
      <w:pPr>
        <w:pStyle w:val="Paragrafoelenco"/>
        <w:numPr>
          <w:ilvl w:val="0"/>
          <w:numId w:val="10"/>
        </w:numPr>
      </w:pPr>
      <w:r>
        <w:rPr>
          <w:b/>
        </w:rPr>
        <w:t>SAVE</w:t>
      </w:r>
      <w:r>
        <w:t xml:space="preserve"> salva e torna a HOME FIELD. Swipe esce senza salvare.</w:t>
      </w:r>
    </w:p>
    <w:p w14:paraId="01E134C4" w14:textId="77777777" w:rsidR="0053779E" w:rsidRDefault="00000000">
      <w:r>
        <w:t>Con due strumenti collegati la home è sempre la stessa su master e slave.</w:t>
      </w:r>
    </w:p>
    <w:p w14:paraId="37B1E42C" w14:textId="77777777" w:rsidR="0053779E" w:rsidRDefault="00000000">
      <w:pPr>
        <w:pStyle w:val="Titolo2"/>
      </w:pPr>
      <w:r>
        <w:t>Meteo e rischi</w:t>
      </w:r>
    </w:p>
    <w:p w14:paraId="3E8B42D4" w14:textId="77777777" w:rsidR="0053779E" w:rsidRDefault="00000000">
      <w:r>
        <w:t xml:space="preserve">Lo strumento </w:t>
      </w:r>
      <w:r>
        <w:rPr>
          <w:color w:val="FF0000"/>
          <w:u w:val="single"/>
        </w:rPr>
        <w:t>stima</w:t>
      </w:r>
      <w:r>
        <w:t xml:space="preserve"> dai suoi sensori il rischio di ghiaccio al carburatore e di visibilità ridotta; sono stime indicative, la visibilità vera va controllata nel METAR.</w:t>
      </w:r>
    </w:p>
    <w:p w14:paraId="7F8F9D7F" w14:textId="77777777" w:rsidR="0053779E" w:rsidRDefault="00000000">
      <w:r>
        <w:rPr>
          <w:noProof/>
        </w:rPr>
        <w:drawing>
          <wp:inline distT="0" distB="0" distL="0" distR="0" wp14:anchorId="040410F1" wp14:editId="2B0AAB98">
            <wp:extent cx="5486400" cy="2735035"/>
            <wp:effectExtent l="0" t="0" r="0" b="0"/>
            <wp:docPr id="4" name="image4" descr="AIR DATA, CARB ICE RISK e VISIBILITY · disegni schematic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AIR DATA, CARB ICE RISK e VISIBILITY · disegni schematici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A1336" w14:textId="77777777" w:rsidR="0053779E" w:rsidRDefault="00000000">
      <w:r>
        <w:t>AIR DATA, CARB ICE RISK e VISIBILITY · disegni schematici</w:t>
      </w:r>
    </w:p>
    <w:p w14:paraId="08DFE50C" w14:textId="77777777" w:rsidR="0053779E" w:rsidRDefault="00000000">
      <w:r>
        <w:t>La pagina VISIBILITY cambia aspetto con lo stato: sole e nuvola (GOOD), nuvola con occhio barrato (LOW VISIBILITY), nebbia (FOG) oppure, per la foschia, l'occhio velato su fondo crema con bordo arancione.</w:t>
      </w:r>
    </w:p>
    <w:p w14:paraId="1062BC74" w14:textId="77777777" w:rsidR="0053779E" w:rsidRDefault="00000000">
      <w:pPr>
        <w:pStyle w:val="Titolo3"/>
      </w:pPr>
      <w:r>
        <w:t>SENSOR DASHBOARD (METEO)</w:t>
      </w:r>
    </w:p>
    <w:p w14:paraId="30104860" w14:textId="77777777" w:rsidR="00C938AE" w:rsidRDefault="00000000">
      <w:r>
        <w:t>Temperatura esterna grande al centro e umidità sotto, già corrette per il calore del sensore ma in cabina risente del calore del motore, sole,corpo umano e calore prodotto da altri strumenti. All’accensione a “freddo” del velivolo I parametri sono abbastanza veritiereri, potrebbero differire di pochi gradi in più. Verificare sempre un servizio meteo della propria zona di volo.</w:t>
      </w:r>
    </w:p>
    <w:p w14:paraId="36E45F5F" w14:textId="044A2F6C" w:rsidR="0053779E" w:rsidRDefault="00000000">
      <w:r>
        <w:t xml:space="preserve">Un </w:t>
      </w:r>
      <w:r>
        <w:rPr>
          <w:b/>
        </w:rPr>
        <w:t>tocco nella parte bassa</w:t>
      </w:r>
      <w:r>
        <w:t xml:space="preserve"> apre il giro AIR DATA → CARB ICE RISK → VISIBILITY, 3 secondi per pagina; lo swipe ferma il giro e torna in sensor dashboard.</w:t>
      </w:r>
    </w:p>
    <w:p w14:paraId="5E249F43" w14:textId="2D09FEEE" w:rsidR="00C938AE" w:rsidRDefault="00C938AE">
      <w:r>
        <w:t>Per un’affidabilità maggiore è possible richiedere che il sensore abbia un prolunga per essere posizionato esternamente al velivolo.</w:t>
      </w:r>
    </w:p>
    <w:p w14:paraId="722B7FF3" w14:textId="77777777" w:rsidR="0053779E" w:rsidRDefault="00000000">
      <w:pPr>
        <w:pStyle w:val="Titolo3"/>
      </w:pPr>
      <w:r>
        <w:t>AIR DATA</w:t>
      </w:r>
    </w:p>
    <w:p w14:paraId="09D86F36" w14:textId="77777777" w:rsidR="0053779E" w:rsidRDefault="00000000">
      <w:r>
        <w:t xml:space="preserve">Tre valori centrati, ciascuno con il nome sopra: </w:t>
      </w:r>
      <w:r>
        <w:rPr>
          <w:b/>
        </w:rPr>
        <w:t>Dew Point</w:t>
      </w:r>
      <w:r>
        <w:t xml:space="preserve"> (punto di rugiada, °C), </w:t>
      </w:r>
      <w:r>
        <w:rPr>
          <w:b/>
        </w:rPr>
        <w:t>Cloud Base AGL</w:t>
      </w:r>
      <w:r>
        <w:t xml:space="preserve"> (base delle nubi sopra il suolo, m) e </w:t>
      </w:r>
      <w:r>
        <w:rPr>
          <w:b/>
        </w:rPr>
        <w:t>Density Altitude</w:t>
      </w:r>
      <w:r>
        <w:t xml:space="preserve"> (quota densità, ft). La pagina è sempre a colori.</w:t>
      </w:r>
    </w:p>
    <w:p w14:paraId="4F2F2DAD" w14:textId="77777777" w:rsidR="0053779E" w:rsidRDefault="00000000">
      <w:pPr>
        <w:pStyle w:val="Titolo3"/>
      </w:pPr>
      <w:r>
        <w:lastRenderedPageBreak/>
        <w:t>CARB ICE RISK</w:t>
      </w:r>
    </w:p>
    <w:p w14:paraId="5FF8357D" w14:textId="77777777" w:rsidR="0053779E" w:rsidRDefault="00000000">
      <w:r>
        <w:t>Anello verde, arancione o rosso secondo il rischio di ghiaccio al carburatore, con il fiocco al centro nel colore del rischio. La lancetta segue la temperatura e la finestrella in basso mostra l'umidità.</w:t>
      </w:r>
    </w:p>
    <w:p w14:paraId="5028EEFA" w14:textId="4F9D90E6" w:rsidR="0053779E" w:rsidRDefault="00000000">
      <w:pPr>
        <w:pStyle w:val="Titolo3"/>
      </w:pPr>
      <w:r>
        <w:t>VISIBILITY (in funzione della temperature, umidità e punto di rugiada)</w:t>
      </w:r>
    </w:p>
    <w:tbl>
      <w:tblPr>
        <w:tblStyle w:val="Grigliatabella"/>
        <w:tblW w:w="0" w:type="auto"/>
        <w:tblLayout w:type="fixed"/>
        <w:tblLook w:val="0420" w:firstRow="1" w:lastRow="0" w:firstColumn="0" w:lastColumn="0" w:noHBand="0" w:noVBand="1"/>
      </w:tblPr>
      <w:tblGrid>
        <w:gridCol w:w="3841"/>
        <w:gridCol w:w="2609"/>
        <w:gridCol w:w="2909"/>
      </w:tblGrid>
      <w:tr w:rsidR="0053779E" w14:paraId="733498B7" w14:textId="77777777">
        <w:trPr>
          <w:tblHeader/>
        </w:trPr>
        <w:tc>
          <w:tcPr>
            <w:tcW w:w="3841" w:type="dxa"/>
            <w:shd w:val="clear" w:color="auto" w:fill="F2F2F2"/>
          </w:tcPr>
          <w:p w14:paraId="4D64BC3E" w14:textId="77777777" w:rsidR="0053779E" w:rsidRDefault="00000000">
            <w:r>
              <w:t>Stato</w:t>
            </w:r>
          </w:p>
        </w:tc>
        <w:tc>
          <w:tcPr>
            <w:tcW w:w="2609" w:type="dxa"/>
            <w:shd w:val="clear" w:color="auto" w:fill="F2F2F2"/>
          </w:tcPr>
          <w:p w14:paraId="2C96850B" w14:textId="77777777" w:rsidR="0053779E" w:rsidRDefault="00000000">
            <w:r>
              <w:t>Quando (spread T − punto di rugiada)</w:t>
            </w:r>
          </w:p>
        </w:tc>
        <w:tc>
          <w:tcPr>
            <w:tcW w:w="2909" w:type="dxa"/>
            <w:shd w:val="clear" w:color="auto" w:fill="F2F2F2"/>
          </w:tcPr>
          <w:p w14:paraId="257ACDC4" w14:textId="77777777" w:rsidR="0053779E" w:rsidRDefault="00000000">
            <w:r>
              <w:t>Avviso in volo</w:t>
            </w:r>
          </w:p>
        </w:tc>
      </w:tr>
      <w:tr w:rsidR="0053779E" w14:paraId="707FBBF5" w14:textId="77777777">
        <w:tc>
          <w:tcPr>
            <w:tcW w:w="3841" w:type="dxa"/>
          </w:tcPr>
          <w:p w14:paraId="43D38D61" w14:textId="77777777" w:rsidR="0053779E" w:rsidRDefault="00000000">
            <w:r>
              <w:t>GOOD VISIBILITY</w:t>
            </w:r>
          </w:p>
        </w:tc>
        <w:tc>
          <w:tcPr>
            <w:tcW w:w="2609" w:type="dxa"/>
          </w:tcPr>
          <w:p w14:paraId="25E3A778" w14:textId="77777777" w:rsidR="0053779E" w:rsidRDefault="00000000">
            <w:r>
              <w:t>oltre 8 °C</w:t>
            </w:r>
          </w:p>
        </w:tc>
        <w:tc>
          <w:tcPr>
            <w:tcW w:w="2909" w:type="dxa"/>
          </w:tcPr>
          <w:p w14:paraId="299C6948" w14:textId="77777777" w:rsidR="0053779E" w:rsidRDefault="00000000">
            <w:r>
              <w:t>No</w:t>
            </w:r>
          </w:p>
        </w:tc>
      </w:tr>
      <w:tr w:rsidR="0053779E" w14:paraId="68967D9F" w14:textId="77777777">
        <w:tc>
          <w:tcPr>
            <w:tcW w:w="3841" w:type="dxa"/>
          </w:tcPr>
          <w:p w14:paraId="6F5A86CF" w14:textId="77777777" w:rsidR="0053779E" w:rsidRDefault="00000000">
            <w:r>
              <w:t>HAZE POSSIBLE (occhio velato, fondo crema, "check METAR visibility")</w:t>
            </w:r>
          </w:p>
        </w:tc>
        <w:tc>
          <w:tcPr>
            <w:tcW w:w="2609" w:type="dxa"/>
          </w:tcPr>
          <w:p w14:paraId="7EF2A71C" w14:textId="77777777" w:rsidR="0053779E" w:rsidRDefault="00000000">
            <w:r>
              <w:t>tra 4 e 8 °C</w:t>
            </w:r>
          </w:p>
        </w:tc>
        <w:tc>
          <w:tcPr>
            <w:tcW w:w="2909" w:type="dxa"/>
          </w:tcPr>
          <w:p w14:paraId="3E01DD60" w14:textId="77777777" w:rsidR="0053779E" w:rsidRDefault="00000000">
            <w:r>
              <w:t>Solo se peggiora di 2 °C</w:t>
            </w:r>
          </w:p>
        </w:tc>
      </w:tr>
      <w:tr w:rsidR="0053779E" w14:paraId="018C1E20" w14:textId="77777777">
        <w:tc>
          <w:tcPr>
            <w:tcW w:w="3841" w:type="dxa"/>
          </w:tcPr>
          <w:p w14:paraId="705E1D1E" w14:textId="77777777" w:rsidR="0053779E" w:rsidRDefault="00000000">
            <w:r>
              <w:t>LOW VISIBILITY WARNING</w:t>
            </w:r>
          </w:p>
        </w:tc>
        <w:tc>
          <w:tcPr>
            <w:tcW w:w="2609" w:type="dxa"/>
          </w:tcPr>
          <w:p w14:paraId="658FF85D" w14:textId="77777777" w:rsidR="0053779E" w:rsidRDefault="00000000">
            <w:r>
              <w:t>tra 2 e 4 °C</w:t>
            </w:r>
          </w:p>
        </w:tc>
        <w:tc>
          <w:tcPr>
            <w:tcW w:w="2909" w:type="dxa"/>
          </w:tcPr>
          <w:p w14:paraId="5F37FA59" w14:textId="77777777" w:rsidR="0053779E" w:rsidRDefault="00000000">
            <w:r>
              <w:t>Ogni 10 minuti</w:t>
            </w:r>
          </w:p>
        </w:tc>
      </w:tr>
      <w:tr w:rsidR="0053779E" w14:paraId="5E164156" w14:textId="77777777">
        <w:tc>
          <w:tcPr>
            <w:tcW w:w="3841" w:type="dxa"/>
          </w:tcPr>
          <w:p w14:paraId="776C536A" w14:textId="77777777" w:rsidR="0053779E" w:rsidRDefault="00000000">
            <w:r>
              <w:t>FOG</w:t>
            </w:r>
          </w:p>
        </w:tc>
        <w:tc>
          <w:tcPr>
            <w:tcW w:w="2609" w:type="dxa"/>
          </w:tcPr>
          <w:p w14:paraId="11C906A4" w14:textId="77777777" w:rsidR="0053779E" w:rsidRDefault="00000000">
            <w:r>
              <w:t>2 °C o meno</w:t>
            </w:r>
          </w:p>
        </w:tc>
        <w:tc>
          <w:tcPr>
            <w:tcW w:w="2909" w:type="dxa"/>
          </w:tcPr>
          <w:p w14:paraId="68108DA1" w14:textId="77777777" w:rsidR="0053779E" w:rsidRDefault="00000000">
            <w:r>
              <w:t>Ogni 10 minuti</w:t>
            </w:r>
          </w:p>
        </w:tc>
      </w:tr>
    </w:tbl>
    <w:p w14:paraId="16D57702" w14:textId="77777777" w:rsidR="0053779E" w:rsidRDefault="00000000">
      <w:r>
        <w:t>In basso un riquadro mostra temperatura e umidità.</w:t>
      </w:r>
    </w:p>
    <w:p w14:paraId="69ACB752" w14:textId="0BF70222" w:rsidR="00C938AE" w:rsidRDefault="00C938AE"/>
    <w:p w14:paraId="16433762" w14:textId="77777777" w:rsidR="0053779E" w:rsidRDefault="00000000">
      <w:pPr>
        <w:pStyle w:val="Titolo3"/>
      </w:pPr>
      <w:r>
        <w:t>Avvisi a schermo intero</w:t>
      </w:r>
    </w:p>
    <w:p w14:paraId="2BB07229" w14:textId="77777777" w:rsidR="0053779E" w:rsidRDefault="00000000">
      <w:pPr>
        <w:pStyle w:val="Paragrafoelenco"/>
        <w:numPr>
          <w:ilvl w:val="0"/>
          <w:numId w:val="11"/>
        </w:numPr>
      </w:pPr>
      <w:r>
        <w:rPr>
          <w:b/>
        </w:rPr>
        <w:t>All'accensione:</w:t>
      </w:r>
      <w:r>
        <w:t xml:space="preserve"> se c'è almeno un rischio compare l'avviso; con più rischi CARB ICE e VISIBILITY si alternano ogni 3 secondi. Un tocco porta alla pagina salvata.</w:t>
      </w:r>
    </w:p>
    <w:p w14:paraId="2B185448" w14:textId="77777777" w:rsidR="0053779E" w:rsidRDefault="00000000">
      <w:pPr>
        <w:pStyle w:val="Paragrafoelenco"/>
        <w:numPr>
          <w:ilvl w:val="0"/>
          <w:numId w:val="11"/>
        </w:numPr>
      </w:pPr>
      <w:r>
        <w:rPr>
          <w:b/>
        </w:rPr>
        <w:t>In volo:</w:t>
      </w:r>
      <w:r>
        <w:t xml:space="preserve"> ogni 10 minuti lo strumento ricontrolla; l'avviso si chiude da solo dopo 5 secondi (6 se alterna due pagine) o con un tocco. La foschia ricompare solo se lo spread è sceso di almeno 2 °C.</w:t>
      </w:r>
    </w:p>
    <w:p w14:paraId="5F660946" w14:textId="77777777" w:rsidR="0053779E" w:rsidRDefault="00000000">
      <w:pPr>
        <w:pStyle w:val="Paragrafoelenco"/>
        <w:numPr>
          <w:ilvl w:val="0"/>
          <w:numId w:val="11"/>
        </w:numPr>
      </w:pPr>
      <w:r>
        <w:rPr>
          <w:b/>
        </w:rPr>
        <w:t>CHECK INSTRUMENTS (ICT):</w:t>
      </w:r>
      <w:r>
        <w:t xml:space="preserve"> allo scadere del timer ICT, da qualsiasi pagina, per 8 secondi.</w:t>
      </w:r>
    </w:p>
    <w:p w14:paraId="687EA854" w14:textId="77777777" w:rsidR="0053779E" w:rsidRDefault="00000000">
      <w:pPr>
        <w:pStyle w:val="Paragrafoelenco"/>
        <w:numPr>
          <w:ilvl w:val="0"/>
          <w:numId w:val="11"/>
        </w:numPr>
      </w:pPr>
      <w:r>
        <w:rPr>
          <w:b/>
        </w:rPr>
        <w:t>SUNSET:</w:t>
      </w:r>
      <w:r>
        <w:t xml:space="preserve"> avviso di tramonto, una volta al giorno; un tocco lo chiude.</w:t>
      </w:r>
    </w:p>
    <w:p w14:paraId="5E0C9FEA" w14:textId="77777777" w:rsidR="0053779E" w:rsidRDefault="00000000">
      <w:pPr>
        <w:pStyle w:val="Titolo2"/>
      </w:pPr>
      <w:r>
        <w:t>Carburante</w:t>
      </w:r>
    </w:p>
    <w:p w14:paraId="255FC873" w14:textId="1215ABBB" w:rsidR="0053779E" w:rsidRDefault="00000000">
      <w:r>
        <w:t xml:space="preserve">FUEL ESTIMATE </w:t>
      </w:r>
      <w:r>
        <w:rPr>
          <w:b/>
          <w:bCs/>
          <w:u w:val="single"/>
        </w:rPr>
        <w:t>non legge il serbatoio e solo una stima puramente indicativa</w:t>
      </w:r>
      <w:r>
        <w:t>: calcola i litri da tempo di volo × consumo orario e consume a terra (riscaldamento e rullaggio velivolo), quindi va impostato a ogni rifornimento e verificato a vista prima del volo.</w:t>
      </w:r>
    </w:p>
    <w:p w14:paraId="6699A197" w14:textId="77777777" w:rsidR="0053779E" w:rsidRDefault="00000000">
      <w:r>
        <w:rPr>
          <w:noProof/>
        </w:rPr>
        <w:drawing>
          <wp:inline distT="0" distB="0" distL="0" distR="0" wp14:anchorId="5365A8FB" wp14:editId="7E1078F3">
            <wp:extent cx="5486400" cy="3233057"/>
            <wp:effectExtent l="0" t="0" r="0" b="0"/>
            <wp:docPr id="5" name="image5" descr="FUEL ESTIMATE e FUEL SETUP · disegni schematic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FUEL ESTIMATE e FUEL SETUP · disegni schematici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33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91871" w14:textId="77777777" w:rsidR="0053779E" w:rsidRDefault="00000000">
      <w:r>
        <w:lastRenderedPageBreak/>
        <w:t>FUEL ESTIMATE e FUEL SETUP · disegni schematici</w:t>
      </w:r>
    </w:p>
    <w:p w14:paraId="598B60D2" w14:textId="77777777" w:rsidR="0053779E" w:rsidRDefault="00000000">
      <w:r>
        <w:t>Nell'esempio il serbatoio da 60 l contiene 38 l: a 15 l/h restano 2 ore e 31 minuti, e la riserva di 30 minuti (7,5 l) è la tacca rossa interna.</w:t>
      </w:r>
    </w:p>
    <w:p w14:paraId="530E33DA" w14:textId="77777777" w:rsidR="0053779E" w:rsidRDefault="00000000">
      <w:pPr>
        <w:pStyle w:val="Titolo3"/>
      </w:pPr>
      <w:r>
        <w:t>FUEL ESTIMATE</w:t>
      </w:r>
    </w:p>
    <w:p w14:paraId="62E80AAF" w14:textId="77777777" w:rsidR="0053779E" w:rsidRDefault="00000000">
      <w:pPr>
        <w:pStyle w:val="Paragrafoelenco"/>
        <w:numPr>
          <w:ilvl w:val="0"/>
          <w:numId w:val="12"/>
        </w:numPr>
      </w:pPr>
      <w:r>
        <w:rPr>
          <w:b/>
        </w:rPr>
        <w:t>Arco verde</w:t>
      </w:r>
      <w:r>
        <w:t xml:space="preserve"> sul bordo del display: il livello del serbatoio da R (riserva) a F (pieno); la tacca rossa interna segna l'inizio della riserva. In riserva l'arco diventa rosso.</w:t>
      </w:r>
    </w:p>
    <w:p w14:paraId="7AEEC944" w14:textId="77777777" w:rsidR="0053779E" w:rsidRDefault="00000000">
      <w:pPr>
        <w:pStyle w:val="Paragrafoelenco"/>
        <w:numPr>
          <w:ilvl w:val="0"/>
          <w:numId w:val="12"/>
        </w:numPr>
      </w:pPr>
      <w:r>
        <w:rPr>
          <w:b/>
        </w:rPr>
        <w:t>Centro:</w:t>
      </w:r>
      <w:r>
        <w:t xml:space="preserve"> litri stimati (rossi in riserva), sotto l'autonomia in ore e minuti (rossa in riserva) e il consumo l/h.</w:t>
      </w:r>
    </w:p>
    <w:p w14:paraId="35AC32E9" w14:textId="77777777" w:rsidR="0053779E" w:rsidRDefault="00000000">
      <w:pPr>
        <w:pStyle w:val="Paragrafoelenco"/>
        <w:numPr>
          <w:ilvl w:val="0"/>
          <w:numId w:val="12"/>
        </w:numPr>
      </w:pPr>
      <w:r>
        <w:rPr>
          <w:b/>
        </w:rPr>
        <w:t>Trascinando il dito sull'arco</w:t>
      </w:r>
      <w:r>
        <w:t xml:space="preserve"> (solo a terra) regoli i litri a passi di 0,5 l.</w:t>
      </w:r>
    </w:p>
    <w:p w14:paraId="2A29DC34" w14:textId="77777777" w:rsidR="0053779E" w:rsidRDefault="00000000">
      <w:pPr>
        <w:pStyle w:val="Paragrafoelenco"/>
        <w:numPr>
          <w:ilvl w:val="0"/>
          <w:numId w:val="12"/>
        </w:numPr>
      </w:pPr>
      <w:r>
        <w:t>Tocco al centro: FUEL SETUP.</w:t>
      </w:r>
    </w:p>
    <w:p w14:paraId="22F17C47" w14:textId="77777777" w:rsidR="0053779E" w:rsidRDefault="00000000">
      <w:pPr>
        <w:pStyle w:val="Paragrafoelenco"/>
        <w:numPr>
          <w:ilvl w:val="0"/>
          <w:numId w:val="12"/>
        </w:numPr>
      </w:pPr>
      <w:r>
        <w:t>I litri scendono solo con il timer automatico in volo; al decollo vengono tolti una volta i litri a terra (GND L).</w:t>
      </w:r>
    </w:p>
    <w:p w14:paraId="25396AEA" w14:textId="77777777" w:rsidR="0053779E" w:rsidRDefault="00000000">
      <w:pPr>
        <w:pStyle w:val="Titolo3"/>
      </w:pPr>
      <w:r>
        <w:t>FUEL SETUP</w:t>
      </w:r>
    </w:p>
    <w:p w14:paraId="26C7528D" w14:textId="77777777" w:rsidR="0053779E" w:rsidRDefault="00000000">
      <w:r>
        <w:t>Tocca "SETUP 1/2" per passare a 2/2 e viceversa. Lo swipe esce senza salvare.</w:t>
      </w:r>
    </w:p>
    <w:tbl>
      <w:tblPr>
        <w:tblStyle w:val="Grigliatabella"/>
        <w:tblW w:w="0" w:type="auto"/>
        <w:tblLayout w:type="fixed"/>
        <w:tblLook w:val="0420" w:firstRow="1" w:lastRow="0" w:firstColumn="0" w:lastColumn="0" w:noHBand="0" w:noVBand="1"/>
      </w:tblPr>
      <w:tblGrid>
        <w:gridCol w:w="948"/>
        <w:gridCol w:w="1229"/>
        <w:gridCol w:w="2758"/>
        <w:gridCol w:w="4425"/>
      </w:tblGrid>
      <w:tr w:rsidR="0053779E" w14:paraId="083359BE" w14:textId="77777777">
        <w:trPr>
          <w:tblHeader/>
        </w:trPr>
        <w:tc>
          <w:tcPr>
            <w:tcW w:w="948" w:type="dxa"/>
            <w:shd w:val="clear" w:color="auto" w:fill="F2F2F2"/>
          </w:tcPr>
          <w:p w14:paraId="47B69FE6" w14:textId="77777777" w:rsidR="0053779E" w:rsidRDefault="00000000">
            <w:r>
              <w:t>Pagina</w:t>
            </w:r>
          </w:p>
        </w:tc>
        <w:tc>
          <w:tcPr>
            <w:tcW w:w="1229" w:type="dxa"/>
            <w:shd w:val="clear" w:color="auto" w:fill="F2F2F2"/>
          </w:tcPr>
          <w:p w14:paraId="442108A1" w14:textId="77777777" w:rsidR="0053779E" w:rsidRDefault="00000000">
            <w:r>
              <w:t>Rullo</w:t>
            </w:r>
          </w:p>
        </w:tc>
        <w:tc>
          <w:tcPr>
            <w:tcW w:w="2758" w:type="dxa"/>
            <w:shd w:val="clear" w:color="auto" w:fill="F2F2F2"/>
          </w:tcPr>
          <w:p w14:paraId="4254ECAB" w14:textId="77777777" w:rsidR="0053779E" w:rsidRDefault="00000000">
            <w:r>
              <w:t>Valori</w:t>
            </w:r>
          </w:p>
        </w:tc>
        <w:tc>
          <w:tcPr>
            <w:tcW w:w="4425" w:type="dxa"/>
            <w:shd w:val="clear" w:color="auto" w:fill="F2F2F2"/>
          </w:tcPr>
          <w:p w14:paraId="4F083057" w14:textId="77777777" w:rsidR="0053779E" w:rsidRDefault="00000000">
            <w:r>
              <w:t>Note</w:t>
            </w:r>
          </w:p>
        </w:tc>
      </w:tr>
      <w:tr w:rsidR="0053779E" w14:paraId="1131E1B0" w14:textId="77777777">
        <w:tc>
          <w:tcPr>
            <w:tcW w:w="948" w:type="dxa"/>
          </w:tcPr>
          <w:p w14:paraId="35068339" w14:textId="77777777" w:rsidR="0053779E" w:rsidRDefault="00000000">
            <w:r>
              <w:t>1/2</w:t>
            </w:r>
          </w:p>
        </w:tc>
        <w:tc>
          <w:tcPr>
            <w:tcW w:w="1229" w:type="dxa"/>
          </w:tcPr>
          <w:p w14:paraId="55E4FA32" w14:textId="77777777" w:rsidR="0053779E" w:rsidRDefault="00000000">
            <w:r>
              <w:t>LITERS</w:t>
            </w:r>
          </w:p>
        </w:tc>
        <w:tc>
          <w:tcPr>
            <w:tcW w:w="2758" w:type="dxa"/>
          </w:tcPr>
          <w:p w14:paraId="4C5F3DDC" w14:textId="77777777" w:rsidR="0053779E" w:rsidRDefault="00000000">
            <w:r>
              <w:t>0–200 l</w:t>
            </w:r>
          </w:p>
        </w:tc>
        <w:tc>
          <w:tcPr>
            <w:tcW w:w="4425" w:type="dxa"/>
          </w:tcPr>
          <w:p w14:paraId="7CD4F7C3" w14:textId="28111BAE" w:rsidR="0053779E" w:rsidRDefault="00000000">
            <w:r>
              <w:t>Se superi I 200 l il valore si aggiorna</w:t>
            </w:r>
          </w:p>
        </w:tc>
      </w:tr>
      <w:tr w:rsidR="0053779E" w14:paraId="65B37DB8" w14:textId="77777777">
        <w:tc>
          <w:tcPr>
            <w:tcW w:w="948" w:type="dxa"/>
          </w:tcPr>
          <w:p w14:paraId="41ABDB81" w14:textId="77777777" w:rsidR="0053779E" w:rsidRDefault="00000000">
            <w:r>
              <w:t>1/2</w:t>
            </w:r>
          </w:p>
        </w:tc>
        <w:tc>
          <w:tcPr>
            <w:tcW w:w="1229" w:type="dxa"/>
          </w:tcPr>
          <w:p w14:paraId="7910B109" w14:textId="77777777" w:rsidR="0053779E" w:rsidRDefault="00000000">
            <w:r>
              <w:t>L/H</w:t>
            </w:r>
          </w:p>
        </w:tc>
        <w:tc>
          <w:tcPr>
            <w:tcW w:w="2758" w:type="dxa"/>
          </w:tcPr>
          <w:p w14:paraId="1064A9EC" w14:textId="77777777" w:rsidR="0053779E" w:rsidRDefault="00000000">
            <w:r>
              <w:t>2–60 l/h, passi di 0,5</w:t>
            </w:r>
          </w:p>
        </w:tc>
        <w:tc>
          <w:tcPr>
            <w:tcW w:w="4425" w:type="dxa"/>
          </w:tcPr>
          <w:p w14:paraId="00D77BC2" w14:textId="08625A99" w:rsidR="0053779E" w:rsidRDefault="00000000">
            <w:r>
              <w:t>Consumo orario (</w:t>
            </w:r>
            <w:r>
              <w:rPr>
                <w:b/>
                <w:bCs/>
              </w:rPr>
              <w:t>impostare prima 2/2</w:t>
            </w:r>
            <w:r>
              <w:t>)</w:t>
            </w:r>
          </w:p>
        </w:tc>
      </w:tr>
      <w:tr w:rsidR="0053779E" w14:paraId="4F92EDF9" w14:textId="77777777">
        <w:tc>
          <w:tcPr>
            <w:tcW w:w="948" w:type="dxa"/>
          </w:tcPr>
          <w:p w14:paraId="31EAD72F" w14:textId="77777777" w:rsidR="0053779E" w:rsidRDefault="00000000">
            <w:r>
              <w:t>1/2</w:t>
            </w:r>
          </w:p>
        </w:tc>
        <w:tc>
          <w:tcPr>
            <w:tcW w:w="1229" w:type="dxa"/>
          </w:tcPr>
          <w:p w14:paraId="194DF520" w14:textId="77777777" w:rsidR="0053779E" w:rsidRDefault="00000000">
            <w:r>
              <w:t>RES MIN</w:t>
            </w:r>
          </w:p>
        </w:tc>
        <w:tc>
          <w:tcPr>
            <w:tcW w:w="2758" w:type="dxa"/>
          </w:tcPr>
          <w:p w14:paraId="5EC1984D" w14:textId="77777777" w:rsidR="0053779E" w:rsidRDefault="00000000">
            <w:r>
              <w:t>0–90 min, passi di 5</w:t>
            </w:r>
          </w:p>
        </w:tc>
        <w:tc>
          <w:tcPr>
            <w:tcW w:w="4425" w:type="dxa"/>
          </w:tcPr>
          <w:p w14:paraId="43FCAD58" w14:textId="77777777" w:rsidR="0053779E" w:rsidRDefault="00000000">
            <w:r>
              <w:t>Riserva in minuti al consumo impostato</w:t>
            </w:r>
          </w:p>
        </w:tc>
      </w:tr>
      <w:tr w:rsidR="0053779E" w14:paraId="421EE3B4" w14:textId="77777777">
        <w:tc>
          <w:tcPr>
            <w:tcW w:w="948" w:type="dxa"/>
          </w:tcPr>
          <w:p w14:paraId="52C03D9A" w14:textId="77777777" w:rsidR="0053779E" w:rsidRDefault="00000000">
            <w:r>
              <w:t>2/2</w:t>
            </w:r>
          </w:p>
        </w:tc>
        <w:tc>
          <w:tcPr>
            <w:tcW w:w="1229" w:type="dxa"/>
          </w:tcPr>
          <w:p w14:paraId="3408161C" w14:textId="77777777" w:rsidR="0053779E" w:rsidRDefault="00000000">
            <w:r>
              <w:t>TANK</w:t>
            </w:r>
          </w:p>
        </w:tc>
        <w:tc>
          <w:tcPr>
            <w:tcW w:w="2758" w:type="dxa"/>
          </w:tcPr>
          <w:p w14:paraId="35450FDB" w14:textId="77777777" w:rsidR="0053779E" w:rsidRDefault="00000000">
            <w:r>
              <w:t>5–200 l</w:t>
            </w:r>
          </w:p>
        </w:tc>
        <w:tc>
          <w:tcPr>
            <w:tcW w:w="4425" w:type="dxa"/>
          </w:tcPr>
          <w:p w14:paraId="357E1CAD" w14:textId="6718C658" w:rsidR="0053779E" w:rsidRPr="00123A93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Capacità del serbatoio </w:t>
            </w:r>
          </w:p>
        </w:tc>
      </w:tr>
      <w:tr w:rsidR="0053779E" w14:paraId="61F79CA8" w14:textId="77777777">
        <w:tc>
          <w:tcPr>
            <w:tcW w:w="948" w:type="dxa"/>
          </w:tcPr>
          <w:p w14:paraId="3612357A" w14:textId="77777777" w:rsidR="0053779E" w:rsidRDefault="00000000">
            <w:r>
              <w:t>2/2</w:t>
            </w:r>
          </w:p>
        </w:tc>
        <w:tc>
          <w:tcPr>
            <w:tcW w:w="1229" w:type="dxa"/>
          </w:tcPr>
          <w:p w14:paraId="739A4EED" w14:textId="77777777" w:rsidR="0053779E" w:rsidRDefault="00000000">
            <w:r>
              <w:t>GND L</w:t>
            </w:r>
          </w:p>
        </w:tc>
        <w:tc>
          <w:tcPr>
            <w:tcW w:w="2758" w:type="dxa"/>
          </w:tcPr>
          <w:p w14:paraId="01D2D07D" w14:textId="77777777" w:rsidR="0053779E" w:rsidRDefault="00000000">
            <w:r>
              <w:t>0–5 l, passi di 0,5 (di serie 1,5)</w:t>
            </w:r>
          </w:p>
        </w:tc>
        <w:tc>
          <w:tcPr>
            <w:tcW w:w="4425" w:type="dxa"/>
          </w:tcPr>
          <w:p w14:paraId="0F94FE97" w14:textId="453D9578" w:rsidR="0053779E" w:rsidRDefault="00000000">
            <w:r>
              <w:t xml:space="preserve">Rullaggio e prova motore </w:t>
            </w:r>
          </w:p>
        </w:tc>
      </w:tr>
    </w:tbl>
    <w:p w14:paraId="7341B38B" w14:textId="669BE3EC" w:rsidR="0053779E" w:rsidRDefault="00000000">
      <w:r>
        <w:rPr>
          <w:b/>
        </w:rPr>
        <w:t>FULL</w:t>
      </w:r>
      <w:r>
        <w:t xml:space="preserve"> porta i litri al serbatoio pieno e azzera "since FULL" (ore di volo dall'ultimo pieno, utili per calcolare il consumo reale). </w:t>
      </w:r>
      <w:r>
        <w:rPr>
          <w:b/>
        </w:rPr>
        <w:t>SAVE</w:t>
      </w:r>
      <w:r>
        <w:t xml:space="preserve"> salva. </w:t>
      </w:r>
    </w:p>
    <w:p w14:paraId="3A91C585" w14:textId="77777777" w:rsidR="0053779E" w:rsidRDefault="00000000">
      <w:pPr>
        <w:pStyle w:val="Titolo3"/>
      </w:pPr>
      <w:r>
        <w:t>Avviso RESERVE</w:t>
      </w:r>
    </w:p>
    <w:p w14:paraId="05535A0F" w14:textId="77777777" w:rsidR="0053779E" w:rsidRDefault="00000000">
      <w:r>
        <w:t>Quando la stima entra in riserva durante il volo compare, da qualsiasi pagina, la pagina FUEL ESTIMATE con bordo rosso, scritta RESERVE e distanza e tempo per HOME. Un tocco la chiude. Funziona solo se FUEL ESTIMATE è accesa in PAGES 2/2.</w:t>
      </w:r>
    </w:p>
    <w:p w14:paraId="69B2A3A6" w14:textId="77777777" w:rsidR="0053779E" w:rsidRDefault="00000000">
      <w:r>
        <w:t>In demo il carburante è simulato e i valori veri non cambiano. Master e slave condividono impostazioni e litri; comanda il master.</w:t>
      </w:r>
    </w:p>
    <w:p w14:paraId="053D0BF9" w14:textId="77777777" w:rsidR="0053779E" w:rsidRDefault="00000000">
      <w:pPr>
        <w:pStyle w:val="Titolo2"/>
      </w:pPr>
      <w:r>
        <w:t>Timer e log dei voli</w:t>
      </w:r>
    </w:p>
    <w:p w14:paraId="1200FBD1" w14:textId="77777777" w:rsidR="0053779E" w:rsidRDefault="00000000">
      <w:r>
        <w:t>Il volo viene riconosciuto da solo dalla velocità GPS: il timer automatico parte al decollo, si ferma all'atterraggio e salva il log; una perdita del GPS in volo non chiude il volo.</w:t>
      </w:r>
    </w:p>
    <w:p w14:paraId="4AC948C8" w14:textId="77777777" w:rsidR="0053779E" w:rsidRDefault="00000000">
      <w:pPr>
        <w:pStyle w:val="Titolo3"/>
      </w:pPr>
      <w:r>
        <w:t>AUTO TIMER</w:t>
      </w:r>
    </w:p>
    <w:p w14:paraId="26FA01EA" w14:textId="77777777" w:rsidR="0053779E" w:rsidRDefault="00000000">
      <w:r>
        <w:t>Tempo di volo grande al centro, con orari START e STOP (UTC). A fine volo compare la schermata di fine volo: un tocco la chiude (sullo slave chiude anche il master). Tocco nella parte bassa: FLIGHT LOG.</w:t>
      </w:r>
    </w:p>
    <w:p w14:paraId="60283F01" w14:textId="77777777" w:rsidR="0053779E" w:rsidRDefault="00000000">
      <w:pPr>
        <w:pStyle w:val="Titolo3"/>
      </w:pPr>
      <w:r>
        <w:t>FLIGHT LOG e log salvati</w:t>
      </w:r>
    </w:p>
    <w:p w14:paraId="0305F0C5" w14:textId="77777777" w:rsidR="0053779E" w:rsidRDefault="00000000">
      <w:r>
        <w:t xml:space="preserve">Riepilogo del volo in corso o dell'ultimo: Flight Time, Km travelled, </w:t>
      </w:r>
      <w:r>
        <w:rPr>
          <w:b/>
        </w:rPr>
        <w:t>Approx Fuel</w:t>
      </w:r>
      <w:r>
        <w:t xml:space="preserve"> (litri stimati consumati), Max GPS GS, Max Altitude, Max Climb rate, Temp, Humidity e orari. Dal pulsante dei log si sfogliano gli ultimi 10 voli con lo swipe; un tocco esce.</w:t>
      </w:r>
    </w:p>
    <w:p w14:paraId="15F25C28" w14:textId="77777777" w:rsidR="0053779E" w:rsidRDefault="00000000">
      <w:pPr>
        <w:pStyle w:val="Titolo3"/>
      </w:pPr>
      <w:r>
        <w:lastRenderedPageBreak/>
        <w:t>MANUAL FLIGHT TIMER</w:t>
      </w:r>
    </w:p>
    <w:p w14:paraId="0DC632EB" w14:textId="77777777" w:rsidR="0053779E" w:rsidRDefault="00000000">
      <w:r>
        <w:t>Cronometro con riquadri Start, Stop e Reset, indipendente dal timer automatico.</w:t>
      </w:r>
    </w:p>
    <w:p w14:paraId="079C1753" w14:textId="77777777" w:rsidR="0053779E" w:rsidRDefault="00000000">
      <w:pPr>
        <w:pStyle w:val="Titolo3"/>
      </w:pPr>
      <w:r>
        <w:t>ICT (Instrument Check Timer)</w:t>
      </w:r>
    </w:p>
    <w:p w14:paraId="0A37763D" w14:textId="77777777" w:rsidR="0053779E" w:rsidRDefault="00000000">
      <w:r>
        <w:t>Imposta ogni quanti minuti ricevere l'avviso CHECK INSTRUMENTS con − e +, e accendilo o spegnilo con TIMER: ON / OFF. L'avviso dura 8 secondi o finché non tocchi lo schermo.</w:t>
      </w:r>
    </w:p>
    <w:p w14:paraId="0CBFC6A6" w14:textId="77777777" w:rsidR="0053779E" w:rsidRDefault="00000000">
      <w:pPr>
        <w:pStyle w:val="Titolo3"/>
      </w:pPr>
      <w:r>
        <w:t>WIFI LOG</w:t>
      </w:r>
    </w:p>
    <w:p w14:paraId="34348288" w14:textId="2FC3D47E" w:rsidR="0053779E" w:rsidRPr="009A2BA1" w:rsidRDefault="00000000">
      <w:pPr>
        <w:pStyle w:val="Paragrafoelenco"/>
        <w:numPr>
          <w:ilvl w:val="0"/>
          <w:numId w:val="13"/>
        </w:numPr>
        <w:rPr>
          <w:bCs/>
        </w:rPr>
      </w:pPr>
      <w:r>
        <w:t xml:space="preserve">Accendi l'hotspot del telefono / hotspot mobile del pc (2,4 GHz) con nome: </w:t>
      </w:r>
      <w:r>
        <w:rPr>
          <w:b/>
        </w:rPr>
        <w:t>avea</w:t>
      </w:r>
      <w:r>
        <w:t xml:space="preserve"> e password: </w:t>
      </w:r>
      <w:r>
        <w:rPr>
          <w:b/>
        </w:rPr>
        <w:t xml:space="preserve">aveaavea  </w:t>
      </w:r>
      <w:r>
        <w:rPr>
          <w:bCs/>
        </w:rPr>
        <w:t>(tutto in minuscolo).</w:t>
      </w:r>
    </w:p>
    <w:p w14:paraId="5D806609" w14:textId="77777777" w:rsidR="0053779E" w:rsidRDefault="00000000">
      <w:pPr>
        <w:pStyle w:val="Paragrafoelenco"/>
        <w:numPr>
          <w:ilvl w:val="0"/>
          <w:numId w:val="13"/>
        </w:numPr>
      </w:pPr>
      <w:r>
        <w:t>Apri la pagina: compare "Connecting to / Router/Hotspot WIFI: / avea", poi l'indirizzo IP.</w:t>
      </w:r>
    </w:p>
    <w:p w14:paraId="21D73DD0" w14:textId="77777777" w:rsidR="0053779E" w:rsidRDefault="00000000">
      <w:pPr>
        <w:pStyle w:val="Paragrafoelenco"/>
        <w:numPr>
          <w:ilvl w:val="0"/>
          <w:numId w:val="13"/>
        </w:numPr>
      </w:pPr>
      <w:r>
        <w:t>Apri quell'indirizzo nel browser del telefono per leggere o scaricare i log (pagina web e CSV) e per caricare un firmware.</w:t>
      </w:r>
    </w:p>
    <w:p w14:paraId="596B2688" w14:textId="77777777" w:rsidR="0053779E" w:rsidRDefault="00000000">
      <w:pPr>
        <w:pStyle w:val="Paragrafoelenco"/>
        <w:numPr>
          <w:ilvl w:val="0"/>
          <w:numId w:val="13"/>
        </w:numPr>
      </w:pPr>
      <w:r>
        <w:t>Se c'è un firmware nuovo sul repository compare "FW: new! Tap to update": tocca la parte bassa della pagina per aggiornare.</w:t>
      </w:r>
    </w:p>
    <w:p w14:paraId="7EB224AA" w14:textId="77777777" w:rsidR="0053779E" w:rsidRDefault="00000000">
      <w:r>
        <w:t>Il WiFi è spento in volo e uscendo dalla pagina.</w:t>
      </w:r>
    </w:p>
    <w:p w14:paraId="1335983A" w14:textId="77777777" w:rsidR="0053779E" w:rsidRDefault="00000000">
      <w:pPr>
        <w:pStyle w:val="Titolo2"/>
      </w:pPr>
      <w:r>
        <w:t>Impostazioni e strumenti</w:t>
      </w:r>
    </w:p>
    <w:p w14:paraId="0A1DB653" w14:textId="77777777" w:rsidR="0053779E" w:rsidRDefault="00000000">
      <w:r>
        <w:t>Le impostazioni si fanno a terra; quelle che regolano il volo restano salvate anche dopo lo spegnimento.</w:t>
      </w:r>
    </w:p>
    <w:tbl>
      <w:tblPr>
        <w:tblStyle w:val="Grigliatabella"/>
        <w:tblW w:w="0" w:type="auto"/>
        <w:tblLayout w:type="fixed"/>
        <w:tblLook w:val="0420" w:firstRow="1" w:lastRow="0" w:firstColumn="0" w:lastColumn="0" w:noHBand="0" w:noVBand="1"/>
      </w:tblPr>
      <w:tblGrid>
        <w:gridCol w:w="2614"/>
        <w:gridCol w:w="2249"/>
        <w:gridCol w:w="4497"/>
      </w:tblGrid>
      <w:tr w:rsidR="0053779E" w14:paraId="2C1ED7EE" w14:textId="77777777">
        <w:trPr>
          <w:tblHeader/>
        </w:trPr>
        <w:tc>
          <w:tcPr>
            <w:tcW w:w="2614" w:type="dxa"/>
            <w:shd w:val="clear" w:color="auto" w:fill="F2F2F2"/>
          </w:tcPr>
          <w:p w14:paraId="30E84C0B" w14:textId="77777777" w:rsidR="0053779E" w:rsidRDefault="00000000">
            <w:r>
              <w:t>Pagina</w:t>
            </w:r>
          </w:p>
        </w:tc>
        <w:tc>
          <w:tcPr>
            <w:tcW w:w="2249" w:type="dxa"/>
            <w:shd w:val="clear" w:color="auto" w:fill="F2F2F2"/>
          </w:tcPr>
          <w:p w14:paraId="5ABA1D2F" w14:textId="77777777" w:rsidR="0053779E" w:rsidRDefault="00000000">
            <w:r>
              <w:t>Come si apre</w:t>
            </w:r>
          </w:p>
        </w:tc>
        <w:tc>
          <w:tcPr>
            <w:tcW w:w="4497" w:type="dxa"/>
            <w:shd w:val="clear" w:color="auto" w:fill="F2F2F2"/>
          </w:tcPr>
          <w:p w14:paraId="30FE7016" w14:textId="77777777" w:rsidR="0053779E" w:rsidRDefault="00000000">
            <w:r>
              <w:t>Cosa imposti</w:t>
            </w:r>
          </w:p>
        </w:tc>
      </w:tr>
      <w:tr w:rsidR="0053779E" w14:paraId="644122EC" w14:textId="77777777">
        <w:tc>
          <w:tcPr>
            <w:tcW w:w="2614" w:type="dxa"/>
          </w:tcPr>
          <w:p w14:paraId="364E9A6E" w14:textId="77777777" w:rsidR="0053779E" w:rsidRDefault="00000000">
            <w:r>
              <w:t>SET QNH</w:t>
            </w:r>
          </w:p>
        </w:tc>
        <w:tc>
          <w:tcPr>
            <w:tcW w:w="2249" w:type="dxa"/>
          </w:tcPr>
          <w:p w14:paraId="0087470E" w14:textId="77777777" w:rsidR="0053779E" w:rsidRDefault="00000000">
            <w:r>
              <w:t>SET QNH in basso nell'ALTIMETER, oppure tocco sulla quota nel VARIO</w:t>
            </w:r>
          </w:p>
        </w:tc>
        <w:tc>
          <w:tcPr>
            <w:tcW w:w="4497" w:type="dxa"/>
          </w:tcPr>
          <w:p w14:paraId="60BD9670" w14:textId="77777777" w:rsidR="0053779E" w:rsidRDefault="00000000">
            <w:r>
              <w:t>Pressione QNH con DOWN − / UP +, unità METERS o FEET (la scelta è verde, l'altra gialla), BACK / SAVE</w:t>
            </w:r>
          </w:p>
        </w:tc>
      </w:tr>
      <w:tr w:rsidR="0053779E" w14:paraId="76AD08BE" w14:textId="77777777">
        <w:tc>
          <w:tcPr>
            <w:tcW w:w="2614" w:type="dxa"/>
          </w:tcPr>
          <w:p w14:paraId="31E5B40B" w14:textId="77777777" w:rsidR="0053779E" w:rsidRDefault="00000000">
            <w:r>
              <w:t>FILTER</w:t>
            </w:r>
          </w:p>
        </w:tc>
        <w:tc>
          <w:tcPr>
            <w:tcW w:w="2249" w:type="dxa"/>
          </w:tcPr>
          <w:p w14:paraId="5438CA95" w14:textId="77777777" w:rsidR="0053779E" w:rsidRDefault="00000000">
            <w:r>
              <w:t>Tocco sul numero del VARIO</w:t>
            </w:r>
          </w:p>
        </w:tc>
        <w:tc>
          <w:tcPr>
            <w:tcW w:w="4497" w:type="dxa"/>
          </w:tcPr>
          <w:p w14:paraId="21C0A600" w14:textId="77777777" w:rsidR="0053779E" w:rsidRDefault="00000000">
            <w:r>
              <w:t>Prontezza del variometro: da più liscio a più reattivo</w:t>
            </w:r>
          </w:p>
        </w:tc>
      </w:tr>
      <w:tr w:rsidR="0053779E" w14:paraId="6CA29DFC" w14:textId="77777777">
        <w:tc>
          <w:tcPr>
            <w:tcW w:w="2614" w:type="dxa"/>
          </w:tcPr>
          <w:p w14:paraId="67354A72" w14:textId="77777777" w:rsidR="0053779E" w:rsidRDefault="00000000">
            <w:r>
              <w:t>SETUP</w:t>
            </w:r>
          </w:p>
        </w:tc>
        <w:tc>
          <w:tcPr>
            <w:tcW w:w="2249" w:type="dxa"/>
          </w:tcPr>
          <w:p w14:paraId="0275E723" w14:textId="7788AC92" w:rsidR="0053779E" w:rsidRDefault="0053779E"/>
        </w:tc>
        <w:tc>
          <w:tcPr>
            <w:tcW w:w="4497" w:type="dxa"/>
          </w:tcPr>
          <w:p w14:paraId="0030D687" w14:textId="77777777" w:rsidR="0053779E" w:rsidRDefault="00000000">
            <w:r>
              <w:t>Soglia di attivazione del vario (di serie 1,0 m/s) e riquadro DUAL</w:t>
            </w:r>
          </w:p>
        </w:tc>
      </w:tr>
      <w:tr w:rsidR="0053779E" w14:paraId="5456EC95" w14:textId="77777777">
        <w:tc>
          <w:tcPr>
            <w:tcW w:w="2614" w:type="dxa"/>
          </w:tcPr>
          <w:p w14:paraId="3593AC13" w14:textId="77777777" w:rsidR="0053779E" w:rsidRDefault="00000000">
            <w:r>
              <w:t>DUAL</w:t>
            </w:r>
          </w:p>
        </w:tc>
        <w:tc>
          <w:tcPr>
            <w:tcW w:w="2249" w:type="dxa"/>
          </w:tcPr>
          <w:p w14:paraId="7D3D3555" w14:textId="77777777" w:rsidR="0053779E" w:rsidRDefault="00000000">
            <w:r>
              <w:t>Riquadro DUAL nel SETUP</w:t>
            </w:r>
          </w:p>
        </w:tc>
        <w:tc>
          <w:tcPr>
            <w:tcW w:w="4497" w:type="dxa"/>
          </w:tcPr>
          <w:p w14:paraId="3033F551" w14:textId="77777777" w:rsidR="0053779E" w:rsidRDefault="00000000">
            <w:r>
              <w:t>Due pagine insieme sul display (SELECT 2 PAGES)</w:t>
            </w:r>
          </w:p>
        </w:tc>
      </w:tr>
      <w:tr w:rsidR="0053779E" w14:paraId="29E0B522" w14:textId="77777777">
        <w:tc>
          <w:tcPr>
            <w:tcW w:w="2614" w:type="dxa"/>
          </w:tcPr>
          <w:p w14:paraId="25BEE6E6" w14:textId="77777777" w:rsidR="0053779E" w:rsidRDefault="00000000">
            <w:r>
              <w:t>GPS INFO</w:t>
            </w:r>
          </w:p>
        </w:tc>
        <w:tc>
          <w:tcPr>
            <w:tcW w:w="2249" w:type="dxa"/>
          </w:tcPr>
          <w:p w14:paraId="27ACC612" w14:textId="51515752" w:rsidR="0053779E" w:rsidRDefault="0053779E"/>
        </w:tc>
        <w:tc>
          <w:tcPr>
            <w:tcW w:w="4497" w:type="dxa"/>
          </w:tcPr>
          <w:p w14:paraId="2A376314" w14:textId="77777777" w:rsidR="0053779E" w:rsidRDefault="00000000">
            <w:r>
              <w:t>Fix, qualità, satelliti, costellazioni agganciate; tocco nella parte bassa: ruolo Bluetooth OFF → MASTER → SLAVE</w:t>
            </w:r>
          </w:p>
        </w:tc>
      </w:tr>
      <w:tr w:rsidR="0053779E" w14:paraId="0B4A34E8" w14:textId="77777777">
        <w:tc>
          <w:tcPr>
            <w:tcW w:w="2614" w:type="dxa"/>
          </w:tcPr>
          <w:p w14:paraId="2C919C0A" w14:textId="77777777" w:rsidR="0053779E" w:rsidRDefault="00000000">
            <w:r>
              <w:t>FIRMWARE VERSION</w:t>
            </w:r>
          </w:p>
        </w:tc>
        <w:tc>
          <w:tcPr>
            <w:tcW w:w="2249" w:type="dxa"/>
          </w:tcPr>
          <w:p w14:paraId="691BF86F" w14:textId="77777777" w:rsidR="0053779E" w:rsidRDefault="00000000">
            <w:r>
              <w:t>Tocco sul logo entro 5 s dall'accensione</w:t>
            </w:r>
          </w:p>
        </w:tc>
        <w:tc>
          <w:tcPr>
            <w:tcW w:w="4497" w:type="dxa"/>
          </w:tcPr>
          <w:p w14:paraId="71169B21" w14:textId="77777777" w:rsidR="0053779E" w:rsidRDefault="00000000">
            <w:r>
              <w:t>Versione, MAC, DEMO MODE, Reset preferences</w:t>
            </w:r>
          </w:p>
        </w:tc>
      </w:tr>
    </w:tbl>
    <w:p w14:paraId="33DE74F4" w14:textId="77777777" w:rsidR="009C2993" w:rsidRDefault="009C2993">
      <w:pPr>
        <w:rPr>
          <w:b/>
        </w:rPr>
      </w:pPr>
    </w:p>
    <w:p w14:paraId="4AE46C57" w14:textId="1696D7B8" w:rsidR="0053779E" w:rsidRDefault="00000000">
      <w:r>
        <w:rPr>
          <w:b/>
        </w:rPr>
        <w:t>DEMO MODE</w:t>
      </w:r>
      <w:r>
        <w:t xml:space="preserve"> (FIRMWARE VERSION) avvia una simulazione completa: prima la sequenza dei rischi (visibilità, foschia, ghiaccio, tramonto) e poi un volo simulato con velocità, vario, quota, avvicinamento a casa e carburante. Lo stesso pulsante, diventato STOP DEMO, la ferma. Con due strumenti collegati la demo parte e si ferma su entrambi.</w:t>
      </w:r>
    </w:p>
    <w:p w14:paraId="381D128F" w14:textId="4E28209D" w:rsidR="0053779E" w:rsidRDefault="00000000">
      <w:r>
        <w:rPr>
          <w:b/>
        </w:rPr>
        <w:t>Reset preferences</w:t>
      </w:r>
      <w:r>
        <w:t xml:space="preserve"> riporta le impostazioni di fabbrica e cancella i logs; non tocca PAGES, DISABLE VERTICAL SWIPE, ALT OFFSET e FUEL.</w:t>
      </w:r>
    </w:p>
    <w:p w14:paraId="4E5DC054" w14:textId="77777777" w:rsidR="0053779E" w:rsidRDefault="00000000">
      <w:pPr>
        <w:pStyle w:val="Titolo2"/>
      </w:pPr>
      <w:r>
        <w:lastRenderedPageBreak/>
        <w:t>In volo, due strumenti e avvertenze</w:t>
      </w:r>
    </w:p>
    <w:p w14:paraId="7DA8422F" w14:textId="77777777" w:rsidR="0053779E" w:rsidRDefault="00000000">
      <w:r>
        <w:t>Durante il volo reale (timer automatico partito, non in demo) lo strumento blocca le impostazioni per evitare modifiche accidentali.</w:t>
      </w:r>
    </w:p>
    <w:p w14:paraId="3B0005F4" w14:textId="77777777" w:rsidR="0053779E" w:rsidRDefault="00000000">
      <w:pPr>
        <w:pStyle w:val="Paragrafoelenco"/>
        <w:numPr>
          <w:ilvl w:val="0"/>
          <w:numId w:val="14"/>
        </w:numPr>
      </w:pPr>
      <w:r>
        <w:rPr>
          <w:b/>
        </w:rPr>
        <w:t>Pagine nascoste dal giro:</w:t>
      </w:r>
      <w:r>
        <w:t xml:space="preserve"> GPS INFO, WIFI LOG, SETUP (con DUAL) e ICT; se eri su una di queste al decollo si passa alla pagina successiva.</w:t>
      </w:r>
    </w:p>
    <w:p w14:paraId="0AF1254E" w14:textId="77777777" w:rsidR="0053779E" w:rsidRDefault="00000000">
      <w:pPr>
        <w:pStyle w:val="Paragrafoelenco"/>
        <w:numPr>
          <w:ilvl w:val="0"/>
          <w:numId w:val="14"/>
        </w:numPr>
      </w:pPr>
      <w:r>
        <w:rPr>
          <w:b/>
        </w:rPr>
        <w:t>Bloccati:</w:t>
      </w:r>
      <w:r>
        <w:t xml:space="preserve"> FUEL SETUP, regolazione dei litri sull'arco FUEL, soglie colorate degli archi GS e fascia di circuito del QFE.</w:t>
      </w:r>
    </w:p>
    <w:p w14:paraId="6030D5A2" w14:textId="77777777" w:rsidR="0053779E" w:rsidRDefault="00000000" w:rsidP="009C2993">
      <w:pPr>
        <w:pStyle w:val="Paragrafoelenco"/>
        <w:numPr>
          <w:ilvl w:val="0"/>
          <w:numId w:val="14"/>
        </w:numPr>
        <w:spacing w:line="240" w:lineRule="auto"/>
      </w:pPr>
      <w:r>
        <w:rPr>
          <w:b/>
        </w:rPr>
        <w:t>Sempre attivi:</w:t>
      </w:r>
      <w:r>
        <w:t xml:space="preserve"> cambio km/h ↔ nodi e m ↔ ft, cambio pagina, SET QNH, avvisi.</w:t>
      </w:r>
    </w:p>
    <w:p w14:paraId="1B0051AD" w14:textId="77777777" w:rsidR="0053779E" w:rsidRDefault="00000000">
      <w:pPr>
        <w:pStyle w:val="Paragrafoelenco"/>
        <w:numPr>
          <w:ilvl w:val="0"/>
          <w:numId w:val="14"/>
        </w:numPr>
      </w:pPr>
      <w:r>
        <w:rPr>
          <w:b/>
        </w:rPr>
        <w:t>LOW GS:</w:t>
      </w:r>
      <w:r>
        <w:t xml:space="preserve"> dopo aver raggiunto 100 km/h, una velocità al suolo sotto 65 km/h mostra LOW GS arancione lampeggiante su ALTIMETER e GPS SPEED (vedi LOW GS).</w:t>
      </w:r>
    </w:p>
    <w:p w14:paraId="4C809FD0" w14:textId="77777777" w:rsidR="0053779E" w:rsidRDefault="00000000" w:rsidP="009C2993">
      <w:pPr>
        <w:pStyle w:val="Titolo3"/>
        <w:spacing w:line="240" w:lineRule="auto"/>
      </w:pPr>
      <w:r>
        <w:t>Master e slave</w:t>
      </w:r>
    </w:p>
    <w:p w14:paraId="7D7FC0FB" w14:textId="77777777" w:rsidR="0053779E" w:rsidRDefault="00000000" w:rsidP="009C2993">
      <w:pPr>
        <w:spacing w:after="0" w:line="240" w:lineRule="auto"/>
      </w:pPr>
      <w:r>
        <w:t xml:space="preserve">In GPS INFO scegli MASTER sullo strumento con sensori e GPS e SLAVE sul secondo. Lo slave riceve dal master GPS, quota, vario, meteo e timer, e condivide in entrambi i sensi QNH, fuso UTC, home, carburante, demo e chiusura del fine volo. Ogni strumento tiene la sua scelta di pagine, il suo tema e il suo formato coordinate. </w:t>
      </w:r>
      <w:r>
        <w:rPr>
          <w:u w:val="single"/>
        </w:rPr>
        <w:t>Aggiorna sempre master e slave alla stessa versione firmware</w:t>
      </w:r>
      <w:r>
        <w:t>.</w:t>
      </w:r>
    </w:p>
    <w:sectPr w:rsidR="0053779E" w:rsidSect="009C2993">
      <w:pgSz w:w="12240" w:h="15840"/>
      <w:pgMar w:top="426" w:right="1440" w:bottom="42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C0F48"/>
    <w:multiLevelType w:val="hybridMultilevel"/>
    <w:tmpl w:val="C14407B0"/>
    <w:lvl w:ilvl="0" w:tplc="24D09C18">
      <w:start w:val="1"/>
      <w:numFmt w:val="decimal"/>
      <w:lvlText w:val="%1."/>
      <w:lvlJc w:val="left"/>
      <w:pPr>
        <w:ind w:left="720" w:hanging="360"/>
      </w:pPr>
    </w:lvl>
    <w:lvl w:ilvl="1" w:tplc="D8388C7A">
      <w:start w:val="1"/>
      <w:numFmt w:val="lowerLetter"/>
      <w:lvlText w:val="%2."/>
      <w:lvlJc w:val="left"/>
      <w:pPr>
        <w:ind w:left="1440" w:hanging="360"/>
      </w:pPr>
    </w:lvl>
    <w:lvl w:ilvl="2" w:tplc="CB169040">
      <w:start w:val="1"/>
      <w:numFmt w:val="lowerRoman"/>
      <w:lvlText w:val="%3."/>
      <w:lvlJc w:val="left"/>
      <w:pPr>
        <w:ind w:left="2160" w:hanging="360"/>
      </w:pPr>
    </w:lvl>
    <w:lvl w:ilvl="3" w:tplc="572C9B26">
      <w:start w:val="1"/>
      <w:numFmt w:val="decimal"/>
      <w:lvlText w:val="%4."/>
      <w:lvlJc w:val="left"/>
      <w:pPr>
        <w:ind w:left="2880" w:hanging="360"/>
      </w:pPr>
    </w:lvl>
    <w:lvl w:ilvl="4" w:tplc="6868EFA6">
      <w:start w:val="1"/>
      <w:numFmt w:val="lowerLetter"/>
      <w:lvlText w:val="%5."/>
      <w:lvlJc w:val="left"/>
      <w:pPr>
        <w:ind w:left="3600" w:hanging="360"/>
      </w:pPr>
    </w:lvl>
    <w:lvl w:ilvl="5" w:tplc="676292E6">
      <w:start w:val="1"/>
      <w:numFmt w:val="lowerRoman"/>
      <w:lvlText w:val="%6."/>
      <w:lvlJc w:val="left"/>
      <w:pPr>
        <w:ind w:left="4320" w:hanging="360"/>
      </w:pPr>
    </w:lvl>
    <w:lvl w:ilvl="6" w:tplc="13AE51A2">
      <w:start w:val="1"/>
      <w:numFmt w:val="decimal"/>
      <w:lvlText w:val="%7."/>
      <w:lvlJc w:val="left"/>
      <w:pPr>
        <w:ind w:left="5040" w:hanging="360"/>
      </w:pPr>
    </w:lvl>
    <w:lvl w:ilvl="7" w:tplc="490842B2">
      <w:start w:val="1"/>
      <w:numFmt w:val="lowerLetter"/>
      <w:lvlText w:val="%8."/>
      <w:lvlJc w:val="left"/>
      <w:pPr>
        <w:ind w:left="5760" w:hanging="360"/>
      </w:pPr>
    </w:lvl>
    <w:lvl w:ilvl="8" w:tplc="2728A4AE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6BAC709E"/>
    <w:multiLevelType w:val="hybridMultilevel"/>
    <w:tmpl w:val="7B4466D6"/>
    <w:lvl w:ilvl="0" w:tplc="786A153C">
      <w:start w:val="1"/>
      <w:numFmt w:val="bullet"/>
      <w:lvlText w:val="•"/>
      <w:lvlJc w:val="left"/>
      <w:pPr>
        <w:ind w:left="720" w:hanging="360"/>
      </w:pPr>
    </w:lvl>
    <w:lvl w:ilvl="1" w:tplc="1D64DB10">
      <w:start w:val="1"/>
      <w:numFmt w:val="bullet"/>
      <w:lvlText w:val="o"/>
      <w:lvlJc w:val="left"/>
      <w:pPr>
        <w:ind w:left="1440" w:hanging="360"/>
      </w:pPr>
    </w:lvl>
    <w:lvl w:ilvl="2" w:tplc="8C02A1D8">
      <w:start w:val="1"/>
      <w:numFmt w:val="bullet"/>
      <w:lvlText w:val="▪"/>
      <w:lvlJc w:val="left"/>
      <w:pPr>
        <w:ind w:left="2160" w:hanging="360"/>
      </w:pPr>
    </w:lvl>
    <w:lvl w:ilvl="3" w:tplc="62F82F6E">
      <w:start w:val="1"/>
      <w:numFmt w:val="bullet"/>
      <w:lvlText w:val="•"/>
      <w:lvlJc w:val="left"/>
      <w:pPr>
        <w:ind w:left="2880" w:hanging="360"/>
      </w:pPr>
    </w:lvl>
    <w:lvl w:ilvl="4" w:tplc="E35E2312">
      <w:start w:val="1"/>
      <w:numFmt w:val="bullet"/>
      <w:lvlText w:val="o"/>
      <w:lvlJc w:val="left"/>
      <w:pPr>
        <w:ind w:left="3600" w:hanging="360"/>
      </w:pPr>
    </w:lvl>
    <w:lvl w:ilvl="5" w:tplc="AEB6FA72">
      <w:start w:val="1"/>
      <w:numFmt w:val="bullet"/>
      <w:lvlText w:val="▪"/>
      <w:lvlJc w:val="left"/>
      <w:pPr>
        <w:ind w:left="4320" w:hanging="360"/>
      </w:pPr>
    </w:lvl>
    <w:lvl w:ilvl="6" w:tplc="6D8885BE">
      <w:start w:val="1"/>
      <w:numFmt w:val="bullet"/>
      <w:lvlText w:val="•"/>
      <w:lvlJc w:val="left"/>
      <w:pPr>
        <w:ind w:left="5040" w:hanging="360"/>
      </w:pPr>
    </w:lvl>
    <w:lvl w:ilvl="7" w:tplc="63FC1796">
      <w:start w:val="1"/>
      <w:numFmt w:val="bullet"/>
      <w:lvlText w:val="o"/>
      <w:lvlJc w:val="left"/>
      <w:pPr>
        <w:ind w:left="5760" w:hanging="360"/>
      </w:pPr>
    </w:lvl>
    <w:lvl w:ilvl="8" w:tplc="2D5471D0">
      <w:start w:val="1"/>
      <w:numFmt w:val="bullet"/>
      <w:lvlText w:val="▪"/>
      <w:lvlJc w:val="left"/>
      <w:pPr>
        <w:ind w:left="6480" w:hanging="360"/>
      </w:pPr>
    </w:lvl>
  </w:abstractNum>
  <w:num w:numId="1" w16cid:durableId="1743673568">
    <w:abstractNumId w:val="1"/>
  </w:num>
  <w:num w:numId="2" w16cid:durableId="1089422021">
    <w:abstractNumId w:val="0"/>
    <w:lvlOverride w:ilvl="0">
      <w:startOverride w:val="1"/>
    </w:lvlOverride>
  </w:num>
  <w:num w:numId="3" w16cid:durableId="125202096">
    <w:abstractNumId w:val="1"/>
  </w:num>
  <w:num w:numId="4" w16cid:durableId="1274822236">
    <w:abstractNumId w:val="1"/>
  </w:num>
  <w:num w:numId="5" w16cid:durableId="1847209468">
    <w:abstractNumId w:val="1"/>
  </w:num>
  <w:num w:numId="6" w16cid:durableId="248080993">
    <w:abstractNumId w:val="1"/>
  </w:num>
  <w:num w:numId="7" w16cid:durableId="1946381577">
    <w:abstractNumId w:val="1"/>
  </w:num>
  <w:num w:numId="8" w16cid:durableId="378743135">
    <w:abstractNumId w:val="1"/>
  </w:num>
  <w:num w:numId="9" w16cid:durableId="242180566">
    <w:abstractNumId w:val="1"/>
  </w:num>
  <w:num w:numId="10" w16cid:durableId="955214042">
    <w:abstractNumId w:val="0"/>
    <w:lvlOverride w:ilvl="0">
      <w:startOverride w:val="1"/>
    </w:lvlOverride>
  </w:num>
  <w:num w:numId="11" w16cid:durableId="1285887956">
    <w:abstractNumId w:val="1"/>
  </w:num>
  <w:num w:numId="12" w16cid:durableId="1925526391">
    <w:abstractNumId w:val="1"/>
  </w:num>
  <w:num w:numId="13" w16cid:durableId="1506818289">
    <w:abstractNumId w:val="0"/>
    <w:lvlOverride w:ilvl="0">
      <w:startOverride w:val="1"/>
    </w:lvlOverride>
  </w:num>
  <w:num w:numId="14" w16cid:durableId="1469589050">
    <w:abstractNumId w:val="1"/>
  </w:num>
  <w:num w:numId="15" w16cid:durableId="19539718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3779E"/>
    <w:rsid w:val="00123A93"/>
    <w:rsid w:val="00235E7E"/>
    <w:rsid w:val="002E42E5"/>
    <w:rsid w:val="004F1377"/>
    <w:rsid w:val="0053779E"/>
    <w:rsid w:val="005B3370"/>
    <w:rsid w:val="00616627"/>
    <w:rsid w:val="008F2441"/>
    <w:rsid w:val="009A2BA1"/>
    <w:rsid w:val="009B1A49"/>
    <w:rsid w:val="009C2993"/>
    <w:rsid w:val="00C938AE"/>
    <w:rsid w:val="00D34BAC"/>
    <w:rsid w:val="00EB7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D25AD7"/>
  <w15:docId w15:val="{02906A50-05E8-4ADD-BD43-DB736AB0E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it-I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itolo2">
    <w:name w:val="heading 2"/>
    <w:basedOn w:val="Normale"/>
    <w:next w:val="Normale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itolo3">
    <w:name w:val="heading 3"/>
    <w:basedOn w:val="Normale"/>
    <w:next w:val="Normale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outlineLvl w:val="3"/>
    </w:pPr>
    <w:rPr>
      <w:b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outlineLvl w:val="4"/>
    </w:pPr>
    <w:rPr>
      <w:b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outlineLvl w:val="5"/>
    </w:pPr>
    <w:rPr>
      <w:i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basedOn w:val="Normale"/>
    <w:next w:val="Normale"/>
    <w:uiPriority w:val="10"/>
    <w:qFormat/>
    <w:pPr>
      <w:spacing w:after="80"/>
      <w:contextualSpacing/>
    </w:pPr>
    <w:rPr>
      <w:sz w:val="56"/>
    </w:rPr>
  </w:style>
  <w:style w:type="paragraph" w:styleId="Citazione">
    <w:name w:val="Quote"/>
    <w:basedOn w:val="Normale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e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aragrafoelenco">
    <w:name w:val="List Paragraph"/>
    <w:basedOn w:val="Normale"/>
    <w:qFormat/>
    <w:pPr>
      <w:ind w:left="720"/>
      <w:contextualSpacing/>
    </w:pPr>
  </w:style>
  <w:style w:type="character" w:styleId="Collegamentoipertestuale">
    <w:name w:val="Hyperlink"/>
    <w:rPr>
      <w:color w:val="0563C1"/>
      <w:u w:val="single"/>
    </w:rPr>
  </w:style>
  <w:style w:type="paragraph" w:styleId="Testocommento">
    <w:name w:val="annotation text"/>
    <w:basedOn w:val="Normale"/>
    <w:pPr>
      <w:spacing w:line="240" w:lineRule="auto"/>
    </w:pPr>
    <w:rPr>
      <w:sz w:val="20"/>
      <w:szCs w:val="20"/>
    </w:rPr>
  </w:style>
  <w:style w:type="character" w:styleId="Rimandocommento">
    <w:name w:val="annotation reference"/>
    <w:rPr>
      <w:sz w:val="16"/>
      <w:szCs w:val="16"/>
    </w:rPr>
  </w:style>
  <w:style w:type="table" w:styleId="Grigliatabella">
    <w:name w:val="Table Grid"/>
    <w:basedOn w:val="Tabellanormal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11</Pages>
  <Words>2551</Words>
  <Characters>14544</Characters>
  <Application>Microsoft Office Word</Application>
  <DocSecurity>0</DocSecurity>
  <Lines>121</Lines>
  <Paragraphs>34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AVEA Vario – Manuale utente delle schermate</vt:lpstr>
    </vt:vector>
  </TitlesOfParts>
  <Company/>
  <LinksUpToDate>false</LinksUpToDate>
  <CharactersWithSpaces>17061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AVEA Vario – Manuale utente delle schermate</dc:title>
  <dc:description>Claude Docs node/076d90ed-3f9b@15 docx-w7</dc:description>
  <cp:lastModifiedBy>Antonio Acanfora</cp:lastModifiedBy>
  <cp:revision>21</cp:revision>
  <dcterms:created xsi:type="dcterms:W3CDTF">2026-10-26T07:41:00Z</dcterms:created>
  <dcterms:modified xsi:type="dcterms:W3CDTF">2026-10-27T07:59:00Z</dcterms:modified>
</cp:coreProperties>
</file>