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Default="001962DF" w:rsidP="0081199B">
      <w:pPr>
        <w:jc w:val="center"/>
        <w:rPr>
          <w:lang w:val="en-US"/>
        </w:rPr>
      </w:pPr>
    </w:p>
    <w:p w:rsidR="006743D5" w:rsidRDefault="006743D5" w:rsidP="0081199B">
      <w:pPr>
        <w:jc w:val="center"/>
      </w:pPr>
      <w:r w:rsidRPr="00581F7E">
        <w:t>CARTA DE SALIDA NORMALIZADA – (SID)</w:t>
      </w:r>
    </w:p>
    <w:p w:rsidR="0081199B" w:rsidRPr="006743D5" w:rsidRDefault="006743D5" w:rsidP="0081199B">
      <w:pPr>
        <w:jc w:val="center"/>
      </w:pPr>
      <w:r w:rsidRPr="00581F7E">
        <w:t xml:space="preserve">PROCEDIMIENTO DE SALIDA </w:t>
      </w:r>
      <w:r w:rsidR="00BC7890" w:rsidRPr="006743D5">
        <w:t>PALEN</w:t>
      </w:r>
      <w:r w:rsidR="00C2082B" w:rsidRPr="006743D5">
        <w:t xml:space="preserve"> </w:t>
      </w:r>
      <w:r w:rsidR="0081199B" w:rsidRPr="006743D5">
        <w:t xml:space="preserve">RWY </w:t>
      </w:r>
      <w:r w:rsidR="00C2082B" w:rsidRPr="006743D5">
        <w:t>01</w:t>
      </w:r>
    </w:p>
    <w:p w:rsidR="0081199B" w:rsidRPr="006743D5" w:rsidRDefault="0081199B" w:rsidP="0081199B"/>
    <w:p w:rsidR="0081199B" w:rsidRPr="006743D5" w:rsidRDefault="0081199B" w:rsidP="0081199B"/>
    <w:p w:rsidR="00730B2C" w:rsidRPr="006743D5" w:rsidRDefault="00730B2C" w:rsidP="0081199B"/>
    <w:p w:rsidR="0081199B" w:rsidRPr="006743D5" w:rsidRDefault="006743D5" w:rsidP="0081199B">
      <w:r w:rsidRPr="006743D5">
        <w:t>SALIDA</w:t>
      </w:r>
    </w:p>
    <w:p w:rsidR="00BC7890" w:rsidRPr="006C5F1A" w:rsidRDefault="006743D5" w:rsidP="006743D5">
      <w:pPr>
        <w:spacing w:line="240" w:lineRule="auto"/>
        <w:contextualSpacing/>
      </w:pPr>
      <w:r w:rsidRPr="006743D5">
        <w:t>Ascender en R-012 VOR AUR hasta alcanzar 7,000ft o superior</w:t>
      </w:r>
      <w:r>
        <w:t xml:space="preserve"> girar a la derecha a interceptar R-150 VOR RAB.</w:t>
      </w:r>
    </w:p>
    <w:p w:rsidR="00730B2C" w:rsidRPr="006C5F1A" w:rsidRDefault="00730B2C" w:rsidP="0081199B"/>
    <w:p w:rsidR="00BC7890" w:rsidRDefault="006743D5" w:rsidP="0081199B">
      <w:pPr>
        <w:rPr>
          <w:lang w:val="en-US"/>
        </w:rPr>
      </w:pPr>
      <w:r>
        <w:rPr>
          <w:lang w:val="en-US"/>
        </w:rPr>
        <w:t>TRANSICIONES</w:t>
      </w:r>
    </w:p>
    <w:tbl>
      <w:tblPr>
        <w:tblStyle w:val="TableGrid"/>
        <w:tblW w:w="0" w:type="auto"/>
        <w:tblLook w:val="04A0"/>
      </w:tblPr>
      <w:tblGrid>
        <w:gridCol w:w="1526"/>
        <w:gridCol w:w="7118"/>
      </w:tblGrid>
      <w:tr w:rsidR="00BC7890" w:rsidTr="00BC7890">
        <w:trPr>
          <w:trHeight w:val="398"/>
        </w:trPr>
        <w:tc>
          <w:tcPr>
            <w:tcW w:w="1526" w:type="dxa"/>
            <w:vAlign w:val="center"/>
          </w:tcPr>
          <w:p w:rsidR="00BC7890" w:rsidRPr="00BC7890" w:rsidRDefault="006743D5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SALIDA</w:t>
            </w:r>
          </w:p>
        </w:tc>
        <w:tc>
          <w:tcPr>
            <w:tcW w:w="7118" w:type="dxa"/>
            <w:vAlign w:val="center"/>
          </w:tcPr>
          <w:p w:rsidR="00BC7890" w:rsidRPr="00BC7890" w:rsidRDefault="006743D5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RUTA</w:t>
            </w:r>
          </w:p>
        </w:tc>
      </w:tr>
      <w:tr w:rsidR="00BC7890" w:rsidRPr="006743D5" w:rsidTr="00BC7890">
        <w:tc>
          <w:tcPr>
            <w:tcW w:w="1526" w:type="dxa"/>
            <w:vAlign w:val="center"/>
          </w:tcPr>
          <w:p w:rsidR="00BC7890" w:rsidRPr="00BC7890" w:rsidRDefault="00BC7890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ARATI</w:t>
            </w:r>
          </w:p>
        </w:tc>
        <w:tc>
          <w:tcPr>
            <w:tcW w:w="7118" w:type="dxa"/>
          </w:tcPr>
          <w:p w:rsidR="00BC7890" w:rsidRPr="006743D5" w:rsidRDefault="006C5F1A" w:rsidP="006743D5">
            <w:pPr>
              <w:spacing w:after="0"/>
              <w:rPr>
                <w:sz w:val="20"/>
                <w:szCs w:val="20"/>
              </w:rPr>
            </w:pPr>
            <w:r w:rsidRPr="006743D5">
              <w:rPr>
                <w:sz w:val="20"/>
                <w:szCs w:val="20"/>
              </w:rPr>
              <w:t>Continúe</w:t>
            </w:r>
            <w:r w:rsidR="006743D5" w:rsidRPr="006743D5">
              <w:rPr>
                <w:sz w:val="20"/>
                <w:szCs w:val="20"/>
              </w:rPr>
              <w:t xml:space="preserve"> ascendiendo en R-150 VOR RAB a interceptar R-644/UR-644 a 11,000ft o superior de acuerdo a instrucciones ATC.</w:t>
            </w:r>
          </w:p>
        </w:tc>
      </w:tr>
      <w:tr w:rsidR="00BC7890" w:rsidRPr="006743D5" w:rsidTr="00BC7890">
        <w:tc>
          <w:tcPr>
            <w:tcW w:w="1526" w:type="dxa"/>
            <w:vAlign w:val="center"/>
          </w:tcPr>
          <w:p w:rsidR="00BC7890" w:rsidRPr="00BC7890" w:rsidRDefault="00BC7890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LAGOX</w:t>
            </w:r>
          </w:p>
        </w:tc>
        <w:tc>
          <w:tcPr>
            <w:tcW w:w="7118" w:type="dxa"/>
          </w:tcPr>
          <w:p w:rsidR="00BC7890" w:rsidRPr="006743D5" w:rsidRDefault="006C5F1A" w:rsidP="006743D5">
            <w:pPr>
              <w:spacing w:after="0"/>
              <w:rPr>
                <w:sz w:val="20"/>
                <w:szCs w:val="20"/>
              </w:rPr>
            </w:pPr>
            <w:r w:rsidRPr="006743D5">
              <w:rPr>
                <w:sz w:val="20"/>
                <w:szCs w:val="20"/>
              </w:rPr>
              <w:t>Continúe</w:t>
            </w:r>
            <w:r w:rsidR="006743D5" w:rsidRPr="006743D5">
              <w:rPr>
                <w:sz w:val="20"/>
                <w:szCs w:val="20"/>
              </w:rPr>
              <w:t xml:space="preserve"> ascendiendo en R-150 VOR RAB a interceptar R-</w:t>
            </w:r>
            <w:r w:rsidR="006743D5">
              <w:rPr>
                <w:sz w:val="20"/>
                <w:szCs w:val="20"/>
              </w:rPr>
              <w:t>552</w:t>
            </w:r>
            <w:r w:rsidR="006743D5" w:rsidRPr="006743D5">
              <w:rPr>
                <w:sz w:val="20"/>
                <w:szCs w:val="20"/>
              </w:rPr>
              <w:t>/UR-</w:t>
            </w:r>
            <w:r w:rsidR="006743D5">
              <w:rPr>
                <w:sz w:val="20"/>
                <w:szCs w:val="20"/>
              </w:rPr>
              <w:t>552</w:t>
            </w:r>
            <w:r w:rsidR="006743D5" w:rsidRPr="006743D5">
              <w:rPr>
                <w:sz w:val="20"/>
                <w:szCs w:val="20"/>
              </w:rPr>
              <w:t xml:space="preserve"> a 1</w:t>
            </w:r>
            <w:r w:rsidR="006743D5">
              <w:rPr>
                <w:sz w:val="20"/>
                <w:szCs w:val="20"/>
              </w:rPr>
              <w:t>2</w:t>
            </w:r>
            <w:r w:rsidR="006743D5" w:rsidRPr="006743D5">
              <w:rPr>
                <w:sz w:val="20"/>
                <w:szCs w:val="20"/>
              </w:rPr>
              <w:t>,000ft o superior de acuerdo a instrucciones ATC.</w:t>
            </w:r>
          </w:p>
        </w:tc>
      </w:tr>
      <w:tr w:rsidR="00BC7890" w:rsidRPr="006743D5" w:rsidTr="00BC7890">
        <w:tc>
          <w:tcPr>
            <w:tcW w:w="1526" w:type="dxa"/>
            <w:vAlign w:val="center"/>
          </w:tcPr>
          <w:p w:rsidR="00BC7890" w:rsidRDefault="00BC7890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MEGAL</w:t>
            </w:r>
          </w:p>
        </w:tc>
        <w:tc>
          <w:tcPr>
            <w:tcW w:w="7118" w:type="dxa"/>
          </w:tcPr>
          <w:p w:rsidR="00BC7890" w:rsidRPr="006743D5" w:rsidRDefault="006C5F1A" w:rsidP="006743D5">
            <w:pPr>
              <w:spacing w:after="0"/>
              <w:rPr>
                <w:sz w:val="20"/>
                <w:szCs w:val="20"/>
              </w:rPr>
            </w:pPr>
            <w:r w:rsidRPr="006743D5">
              <w:rPr>
                <w:sz w:val="20"/>
                <w:szCs w:val="20"/>
              </w:rPr>
              <w:t>Continúe</w:t>
            </w:r>
            <w:r w:rsidR="006743D5" w:rsidRPr="006743D5">
              <w:rPr>
                <w:sz w:val="20"/>
                <w:szCs w:val="20"/>
              </w:rPr>
              <w:t xml:space="preserve"> ascendiendo en R-150 VOR RAB a interceptar R-770/UR-770 a 11,000ft o superior de acuerdo a instrucciones ATC.</w:t>
            </w:r>
          </w:p>
        </w:tc>
      </w:tr>
      <w:tr w:rsidR="00BC7890" w:rsidRPr="006743D5" w:rsidTr="00BC7890">
        <w:tc>
          <w:tcPr>
            <w:tcW w:w="1526" w:type="dxa"/>
            <w:vAlign w:val="center"/>
          </w:tcPr>
          <w:p w:rsidR="00BC7890" w:rsidRDefault="00BC7890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OTAMI</w:t>
            </w:r>
          </w:p>
        </w:tc>
        <w:tc>
          <w:tcPr>
            <w:tcW w:w="7118" w:type="dxa"/>
          </w:tcPr>
          <w:p w:rsidR="00BC7890" w:rsidRPr="006743D5" w:rsidRDefault="006C5F1A" w:rsidP="006743D5">
            <w:pPr>
              <w:spacing w:after="0"/>
              <w:rPr>
                <w:sz w:val="20"/>
                <w:szCs w:val="20"/>
              </w:rPr>
            </w:pPr>
            <w:r w:rsidRPr="006743D5">
              <w:rPr>
                <w:sz w:val="20"/>
                <w:szCs w:val="20"/>
              </w:rPr>
              <w:t>Continúe</w:t>
            </w:r>
            <w:r w:rsidR="006743D5" w:rsidRPr="006743D5">
              <w:rPr>
                <w:sz w:val="20"/>
                <w:szCs w:val="20"/>
              </w:rPr>
              <w:t xml:space="preserve"> ascendiendo en R-150 VOR RAB a interceptar R-436/UR-436 a 11,000ft o superior de acuerdo a instrucciones ATC.</w:t>
            </w:r>
          </w:p>
        </w:tc>
      </w:tr>
    </w:tbl>
    <w:p w:rsidR="00BC7890" w:rsidRPr="006743D5" w:rsidRDefault="00BC7890" w:rsidP="00BC7890">
      <w:pPr>
        <w:spacing w:after="0"/>
      </w:pPr>
    </w:p>
    <w:sectPr w:rsidR="00BC7890" w:rsidRPr="006743D5" w:rsidSect="00A646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679" w:rsidRDefault="00203679" w:rsidP="00660182">
      <w:pPr>
        <w:spacing w:after="0" w:line="240" w:lineRule="auto"/>
      </w:pPr>
      <w:r>
        <w:separator/>
      </w:r>
    </w:p>
  </w:endnote>
  <w:endnote w:type="continuationSeparator" w:id="0">
    <w:p w:rsidR="00203679" w:rsidRDefault="00203679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182" w:rsidRDefault="004075A3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6743D5">
      <w:t>TERCERA EDICION</w:t>
    </w:r>
    <w:r w:rsidR="006743D5">
      <w:tab/>
    </w:r>
    <w:r w:rsidR="006743D5">
      <w:tab/>
      <w:t>AIS 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679" w:rsidRDefault="00203679" w:rsidP="00660182">
      <w:pPr>
        <w:spacing w:after="0" w:line="240" w:lineRule="auto"/>
      </w:pPr>
      <w:r>
        <w:separator/>
      </w:r>
    </w:p>
  </w:footnote>
  <w:footnote w:type="continuationSeparator" w:id="0">
    <w:p w:rsidR="00203679" w:rsidRDefault="00203679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16" w:rsidRPr="00D50C2D" w:rsidRDefault="00660182" w:rsidP="00FE0916">
    <w:pPr>
      <w:pStyle w:val="Header"/>
      <w:tabs>
        <w:tab w:val="clear" w:pos="8504"/>
        <w:tab w:val="right" w:pos="8789"/>
      </w:tabs>
      <w:ind w:left="-284"/>
    </w:pPr>
    <w:r w:rsidRPr="00D50C2D">
      <w:t>MG</w:t>
    </w:r>
    <w:r w:rsidR="00FE0916" w:rsidRPr="00D50C2D">
      <w:t>GT</w:t>
    </w:r>
    <w:r w:rsidR="00D50C2D" w:rsidRPr="00D50C2D">
      <w:t xml:space="preserve"> AD 2-</w:t>
    </w:r>
    <w:r w:rsidR="00D50C2D">
      <w:t>4</w:t>
    </w:r>
    <w:r w:rsidRPr="00D50C2D">
      <w:t>1.</w:t>
    </w:r>
    <w:r w:rsidR="00B94333" w:rsidRPr="00D50C2D">
      <w:t>8</w:t>
    </w:r>
    <w:r w:rsidR="006743D5" w:rsidRPr="00D50C2D">
      <w:tab/>
    </w:r>
    <w:r w:rsidR="006743D5" w:rsidRPr="00D50C2D">
      <w:tab/>
      <w:t xml:space="preserve">   AIP DE GUATEMALA</w:t>
    </w:r>
  </w:p>
  <w:p w:rsidR="00660182" w:rsidRPr="00D50C2D" w:rsidRDefault="004075A3" w:rsidP="00FE0916">
    <w:pPr>
      <w:pStyle w:val="Header"/>
      <w:tabs>
        <w:tab w:val="clear" w:pos="8504"/>
        <w:tab w:val="right" w:pos="8789"/>
      </w:tabs>
      <w:ind w:left="-284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6743D5" w:rsidRPr="00D50C2D">
      <w:t>15</w:t>
    </w:r>
    <w:r w:rsidR="00660182" w:rsidRPr="00D50C2D">
      <w:t xml:space="preserve"> </w:t>
    </w:r>
    <w:r w:rsidR="006743D5" w:rsidRPr="00D50C2D">
      <w:t>DIC</w:t>
    </w:r>
    <w:r w:rsidR="00660182" w:rsidRPr="00D50C2D">
      <w:t xml:space="preserve"> 1</w:t>
    </w:r>
    <w:r w:rsidR="006743D5" w:rsidRPr="00D50C2D">
      <w:t>1</w:t>
    </w:r>
    <w:r w:rsidR="00660182" w:rsidRPr="00D50C2D">
      <w:tab/>
    </w:r>
    <w:r w:rsidR="00660182" w:rsidRPr="00D50C2D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061994"/>
    <w:rsid w:val="0011187A"/>
    <w:rsid w:val="001962DF"/>
    <w:rsid w:val="00203679"/>
    <w:rsid w:val="00222FFD"/>
    <w:rsid w:val="00272C4C"/>
    <w:rsid w:val="002B7475"/>
    <w:rsid w:val="002E6DD2"/>
    <w:rsid w:val="00332FD1"/>
    <w:rsid w:val="00343D9C"/>
    <w:rsid w:val="004075A3"/>
    <w:rsid w:val="004973DA"/>
    <w:rsid w:val="005D1784"/>
    <w:rsid w:val="00607B89"/>
    <w:rsid w:val="00615402"/>
    <w:rsid w:val="00640DBF"/>
    <w:rsid w:val="00660182"/>
    <w:rsid w:val="006743D5"/>
    <w:rsid w:val="006A352F"/>
    <w:rsid w:val="006C1F2E"/>
    <w:rsid w:val="006C5F1A"/>
    <w:rsid w:val="00730B2C"/>
    <w:rsid w:val="007B75D6"/>
    <w:rsid w:val="0081199B"/>
    <w:rsid w:val="00854651"/>
    <w:rsid w:val="0085530B"/>
    <w:rsid w:val="008733D4"/>
    <w:rsid w:val="00873ED7"/>
    <w:rsid w:val="00954D57"/>
    <w:rsid w:val="009B6A63"/>
    <w:rsid w:val="009E7799"/>
    <w:rsid w:val="00A64607"/>
    <w:rsid w:val="00B32694"/>
    <w:rsid w:val="00B86EA6"/>
    <w:rsid w:val="00B87819"/>
    <w:rsid w:val="00B94333"/>
    <w:rsid w:val="00BC7890"/>
    <w:rsid w:val="00C2082B"/>
    <w:rsid w:val="00C30729"/>
    <w:rsid w:val="00CA05BB"/>
    <w:rsid w:val="00CD155A"/>
    <w:rsid w:val="00D50C2D"/>
    <w:rsid w:val="00D65988"/>
    <w:rsid w:val="00D85788"/>
    <w:rsid w:val="00DA7EF4"/>
    <w:rsid w:val="00DE6B5F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12</cp:revision>
  <cp:lastPrinted>2010-07-05T22:32:00Z</cp:lastPrinted>
  <dcterms:created xsi:type="dcterms:W3CDTF">2010-09-14T22:50:00Z</dcterms:created>
  <dcterms:modified xsi:type="dcterms:W3CDTF">2011-12-12T23:31:00Z</dcterms:modified>
</cp:coreProperties>
</file>