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68"/>
        <w:gridCol w:w="236"/>
        <w:gridCol w:w="756"/>
        <w:gridCol w:w="567"/>
        <w:gridCol w:w="567"/>
        <w:gridCol w:w="567"/>
        <w:gridCol w:w="567"/>
        <w:gridCol w:w="567"/>
        <w:gridCol w:w="567"/>
        <w:gridCol w:w="605"/>
        <w:gridCol w:w="1559"/>
        <w:gridCol w:w="1590"/>
      </w:tblGrid>
      <w:tr w:rsidR="00B353AB" w:rsidRPr="00F30D78" w:rsidTr="00B353AB">
        <w:tc>
          <w:tcPr>
            <w:tcW w:w="804" w:type="dxa"/>
            <w:gridSpan w:val="2"/>
            <w:vMerge w:val="restart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proofErr w:type="spellStart"/>
            <w:r w:rsidRPr="00F30D78">
              <w:rPr>
                <w:sz w:val="14"/>
                <w:szCs w:val="14"/>
              </w:rPr>
              <w:t>Rate</w:t>
            </w:r>
            <w:proofErr w:type="spellEnd"/>
            <w:r w:rsidRPr="00F30D78">
              <w:rPr>
                <w:sz w:val="14"/>
                <w:szCs w:val="14"/>
              </w:rPr>
              <w:t xml:space="preserve"> of </w:t>
            </w:r>
            <w:proofErr w:type="spellStart"/>
            <w:r w:rsidRPr="00F30D78">
              <w:rPr>
                <w:sz w:val="14"/>
                <w:szCs w:val="14"/>
              </w:rPr>
              <w:t>Descend</w:t>
            </w:r>
            <w:proofErr w:type="spellEnd"/>
          </w:p>
        </w:tc>
        <w:tc>
          <w:tcPr>
            <w:tcW w:w="756" w:type="dxa"/>
            <w:vMerge w:val="restart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 w:val="restart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A434C4">
        <w:tc>
          <w:tcPr>
            <w:tcW w:w="804" w:type="dxa"/>
            <w:gridSpan w:val="2"/>
            <w:vMerge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756" w:type="dxa"/>
            <w:vMerge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A434C4">
        <w:tc>
          <w:tcPr>
            <w:tcW w:w="804" w:type="dxa"/>
            <w:gridSpan w:val="2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756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3149" w:type="dxa"/>
            <w:gridSpan w:val="2"/>
            <w:vMerge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4962" w:type="dxa"/>
            <w:gridSpan w:val="9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  <w:lang w:val="en-US"/>
              </w:rPr>
            </w:pPr>
            <w:r w:rsidRPr="00F30D78">
              <w:rPr>
                <w:sz w:val="14"/>
                <w:szCs w:val="14"/>
                <w:lang w:val="en-US"/>
              </w:rPr>
              <w:t>STRAIGHT IN APPROACH MDA(</w:t>
            </w:r>
            <w:r w:rsidR="00961A54" w:rsidRPr="00F30D78">
              <w:rPr>
                <w:sz w:val="14"/>
                <w:szCs w:val="14"/>
                <w:lang w:val="en-US"/>
              </w:rPr>
              <w:t>H</w:t>
            </w:r>
            <w:r w:rsidRPr="00F30D78">
              <w:rPr>
                <w:sz w:val="14"/>
                <w:szCs w:val="14"/>
                <w:lang w:val="en-US"/>
              </w:rPr>
              <w:t>)</w:t>
            </w:r>
            <w:r w:rsidR="00961A54" w:rsidRPr="00F30D78">
              <w:rPr>
                <w:sz w:val="14"/>
                <w:szCs w:val="14"/>
                <w:lang w:val="en-US"/>
              </w:rPr>
              <w:t>2800´</w:t>
            </w:r>
            <w:r w:rsidRPr="00F30D78">
              <w:rPr>
                <w:sz w:val="14"/>
                <w:szCs w:val="14"/>
                <w:lang w:val="en-US"/>
              </w:rPr>
              <w:t xml:space="preserve">  (</w:t>
            </w:r>
            <w:r w:rsidR="00961A54" w:rsidRPr="00F30D78">
              <w:rPr>
                <w:sz w:val="14"/>
                <w:szCs w:val="14"/>
                <w:lang w:val="en-US"/>
              </w:rPr>
              <w:t>802´</w:t>
            </w:r>
            <w:r w:rsidRPr="00F30D78"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605" w:type="dxa"/>
          </w:tcPr>
          <w:p w:rsidR="00B353AB" w:rsidRPr="00F30D78" w:rsidRDefault="00B353AB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3149" w:type="dxa"/>
            <w:gridSpan w:val="2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CIRCLE TO LAND</w:t>
            </w:r>
          </w:p>
        </w:tc>
      </w:tr>
      <w:tr w:rsidR="00B353AB" w:rsidRPr="00F30D78" w:rsidTr="00961A54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26" w:type="dxa"/>
            <w:gridSpan w:val="4"/>
            <w:vAlign w:val="center"/>
          </w:tcPr>
          <w:p w:rsidR="00B353AB" w:rsidRPr="00F30D78" w:rsidRDefault="00961A54" w:rsidP="00961A54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CEIL</w:t>
            </w:r>
          </w:p>
        </w:tc>
        <w:tc>
          <w:tcPr>
            <w:tcW w:w="2268" w:type="dxa"/>
            <w:gridSpan w:val="4"/>
            <w:vAlign w:val="center"/>
          </w:tcPr>
          <w:p w:rsidR="00B353AB" w:rsidRPr="00F30D78" w:rsidRDefault="00961A54" w:rsidP="00961A54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VISIBILITY</w:t>
            </w: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 xml:space="preserve">Max </w:t>
            </w:r>
            <w:proofErr w:type="spellStart"/>
            <w:r w:rsidRPr="00F30D78">
              <w:rPr>
                <w:sz w:val="14"/>
                <w:szCs w:val="14"/>
              </w:rPr>
              <w:t>kts</w:t>
            </w:r>
            <w:proofErr w:type="spellEnd"/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26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26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26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  <w:tr w:rsidR="00B353AB" w:rsidRPr="00F30D78" w:rsidTr="00B353AB">
        <w:tc>
          <w:tcPr>
            <w:tcW w:w="568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26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gridSpan w:val="4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  <w:vAlign w:val="center"/>
          </w:tcPr>
          <w:p w:rsidR="00B353AB" w:rsidRPr="00F30D78" w:rsidRDefault="00B353AB" w:rsidP="00B353A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59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  <w:tc>
          <w:tcPr>
            <w:tcW w:w="1590" w:type="dxa"/>
          </w:tcPr>
          <w:p w:rsidR="00B353AB" w:rsidRPr="00F30D78" w:rsidRDefault="00B353AB">
            <w:pPr>
              <w:rPr>
                <w:sz w:val="14"/>
                <w:szCs w:val="14"/>
              </w:rPr>
            </w:pPr>
          </w:p>
        </w:tc>
      </w:tr>
    </w:tbl>
    <w:p w:rsidR="007C73D7" w:rsidRPr="00F30D78" w:rsidRDefault="007C73D7">
      <w:pPr>
        <w:rPr>
          <w:sz w:val="16"/>
          <w:szCs w:val="16"/>
        </w:rPr>
      </w:pPr>
    </w:p>
    <w:sectPr w:rsidR="007C73D7" w:rsidRPr="00F30D78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353AB"/>
    <w:rsid w:val="00517520"/>
    <w:rsid w:val="00647867"/>
    <w:rsid w:val="007C73D7"/>
    <w:rsid w:val="00961A54"/>
    <w:rsid w:val="00B353AB"/>
    <w:rsid w:val="00E30E8A"/>
    <w:rsid w:val="00E91731"/>
    <w:rsid w:val="00F30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COCESNA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ESTACION GIS 02</cp:lastModifiedBy>
  <cp:revision>2</cp:revision>
  <dcterms:created xsi:type="dcterms:W3CDTF">2011-05-18T06:10:00Z</dcterms:created>
  <dcterms:modified xsi:type="dcterms:W3CDTF">2011-05-18T06:10:00Z</dcterms:modified>
</cp:coreProperties>
</file>