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64C7" w14:textId="6C350759" w:rsidR="0009583F" w:rsidRPr="00725492" w:rsidRDefault="00725492" w:rsidP="00A15CA0">
      <w:pPr>
        <w:pStyle w:val="Heading1"/>
      </w:pPr>
      <w:bookmarkStart w:id="0" w:name="_Toc154066167"/>
      <w:r w:rsidRPr="00725492">
        <w:t>Summary</w:t>
      </w:r>
      <w:bookmarkEnd w:id="0"/>
    </w:p>
    <w:p w14:paraId="312D178D" w14:textId="113B311A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t>&lt;placeholder&gt;</w:t>
      </w:r>
    </w:p>
    <w:p w14:paraId="26D77A27" w14:textId="77777777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br w:type="page"/>
      </w:r>
    </w:p>
    <w:sdt>
      <w:sdtPr>
        <w:rPr>
          <w:rFonts w:ascii="Times New Roman" w:eastAsiaTheme="minorHAnsi" w:hAnsi="Times New Roman"/>
          <w:b w:val="0"/>
          <w:kern w:val="2"/>
          <w:sz w:val="24"/>
          <w:szCs w:val="22"/>
          <w:lang w:val="en-US" w:eastAsia="en-US" w:bidi="ar-SA"/>
          <w14:ligatures w14:val="standardContextual"/>
        </w:rPr>
        <w:id w:val="-19055900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C3B91C" w14:textId="2E712F73" w:rsidR="00725492" w:rsidRPr="00A15CA0" w:rsidRDefault="00725492">
          <w:pPr>
            <w:pStyle w:val="TOCHeading"/>
          </w:pPr>
          <w:r w:rsidRPr="00A15CA0">
            <w:t>Table of Contents</w:t>
          </w:r>
        </w:p>
        <w:p w14:paraId="7DB10698" w14:textId="3E27F0FF" w:rsidR="001D3D03" w:rsidRDefault="00725492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r w:rsidRPr="00725492">
            <w:rPr>
              <w:rFonts w:asciiTheme="majorBidi" w:hAnsiTheme="majorBidi"/>
            </w:rPr>
            <w:fldChar w:fldCharType="begin"/>
          </w:r>
          <w:r w:rsidRPr="00725492">
            <w:rPr>
              <w:rFonts w:asciiTheme="majorBidi" w:hAnsiTheme="majorBidi"/>
            </w:rPr>
            <w:instrText xml:space="preserve"> TOC \o "1-3" \h \z \u </w:instrText>
          </w:r>
          <w:r w:rsidRPr="00725492">
            <w:rPr>
              <w:rFonts w:asciiTheme="majorBidi" w:hAnsiTheme="majorBidi"/>
            </w:rPr>
            <w:fldChar w:fldCharType="separate"/>
          </w:r>
          <w:hyperlink w:anchor="_Toc154066167" w:history="1">
            <w:r w:rsidR="001D3D03" w:rsidRPr="00FA1C63">
              <w:rPr>
                <w:rStyle w:val="Hyperlink"/>
                <w:noProof/>
              </w:rPr>
              <w:t>Summary</w:t>
            </w:r>
            <w:r w:rsidR="001D3D03">
              <w:rPr>
                <w:noProof/>
                <w:webHidden/>
              </w:rPr>
              <w:tab/>
            </w:r>
            <w:r w:rsidR="001D3D03">
              <w:rPr>
                <w:noProof/>
                <w:webHidden/>
              </w:rPr>
              <w:fldChar w:fldCharType="begin"/>
            </w:r>
            <w:r w:rsidR="001D3D03">
              <w:rPr>
                <w:noProof/>
                <w:webHidden/>
              </w:rPr>
              <w:instrText xml:space="preserve"> PAGEREF _Toc154066167 \h </w:instrText>
            </w:r>
            <w:r w:rsidR="001D3D03">
              <w:rPr>
                <w:noProof/>
                <w:webHidden/>
              </w:rPr>
            </w:r>
            <w:r w:rsidR="001D3D03">
              <w:rPr>
                <w:noProof/>
                <w:webHidden/>
              </w:rPr>
              <w:fldChar w:fldCharType="separate"/>
            </w:r>
            <w:r w:rsidR="001D3D03">
              <w:rPr>
                <w:noProof/>
                <w:webHidden/>
              </w:rPr>
              <w:t>1</w:t>
            </w:r>
            <w:r w:rsidR="001D3D03">
              <w:rPr>
                <w:noProof/>
                <w:webHidden/>
              </w:rPr>
              <w:fldChar w:fldCharType="end"/>
            </w:r>
          </w:hyperlink>
        </w:p>
        <w:p w14:paraId="0B56E444" w14:textId="1E6E9E21" w:rsidR="001D3D03" w:rsidRDefault="001D3D0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68" w:history="1">
            <w:r w:rsidRPr="00FA1C63">
              <w:rPr>
                <w:rStyle w:val="Hyperlink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BFAD" w14:textId="1673B89B" w:rsidR="001D3D03" w:rsidRDefault="001D3D0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69" w:history="1">
            <w:r w:rsidRPr="00FA1C63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noProof/>
                <w:lang w:val="en-GB"/>
              </w:rPr>
              <w:t>Notes 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0174" w14:textId="1108A870" w:rsidR="001D3D03" w:rsidRDefault="001D3D0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0" w:history="1">
            <w:r w:rsidRPr="00FA1C63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noProof/>
                <w:lang w:val="en-GB"/>
              </w:rPr>
              <w:t>Deep learning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7C0F" w14:textId="766C3DC4" w:rsidR="001D3D03" w:rsidRDefault="001D3D03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1" w:history="1">
            <w:r w:rsidRPr="00FA1C63">
              <w:rPr>
                <w:rStyle w:val="Hyperlink"/>
                <w:bCs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bCs/>
                <w:noProof/>
                <w:lang w:val="en-GB"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18C6" w14:textId="54338AF5" w:rsidR="001D3D03" w:rsidRDefault="001D3D03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2" w:history="1">
            <w:r w:rsidRPr="00FA1C63">
              <w:rPr>
                <w:rStyle w:val="Hyperlink"/>
                <w:bCs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bCs/>
                <w:noProof/>
                <w:lang w:val="en-GB"/>
              </w:rPr>
              <w:t>CNN-LSTM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6628" w14:textId="7100523E" w:rsidR="001D3D03" w:rsidRDefault="001D3D03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3" w:history="1">
            <w:r w:rsidRPr="00FA1C63">
              <w:rPr>
                <w:rStyle w:val="Hyperlink"/>
                <w:bCs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bCs/>
                <w:noProof/>
                <w:lang w:val="en-GB"/>
              </w:rPr>
              <w:t>GNN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DAAE" w14:textId="528A8286" w:rsidR="001D3D03" w:rsidRDefault="001D3D0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4" w:history="1">
            <w:r w:rsidRPr="00FA1C63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305C" w14:textId="53ED7E04" w:rsidR="001D3D03" w:rsidRDefault="001D3D03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5" w:history="1">
            <w:r w:rsidRPr="00FA1C63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GB" w:eastAsia="en-GB" w:bidi="he-IL"/>
              </w:rPr>
              <w:tab/>
            </w:r>
            <w:r w:rsidRPr="00FA1C63">
              <w:rPr>
                <w:rStyle w:val="Hyperlink"/>
                <w:noProof/>
                <w:lang w:val="en-GB"/>
              </w:rPr>
              <w:t>Conclusions/recommendations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09AB" w14:textId="12FA4151" w:rsidR="001D3D03" w:rsidRDefault="001D3D03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6" w:history="1">
            <w:r w:rsidRPr="00FA1C63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D391" w14:textId="32B8F2F2" w:rsidR="001D3D03" w:rsidRDefault="001D3D03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 w:bidi="he-IL"/>
            </w:rPr>
          </w:pPr>
          <w:hyperlink w:anchor="_Toc154066177" w:history="1">
            <w:r w:rsidRPr="00FA1C63">
              <w:rPr>
                <w:rStyle w:val="Hyperlink"/>
                <w:noProof/>
                <w:lang w:val="en-GB"/>
              </w:rPr>
              <w:t>Appendix A: [placeholder]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2609" w14:textId="6D9D319F" w:rsidR="00725492" w:rsidRPr="00725492" w:rsidRDefault="00725492">
          <w:pPr>
            <w:rPr>
              <w:rFonts w:asciiTheme="majorBidi" w:hAnsiTheme="majorBidi"/>
            </w:rPr>
          </w:pPr>
          <w:r w:rsidRPr="00725492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41C72DF7" w14:textId="77777777" w:rsidR="00725492" w:rsidRPr="00725492" w:rsidRDefault="00725492">
      <w:pPr>
        <w:rPr>
          <w:rFonts w:asciiTheme="majorBidi" w:hAnsiTheme="majorBidi"/>
        </w:rPr>
      </w:pPr>
    </w:p>
    <w:p w14:paraId="256E4A2C" w14:textId="77777777" w:rsidR="00725492" w:rsidRPr="00725492" w:rsidRDefault="00725492">
      <w:pPr>
        <w:rPr>
          <w:rFonts w:asciiTheme="majorBidi" w:hAnsiTheme="majorBidi"/>
        </w:rPr>
      </w:pPr>
      <w:r w:rsidRPr="00725492">
        <w:rPr>
          <w:rFonts w:asciiTheme="majorBidi" w:hAnsiTheme="majorBidi"/>
        </w:rPr>
        <w:br w:type="page"/>
      </w:r>
    </w:p>
    <w:p w14:paraId="3B092DC7" w14:textId="340BE33E" w:rsidR="00837B5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1" w:name="_Toc154066168"/>
      <w:r>
        <w:rPr>
          <w:lang w:val="en-GB"/>
        </w:rPr>
        <w:lastRenderedPageBreak/>
        <w:t>Introduction</w:t>
      </w:r>
      <w:bookmarkEnd w:id="1"/>
    </w:p>
    <w:p w14:paraId="23899ECE" w14:textId="77777777" w:rsidR="00931E4D" w:rsidRDefault="00931E4D" w:rsidP="00931E4D">
      <w:pPr>
        <w:rPr>
          <w:lang w:val="en-GB"/>
        </w:rPr>
      </w:pPr>
    </w:p>
    <w:p w14:paraId="5B87E673" w14:textId="7E01199C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2" w:name="_Toc154066169"/>
      <w:r>
        <w:rPr>
          <w:lang w:val="en-GB"/>
        </w:rPr>
        <w:t>Notes on dataset</w:t>
      </w:r>
      <w:bookmarkEnd w:id="2"/>
    </w:p>
    <w:p w14:paraId="1478D3E8" w14:textId="77777777" w:rsidR="00931E4D" w:rsidRDefault="00931E4D" w:rsidP="00931E4D">
      <w:pPr>
        <w:rPr>
          <w:lang w:val="en-GB"/>
        </w:rPr>
      </w:pPr>
    </w:p>
    <w:p w14:paraId="1DD1F5D3" w14:textId="1B6E4487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3" w:name="_Toc154066170"/>
      <w:r>
        <w:rPr>
          <w:lang w:val="en-GB"/>
        </w:rPr>
        <w:t>Deep learning models</w:t>
      </w:r>
      <w:bookmarkEnd w:id="3"/>
    </w:p>
    <w:p w14:paraId="1AD05AA0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7C26861A" w14:textId="23F1CE23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4" w:name="_Toc154066171"/>
      <w:commentRangeStart w:id="5"/>
      <w:r>
        <w:rPr>
          <w:bCs/>
          <w:lang w:val="en-GB"/>
        </w:rPr>
        <w:t>CNN</w:t>
      </w:r>
      <w:commentRangeEnd w:id="5"/>
      <w:r w:rsidR="00F51B1D">
        <w:rPr>
          <w:rStyle w:val="CommentReference"/>
          <w:rFonts w:ascii="Times New Roman" w:eastAsiaTheme="minorHAnsi" w:hAnsi="Times New Roman"/>
          <w:b w:val="0"/>
          <w:color w:val="auto"/>
        </w:rPr>
        <w:commentReference w:id="5"/>
      </w:r>
      <w:bookmarkEnd w:id="4"/>
    </w:p>
    <w:p w14:paraId="6CF39F8F" w14:textId="3A54D6A1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0F9954D5" w14:textId="5C428837" w:rsidR="00973957" w:rsidRDefault="00331E5F" w:rsidP="00931E4D">
      <w:pPr>
        <w:rPr>
          <w:lang w:val="en-GB"/>
        </w:rPr>
      </w:pPr>
      <w:r w:rsidRPr="00331E5F">
        <w:rPr>
          <w:rFonts w:eastAsiaTheme="minorEastAsi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34239" wp14:editId="59F02134">
                <wp:simplePos x="0" y="0"/>
                <wp:positionH relativeFrom="column">
                  <wp:posOffset>4274185</wp:posOffset>
                </wp:positionH>
                <wp:positionV relativeFrom="paragraph">
                  <wp:posOffset>62230</wp:posOffset>
                </wp:positionV>
                <wp:extent cx="1821180" cy="24612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3A57" w14:textId="303F5A20" w:rsidR="00331E5F" w:rsidRDefault="00926E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15897" wp14:editId="58A9AEED">
                                  <wp:extent cx="1629410" cy="2034471"/>
                                  <wp:effectExtent l="0" t="0" r="8890" b="4445"/>
                                  <wp:docPr id="1871796146" name="Picture 1" descr="A diagram of a mathematical equ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796146" name="Picture 1" descr="A diagram of a mathematical equation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r="38904" b="419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9410" cy="2034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1E5F">
                              <w:br/>
                            </w:r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Figure x: Auto-regressive method </w:t>
                            </w:r>
                            <w:r w:rsid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331E5F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applied during tr</w:t>
                            </w:r>
                            <w:r w:rsid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42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55pt;margin-top:4.9pt;width:143.4pt;height:19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" stroked="f">
                <v:textbox>
                  <w:txbxContent>
                    <w:p w14:paraId="6F383A57" w14:textId="303F5A20" w:rsidR="00331E5F" w:rsidRDefault="00926E4A">
                      <w:r>
                        <w:rPr>
                          <w:noProof/>
                        </w:rPr>
                        <w:drawing>
                          <wp:inline distT="0" distB="0" distL="0" distR="0" wp14:anchorId="09715897" wp14:editId="58A9AEED">
                            <wp:extent cx="1629410" cy="2034471"/>
                            <wp:effectExtent l="0" t="0" r="8890" b="4445"/>
                            <wp:docPr id="1871796146" name="Picture 1" descr="A diagram of a mathematical equ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796146" name="Picture 1" descr="A diagram of a mathematical equation&#10;&#10;Description automatically generated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r="38904" b="419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9410" cy="20344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1E5F">
                        <w:br/>
                      </w:r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Figure x: Auto-regressive method </w:t>
                      </w:r>
                      <w:r w:rsid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br/>
                      </w:r>
                      <w:r w:rsidR="00331E5F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applied during tr</w:t>
                      </w:r>
                      <w:r w:rsid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957">
        <w:rPr>
          <w:lang w:val="en-GB"/>
        </w:rPr>
        <w:t>There are 5 inputs in total:</w:t>
      </w:r>
    </w:p>
    <w:p w14:paraId="09EEDCD8" w14:textId="6926ED5D" w:rsidR="00973957" w:rsidRDefault="00973957" w:rsidP="0097395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3 static inputs: the DEM, Slope X and Slope Y</w:t>
      </w:r>
    </w:p>
    <w:p w14:paraId="337D4DCA" w14:textId="3A8D0DDD" w:rsidR="00973957" w:rsidRDefault="00973957" w:rsidP="0097395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2 dynamic inputs: The WD and the q of the previous timestep</w:t>
      </w:r>
    </w:p>
    <w:p w14:paraId="09C44423" w14:textId="587EDB0F" w:rsidR="00973957" w:rsidRDefault="00973957" w:rsidP="00973957">
      <w:pPr>
        <w:rPr>
          <w:lang w:val="en-GB"/>
        </w:rPr>
      </w:pPr>
      <w:r>
        <w:rPr>
          <w:lang w:val="en-GB"/>
        </w:rPr>
        <w:t>And 2 outputs:</w:t>
      </w:r>
    </w:p>
    <w:p w14:paraId="3FFDDF49" w14:textId="32A5220C" w:rsidR="00973957" w:rsidRDefault="00973957" w:rsidP="00973957">
      <w:pPr>
        <w:pStyle w:val="ListParagraph"/>
        <w:numPr>
          <w:ilvl w:val="0"/>
          <w:numId w:val="15"/>
        </w:numPr>
        <w:rPr>
          <w:lang w:val="en-GB"/>
        </w:rPr>
      </w:pPr>
      <w:r w:rsidRPr="00973957">
        <w:rPr>
          <w:lang w:val="en-GB"/>
        </w:rPr>
        <w:t>The</w:t>
      </w:r>
      <w:r>
        <w:rPr>
          <w:lang w:val="en-GB"/>
        </w:rPr>
        <w:t xml:space="preserve"> predicted</w:t>
      </w:r>
      <w:r w:rsidRPr="00973957">
        <w:rPr>
          <w:lang w:val="en-GB"/>
        </w:rPr>
        <w:t xml:space="preserve"> WD</w:t>
      </w:r>
      <w:r>
        <w:rPr>
          <w:lang w:val="en-GB"/>
        </w:rPr>
        <w:t xml:space="preserve"> at the new timestep</w:t>
      </w:r>
    </w:p>
    <w:p w14:paraId="28C96AD2" w14:textId="342DCDF2" w:rsidR="00973957" w:rsidRDefault="00973957" w:rsidP="009739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predicted q at the new timestep</w:t>
      </w:r>
    </w:p>
    <w:p w14:paraId="68B842C7" w14:textId="7245D320" w:rsidR="00331E5F" w:rsidRDefault="00973957" w:rsidP="00F51B1D">
      <w:pPr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For training an auto-regressive method is used, where the </w:t>
      </w:r>
      <w:r w:rsidR="00F51B1D">
        <w:rPr>
          <w:lang w:val="en-GB"/>
        </w:rPr>
        <w:t xml:space="preserve">target </w:t>
      </w:r>
      <w:r>
        <w:rPr>
          <w:lang w:val="en-GB"/>
        </w:rPr>
        <w:t xml:space="preserve">output of the current timestep </w:t>
      </w:r>
      <m:oMath>
        <m:r>
          <w:rPr>
            <w:rFonts w:ascii="Cambria Math" w:hAnsi="Cambria Math"/>
            <w:lang w:val="en-GB"/>
          </w:rPr>
          <m:t>t</m:t>
        </m:r>
      </m:oMath>
      <w:r>
        <w:rPr>
          <w:lang w:val="en-GB"/>
        </w:rPr>
        <w:t xml:space="preserve"> is used as the input for the next timestep </w:t>
      </w:r>
      <m:oMath>
        <m:r>
          <w:rPr>
            <w:rFonts w:ascii="Cambria Math" w:hAnsi="Cambria Math"/>
            <w:lang w:val="en-GB"/>
          </w:rPr>
          <m:t>t+1</m:t>
        </m:r>
      </m:oMath>
      <w:r>
        <w:rPr>
          <w:rFonts w:eastAsiaTheme="minorEastAsia"/>
          <w:lang w:val="en-GB"/>
        </w:rPr>
        <w:t xml:space="preserve">; </w:t>
      </w:r>
      <w:r w:rsidR="00331E5F">
        <w:rPr>
          <w:rFonts w:eastAsiaTheme="minorEastAsia"/>
          <w:lang w:val="en-GB"/>
        </w:rPr>
        <w:t>F</w:t>
      </w:r>
      <w:r>
        <w:rPr>
          <w:rFonts w:eastAsiaTheme="minorEastAsia"/>
          <w:lang w:val="en-GB"/>
        </w:rPr>
        <w:t>igure x shows this concept schematically.</w:t>
      </w:r>
      <w:r w:rsidR="00F51B1D">
        <w:rPr>
          <w:rFonts w:eastAsiaTheme="minorEastAsia"/>
          <w:lang w:val="en-GB"/>
        </w:rPr>
        <w:t xml:space="preserve"> </w:t>
      </w:r>
      <w:r w:rsidR="00331E5F">
        <w:rPr>
          <w:rFonts w:eastAsiaTheme="minorEastAsia"/>
          <w:lang w:val="en-GB"/>
        </w:rPr>
        <w:t xml:space="preserve">Then, the difference between the targets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 w:rsidR="00331E5F">
        <w:rPr>
          <w:rFonts w:eastAsiaTheme="minorEastAsia"/>
          <w:lang w:val="en-GB"/>
        </w:rPr>
        <w:t xml:space="preserve"> and the predicted values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</m:oMath>
      <w:r w:rsidR="00331E5F">
        <w:rPr>
          <w:rFonts w:eastAsiaTheme="minorEastAsia"/>
          <w:lang w:val="en-GB"/>
        </w:rPr>
        <w:t xml:space="preserve"> may be computed through the loss function: </w:t>
      </w:r>
      <m:oMath>
        <m:r>
          <w:rPr>
            <w:rFonts w:ascii="Cambria Math" w:eastAsiaTheme="minorEastAsia" w:hAnsi="Cambria Math"/>
            <w:lang w:val="en-GB"/>
          </w:rPr>
          <m:t xml:space="preserve">L=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</m:acc>
          </m:e>
        </m:d>
      </m:oMath>
      <w:r w:rsidR="00331E5F">
        <w:rPr>
          <w:rFonts w:eastAsiaTheme="minorEastAsia"/>
          <w:lang w:val="en-GB"/>
        </w:rPr>
        <w:t xml:space="preserve">. </w:t>
      </w:r>
    </w:p>
    <w:p w14:paraId="13674673" w14:textId="06501AD6" w:rsidR="001D3D03" w:rsidRDefault="00926E4A" w:rsidP="001D3D03">
      <w:pPr>
        <w:jc w:val="both"/>
        <w:rPr>
          <w:rFonts w:eastAsiaTheme="minorEastAsia"/>
          <w:lang w:val="en-GB"/>
        </w:rPr>
      </w:pPr>
      <w:r w:rsidRPr="00600F23">
        <w:rPr>
          <w:rFonts w:eastAsiaTheme="minorEastAsia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81D5F0" wp14:editId="57306A0A">
                <wp:simplePos x="0" y="0"/>
                <wp:positionH relativeFrom="column">
                  <wp:posOffset>3375025</wp:posOffset>
                </wp:positionH>
                <wp:positionV relativeFrom="paragraph">
                  <wp:posOffset>160020</wp:posOffset>
                </wp:positionV>
                <wp:extent cx="2804160" cy="1600200"/>
                <wp:effectExtent l="0" t="0" r="0" b="0"/>
                <wp:wrapSquare wrapText="bothSides"/>
                <wp:docPr id="403116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B2DE5" w14:textId="1729DB31" w:rsidR="00600F23" w:rsidRDefault="00926E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A98C7" wp14:editId="71D8CAEF">
                                  <wp:extent cx="2612390" cy="1002305"/>
                                  <wp:effectExtent l="0" t="0" r="0" b="7620"/>
                                  <wp:docPr id="1915531942" name="Picture 1915531942" descr="A diagram of a mathematical equ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796146" name="Picture 1" descr="A diagram of a mathematical equation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708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2390" cy="100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0F23">
                              <w:br/>
                            </w:r>
                            <w:r w:rsidR="00600F23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Figure x: </w:t>
                            </w:r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Sequential</w:t>
                            </w:r>
                            <w:r w:rsidR="00600F23" w:rsidRPr="00331E5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method applied during</w:t>
                            </w:r>
                            <w:r w:rsidR="00600F2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5F0" id="_x0000_s1027" type="#_x0000_t202" style="position:absolute;left:0;text-align:left;margin-left:265.75pt;margin-top:12.6pt;width:220.8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" stroked="f">
                <v:textbox>
                  <w:txbxContent>
                    <w:p w14:paraId="29AB2DE5" w14:textId="1729DB31" w:rsidR="00600F23" w:rsidRDefault="00926E4A">
                      <w:r>
                        <w:rPr>
                          <w:noProof/>
                        </w:rPr>
                        <w:drawing>
                          <wp:inline distT="0" distB="0" distL="0" distR="0" wp14:anchorId="3BCA98C7" wp14:editId="71D8CAEF">
                            <wp:extent cx="2612390" cy="1002305"/>
                            <wp:effectExtent l="0" t="0" r="0" b="7620"/>
                            <wp:docPr id="1915531942" name="Picture 1915531942" descr="A diagram of a mathematical equ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796146" name="Picture 1" descr="A diagram of a mathematical equation&#10;&#10;Description automatically generated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t="708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12390" cy="10023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00F23">
                        <w:br/>
                      </w:r>
                      <w:r w:rsidR="00600F23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Figure x: </w:t>
                      </w:r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Sequential</w:t>
                      </w:r>
                      <w:r w:rsidR="00600F23" w:rsidRPr="00331E5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method applied during</w:t>
                      </w:r>
                      <w:r w:rsidR="00600F2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F23">
        <w:rPr>
          <w:rFonts w:eastAsiaTheme="minorEastAsia"/>
          <w:lang w:val="en-GB"/>
        </w:rPr>
        <w:t xml:space="preserve">During </w:t>
      </w:r>
      <w:r>
        <w:rPr>
          <w:rFonts w:eastAsiaTheme="minorEastAsia"/>
          <w:lang w:val="en-GB"/>
        </w:rPr>
        <w:t>testing</w:t>
      </w:r>
      <w:r w:rsidR="00600F23">
        <w:rPr>
          <w:rFonts w:eastAsiaTheme="minorEastAsia"/>
          <w:lang w:val="en-GB"/>
        </w:rPr>
        <w:t xml:space="preserve">, the target outputs are unseen by the model. Now a sequential method is employed, where the predicted </w:t>
      </w:r>
      <w:r w:rsidR="00F51B1D">
        <w:rPr>
          <w:rFonts w:eastAsiaTheme="minorEastAsia"/>
          <w:lang w:val="en-GB"/>
        </w:rPr>
        <w:t>outputs</w:t>
      </w:r>
      <w:r w:rsidR="00600F23">
        <w:rPr>
          <w:rFonts w:eastAsiaTheme="minorEastAsia"/>
          <w:lang w:val="en-GB"/>
        </w:rPr>
        <w:t xml:space="preserve"> of the current timestep </w:t>
      </w:r>
      <m:oMath>
        <m:r>
          <w:rPr>
            <w:rFonts w:ascii="Cambria Math" w:eastAsiaTheme="minorEastAsia" w:hAnsi="Cambria Math"/>
            <w:lang w:val="en-GB"/>
          </w:rPr>
          <m:t xml:space="preserve">t </m:t>
        </m:r>
      </m:oMath>
      <w:r w:rsidR="00600F23">
        <w:rPr>
          <w:rFonts w:eastAsiaTheme="minorEastAsia"/>
          <w:lang w:val="en-GB"/>
        </w:rPr>
        <w:t xml:space="preserve">are used as inputs for the next timestep </w:t>
      </w:r>
      <m:oMath>
        <m:r>
          <w:rPr>
            <w:rFonts w:ascii="Cambria Math" w:eastAsiaTheme="minorEastAsia" w:hAnsi="Cambria Math"/>
            <w:lang w:val="en-GB"/>
          </w:rPr>
          <m:t>t+1</m:t>
        </m:r>
      </m:oMath>
      <w:r w:rsidR="00600F23">
        <w:rPr>
          <w:rFonts w:eastAsiaTheme="minorEastAsia"/>
          <w:lang w:val="en-GB"/>
        </w:rPr>
        <w:t xml:space="preserve">; this is illustrated in figure x. This introduces an error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600F23">
        <w:rPr>
          <w:rFonts w:eastAsiaTheme="minorEastAsia"/>
          <w:lang w:val="en-GB"/>
        </w:rPr>
        <w:t xml:space="preserve"> when compared to the true unseen targets. </w:t>
      </w:r>
      <w:r w:rsidR="00F51B1D">
        <w:rPr>
          <w:rFonts w:eastAsiaTheme="minorEastAsia"/>
          <w:lang w:val="en-GB"/>
        </w:rPr>
        <w:t xml:space="preserve">In the next timestep </w:t>
      </w:r>
      <m:oMath>
        <m:r>
          <w:rPr>
            <w:rFonts w:ascii="Cambria Math" w:eastAsiaTheme="minorEastAsia" w:hAnsi="Cambria Math"/>
            <w:lang w:val="en-GB"/>
          </w:rPr>
          <m:t>t+2</m:t>
        </m:r>
      </m:oMath>
      <w:r w:rsidR="00F51B1D">
        <w:rPr>
          <w:rFonts w:eastAsiaTheme="minorEastAsia"/>
          <w:lang w:val="en-GB"/>
        </w:rPr>
        <w:t xml:space="preserve"> the model will use the predicted output (including the error term) as input, which introduces a new error term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F51B1D">
        <w:rPr>
          <w:rFonts w:eastAsiaTheme="minorEastAsia"/>
          <w:lang w:val="en-GB"/>
        </w:rPr>
        <w:t xml:space="preserve">, where generally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F51B1D">
        <w:rPr>
          <w:rFonts w:eastAsiaTheme="minorEastAsia"/>
          <w:lang w:val="en-GB"/>
        </w:rPr>
        <w:t>; leading to an accumulation of errors.</w:t>
      </w:r>
    </w:p>
    <w:p w14:paraId="4A2237D1" w14:textId="77777777" w:rsidR="001D3D03" w:rsidRDefault="001D3D0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2B5E6E4A" w14:textId="1EB9145E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6" w:name="_Toc154066172"/>
      <w:r>
        <w:rPr>
          <w:bCs/>
          <w:lang w:val="en-GB"/>
        </w:rPr>
        <w:lastRenderedPageBreak/>
        <w:t>CNN-</w:t>
      </w:r>
      <w:r w:rsidR="00BD74F4">
        <w:rPr>
          <w:bCs/>
          <w:lang w:val="en-GB"/>
        </w:rPr>
        <w:t>LSTM</w:t>
      </w:r>
      <w:bookmarkEnd w:id="6"/>
    </w:p>
    <w:p w14:paraId="60B9CE12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66895C9D" w14:textId="177662C7" w:rsidR="00931E4D" w:rsidRDefault="00731F49" w:rsidP="00931E4D">
      <w:pPr>
        <w:pStyle w:val="Heading2"/>
        <w:numPr>
          <w:ilvl w:val="1"/>
          <w:numId w:val="13"/>
        </w:numPr>
        <w:rPr>
          <w:bCs/>
          <w:lang w:val="en-GB"/>
        </w:rPr>
      </w:pPr>
      <w:bookmarkStart w:id="7" w:name="_Toc154066173"/>
      <w:r>
        <w:rPr>
          <w:bCs/>
          <w:lang w:val="en-GB"/>
        </w:rPr>
        <w:t>GNN</w:t>
      </w:r>
      <w:bookmarkEnd w:id="7"/>
    </w:p>
    <w:p w14:paraId="3EB2D9B0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52EF4650" w14:textId="77777777" w:rsidR="00931E4D" w:rsidRDefault="00931E4D" w:rsidP="00931E4D">
      <w:pPr>
        <w:rPr>
          <w:lang w:val="en-GB"/>
        </w:rPr>
      </w:pPr>
    </w:p>
    <w:p w14:paraId="74E052C7" w14:textId="329C91B9" w:rsidR="00931E4D" w:rsidRDefault="00731F49" w:rsidP="00931E4D">
      <w:pPr>
        <w:pStyle w:val="Heading1"/>
        <w:numPr>
          <w:ilvl w:val="0"/>
          <w:numId w:val="13"/>
        </w:numPr>
        <w:rPr>
          <w:lang w:val="en-GB"/>
        </w:rPr>
      </w:pPr>
      <w:bookmarkStart w:id="8" w:name="_Toc154066174"/>
      <w:r>
        <w:rPr>
          <w:lang w:val="en-GB"/>
        </w:rPr>
        <w:t>Results</w:t>
      </w:r>
      <w:bookmarkEnd w:id="8"/>
    </w:p>
    <w:p w14:paraId="5CD49C32" w14:textId="77777777" w:rsidR="00931E4D" w:rsidRDefault="00931E4D" w:rsidP="00931E4D">
      <w:pPr>
        <w:rPr>
          <w:lang w:val="en-GB"/>
        </w:rPr>
      </w:pPr>
      <w:r>
        <w:rPr>
          <w:lang w:val="en-GB"/>
        </w:rPr>
        <w:t>&lt;placeholder&gt;</w:t>
      </w:r>
    </w:p>
    <w:p w14:paraId="7236769B" w14:textId="77777777" w:rsidR="00731F49" w:rsidRDefault="00731F49" w:rsidP="00931E4D">
      <w:pPr>
        <w:rPr>
          <w:lang w:val="en-GB"/>
        </w:rPr>
      </w:pPr>
    </w:p>
    <w:p w14:paraId="3FB1D11D" w14:textId="32D9009B" w:rsidR="00731F49" w:rsidRDefault="00731F49" w:rsidP="00731F49">
      <w:pPr>
        <w:pStyle w:val="Heading1"/>
        <w:numPr>
          <w:ilvl w:val="0"/>
          <w:numId w:val="13"/>
        </w:numPr>
        <w:rPr>
          <w:lang w:val="en-GB"/>
        </w:rPr>
      </w:pPr>
      <w:bookmarkStart w:id="9" w:name="_Toc154066175"/>
      <w:r>
        <w:rPr>
          <w:lang w:val="en-GB"/>
        </w:rPr>
        <w:t>Conclusions/recommendations</w:t>
      </w:r>
      <w:bookmarkEnd w:id="9"/>
    </w:p>
    <w:p w14:paraId="23B01496" w14:textId="77777777" w:rsidR="00731F49" w:rsidRDefault="00731F49" w:rsidP="00731F49">
      <w:pPr>
        <w:rPr>
          <w:lang w:val="en-GB"/>
        </w:rPr>
      </w:pPr>
      <w:r>
        <w:rPr>
          <w:lang w:val="en-GB"/>
        </w:rPr>
        <w:t>&lt;placeholder&gt;</w:t>
      </w:r>
    </w:p>
    <w:p w14:paraId="68FC444A" w14:textId="77777777" w:rsidR="00731F49" w:rsidRDefault="00731F49" w:rsidP="00931E4D">
      <w:pPr>
        <w:rPr>
          <w:lang w:val="en-GB"/>
        </w:rPr>
      </w:pPr>
    </w:p>
    <w:p w14:paraId="61CF9DA9" w14:textId="752E2216" w:rsidR="002B25A4" w:rsidRDefault="002B25A4">
      <w:pPr>
        <w:rPr>
          <w:lang w:val="en-GB"/>
        </w:rPr>
      </w:pPr>
      <w:r>
        <w:rPr>
          <w:lang w:val="en-GB"/>
        </w:rPr>
        <w:br w:type="page"/>
      </w:r>
    </w:p>
    <w:bookmarkStart w:id="10" w:name="_Toc154066176" w:displacedByCustomXml="next"/>
    <w:sdt>
      <w:sdtPr>
        <w:rPr>
          <w:rFonts w:ascii="Times New Roman" w:eastAsiaTheme="minorHAnsi" w:hAnsi="Times New Roman"/>
          <w:b w:val="0"/>
          <w:sz w:val="24"/>
          <w:szCs w:val="22"/>
          <w:lang w:val="en-GB"/>
        </w:rPr>
        <w:id w:val="-9071568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9EDF738" w14:textId="5E1BA0DC" w:rsidR="002B25A4" w:rsidRDefault="002B25A4">
          <w:pPr>
            <w:pStyle w:val="Heading1"/>
          </w:pPr>
          <w:r>
            <w:rPr>
              <w:lang w:val="en-GB"/>
            </w:rP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19321762" w14:textId="12A85042" w:rsidR="002B25A4" w:rsidRDefault="002B25A4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GB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96F2CA" w14:textId="77777777" w:rsidR="002B25A4" w:rsidRPr="002B25A4" w:rsidRDefault="002B25A4" w:rsidP="00931E4D"/>
    <w:p w14:paraId="7C517C6E" w14:textId="77777777" w:rsidR="002B25A4" w:rsidRDefault="002B25A4">
      <w:pPr>
        <w:rPr>
          <w:rFonts w:asciiTheme="majorBidi" w:eastAsiaTheme="majorEastAsia" w:hAnsi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788AB26" w14:textId="4461F06E" w:rsidR="002B25A4" w:rsidRDefault="002B25A4" w:rsidP="002B25A4">
      <w:pPr>
        <w:pStyle w:val="Heading1"/>
        <w:rPr>
          <w:lang w:val="en-GB"/>
        </w:rPr>
      </w:pPr>
      <w:bookmarkStart w:id="11" w:name="_Toc154066177"/>
      <w:r>
        <w:rPr>
          <w:lang w:val="en-GB"/>
        </w:rPr>
        <w:lastRenderedPageBreak/>
        <w:t>Appendix A: [placeholder]</w:t>
      </w:r>
      <w:bookmarkEnd w:id="11"/>
    </w:p>
    <w:p w14:paraId="37E03EF9" w14:textId="6741FFD0" w:rsidR="00931E4D" w:rsidRDefault="002B25A4" w:rsidP="00731F49">
      <w:pPr>
        <w:rPr>
          <w:lang w:val="en-GB"/>
        </w:rPr>
      </w:pPr>
      <w:r>
        <w:rPr>
          <w:lang w:val="en-GB"/>
        </w:rPr>
        <w:t>&lt;placeholder&gt;</w:t>
      </w:r>
    </w:p>
    <w:p w14:paraId="347ECAF0" w14:textId="77777777" w:rsidR="00931E4D" w:rsidRDefault="00931E4D" w:rsidP="00931E4D">
      <w:pPr>
        <w:rPr>
          <w:lang w:val="en-GB"/>
        </w:rPr>
      </w:pPr>
    </w:p>
    <w:p w14:paraId="4117F8E0" w14:textId="77777777" w:rsidR="00931E4D" w:rsidRDefault="00931E4D" w:rsidP="00931E4D">
      <w:pPr>
        <w:rPr>
          <w:lang w:val="en-GB"/>
        </w:rPr>
      </w:pPr>
    </w:p>
    <w:p w14:paraId="2714B0E5" w14:textId="77777777" w:rsidR="00931E4D" w:rsidRDefault="00931E4D" w:rsidP="00931E4D">
      <w:pPr>
        <w:rPr>
          <w:lang w:val="en-GB"/>
        </w:rPr>
      </w:pPr>
    </w:p>
    <w:p w14:paraId="4D236F00" w14:textId="77777777" w:rsidR="00931E4D" w:rsidRDefault="00931E4D" w:rsidP="00931E4D">
      <w:pPr>
        <w:rPr>
          <w:lang w:val="en-GB"/>
        </w:rPr>
      </w:pPr>
    </w:p>
    <w:p w14:paraId="643B8C72" w14:textId="77777777" w:rsidR="00931E4D" w:rsidRPr="00931E4D" w:rsidRDefault="00931E4D" w:rsidP="00931E4D">
      <w:pPr>
        <w:rPr>
          <w:lang w:val="en-GB"/>
        </w:rPr>
      </w:pPr>
    </w:p>
    <w:p w14:paraId="664C0A46" w14:textId="77777777" w:rsidR="00931E4D" w:rsidRPr="00931E4D" w:rsidRDefault="00931E4D" w:rsidP="00931E4D">
      <w:pPr>
        <w:tabs>
          <w:tab w:val="left" w:pos="2213"/>
        </w:tabs>
        <w:rPr>
          <w:lang w:val="en-GB"/>
        </w:rPr>
      </w:pPr>
    </w:p>
    <w:p w14:paraId="5E84AC53" w14:textId="77777777" w:rsidR="00725492" w:rsidRPr="00725492" w:rsidRDefault="00725492">
      <w:pPr>
        <w:rPr>
          <w:rFonts w:asciiTheme="majorBidi" w:hAnsiTheme="majorBidi"/>
        </w:rPr>
      </w:pPr>
    </w:p>
    <w:sectPr w:rsidR="00725492" w:rsidRPr="00725492">
      <w:headerReference w:type="default" r:id="rId13"/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avid Najda" w:date="2023-12-21T14:50:00Z" w:initials="DN">
    <w:p w14:paraId="6C36C0BF" w14:textId="77777777" w:rsidR="00F51B1D" w:rsidRDefault="00F51B1D" w:rsidP="00F51B1D">
      <w:pPr>
        <w:pStyle w:val="CommentText"/>
      </w:pPr>
      <w:r>
        <w:rPr>
          <w:rStyle w:val="CommentReference"/>
        </w:rPr>
        <w:annotationRef/>
      </w:r>
      <w:r>
        <w:t>Some initial notes on the CNN model based on today's question hour. Still a work in progress.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6C0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F1D0AC" w16cex:dateUtc="2023-12-21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6C0BF" w16cid:durableId="62F1D0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5E94" w14:textId="77777777" w:rsidR="00724116" w:rsidRDefault="00724116" w:rsidP="00725492">
      <w:pPr>
        <w:spacing w:after="0" w:line="240" w:lineRule="auto"/>
      </w:pPr>
      <w:r>
        <w:separator/>
      </w:r>
    </w:p>
  </w:endnote>
  <w:endnote w:type="continuationSeparator" w:id="0">
    <w:p w14:paraId="12644C3A" w14:textId="77777777" w:rsidR="00724116" w:rsidRDefault="00724116" w:rsidP="0072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A166" w14:textId="61EEAF2B" w:rsidR="00725492" w:rsidRPr="00725492" w:rsidRDefault="00731F49">
    <w:pPr>
      <w:pStyle w:val="Footer"/>
      <w:rPr>
        <w:sz w:val="20"/>
        <w:szCs w:val="20"/>
      </w:rPr>
    </w:pPr>
    <w:r>
      <w:rPr>
        <w:sz w:val="20"/>
        <w:szCs w:val="20"/>
      </w:rPr>
      <w:t>FLOODS</w:t>
    </w:r>
    <w:r w:rsidR="00F51B1D">
      <w:rPr>
        <w:sz w:val="20"/>
        <w:szCs w:val="20"/>
      </w:rPr>
      <w:t>-2</w:t>
    </w:r>
    <w:r w:rsidR="00725492" w:rsidRPr="00725492">
      <w:rPr>
        <w:sz w:val="20"/>
        <w:szCs w:val="20"/>
      </w:rPr>
      <w:t xml:space="preserve"> [DATE] [VERSION]</w:t>
    </w:r>
    <w:sdt>
      <w:sdtPr>
        <w:rPr>
          <w:sz w:val="20"/>
          <w:szCs w:val="20"/>
        </w:rPr>
        <w:id w:val="379677616"/>
        <w:docPartObj>
          <w:docPartGallery w:val="Page Numbers (Bottom of Page)"/>
          <w:docPartUnique/>
        </w:docPartObj>
      </w:sdtPr>
      <w:sdtEndPr/>
      <w:sdtContent>
        <w:r w:rsidR="00725492" w:rsidRPr="00725492">
          <w:rPr>
            <w:rFonts w:asciiTheme="majorHAnsi" w:eastAsiaTheme="majorEastAsia" w:hAnsiTheme="majorHAns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6C065A5" wp14:editId="196AC3B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53560156" name="Flowchart: Alternative Proces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839D8" w14:textId="77777777" w:rsidR="00725492" w:rsidRDefault="00725492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6C065A5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ive Process 3" o:spid="_x0000_s1028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E0839D8" w14:textId="77777777" w:rsidR="00725492" w:rsidRDefault="00725492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2C5A" w14:textId="77777777" w:rsidR="00724116" w:rsidRDefault="00724116" w:rsidP="00725492">
      <w:pPr>
        <w:spacing w:after="0" w:line="240" w:lineRule="auto"/>
      </w:pPr>
      <w:r>
        <w:separator/>
      </w:r>
    </w:p>
  </w:footnote>
  <w:footnote w:type="continuationSeparator" w:id="0">
    <w:p w14:paraId="0DD5CD59" w14:textId="77777777" w:rsidR="00724116" w:rsidRDefault="00724116" w:rsidP="0072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561" w14:textId="44DDB2B3" w:rsidR="00725492" w:rsidRPr="00725492" w:rsidRDefault="00725492">
    <w:pPr>
      <w:pStyle w:val="Header"/>
      <w:rPr>
        <w:sz w:val="20"/>
        <w:szCs w:val="20"/>
      </w:rPr>
    </w:pPr>
    <w:r w:rsidRPr="00725492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C304F" wp14:editId="779ECD75">
              <wp:simplePos x="0" y="0"/>
              <wp:positionH relativeFrom="column">
                <wp:posOffset>14605</wp:posOffset>
              </wp:positionH>
              <wp:positionV relativeFrom="paragraph">
                <wp:posOffset>167640</wp:posOffset>
              </wp:positionV>
              <wp:extent cx="5935980" cy="0"/>
              <wp:effectExtent l="0" t="0" r="0" b="0"/>
              <wp:wrapNone/>
              <wp:docPr id="144745941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FF2D4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3.2pt" to="468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" strokecolor="black [3200]" strokeweight="1pt">
              <v:stroke joinstyle="miter"/>
            </v:line>
          </w:pict>
        </mc:Fallback>
      </mc:AlternateContent>
    </w:r>
    <w:proofErr w:type="spellStart"/>
    <w:r w:rsidR="00731F49">
      <w:rPr>
        <w:sz w:val="20"/>
        <w:szCs w:val="20"/>
      </w:rPr>
      <w:t>Spatio</w:t>
    </w:r>
    <w:proofErr w:type="spellEnd"/>
    <w:r w:rsidR="00731F49">
      <w:rPr>
        <w:sz w:val="20"/>
        <w:szCs w:val="20"/>
      </w:rPr>
      <w:t xml:space="preserve">-temporal flood modelling with deep learning </w:t>
    </w:r>
    <w:r w:rsidR="00731F49">
      <w:rPr>
        <w:sz w:val="20"/>
        <w:szCs w:val="20"/>
      </w:rPr>
      <w:tab/>
    </w:r>
    <w:r w:rsidRPr="00725492">
      <w:rPr>
        <w:sz w:val="20"/>
        <w:szCs w:val="20"/>
      </w:rPr>
      <w:ptab w:relativeTo="margin" w:alignment="center" w:leader="none"/>
    </w:r>
    <w:r w:rsidRPr="00725492">
      <w:rPr>
        <w:sz w:val="20"/>
        <w:szCs w:val="20"/>
      </w:rPr>
      <w:ptab w:relativeTo="margin" w:alignment="right" w:leader="none"/>
    </w:r>
    <w:r w:rsidRPr="00725492">
      <w:rPr>
        <w:sz w:val="20"/>
        <w:szCs w:val="20"/>
      </w:rPr>
      <w:t>C</w:t>
    </w:r>
    <w:r w:rsidR="00731F49">
      <w:rPr>
        <w:sz w:val="20"/>
        <w:szCs w:val="20"/>
      </w:rPr>
      <w:t>EGM2003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C9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B931B0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EA42C6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4987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40314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7303AE"/>
    <w:multiLevelType w:val="hybridMultilevel"/>
    <w:tmpl w:val="D5385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2C3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6215"/>
    <w:multiLevelType w:val="multilevel"/>
    <w:tmpl w:val="19CAC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EE7943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76D1E"/>
    <w:multiLevelType w:val="hybridMultilevel"/>
    <w:tmpl w:val="C018F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25C2"/>
    <w:multiLevelType w:val="multilevel"/>
    <w:tmpl w:val="94E482A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BC79A6"/>
    <w:multiLevelType w:val="multilevel"/>
    <w:tmpl w:val="49A8094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895993"/>
    <w:multiLevelType w:val="multilevel"/>
    <w:tmpl w:val="82FA4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105450"/>
    <w:multiLevelType w:val="hybridMultilevel"/>
    <w:tmpl w:val="84588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2D6E"/>
    <w:multiLevelType w:val="hybridMultilevel"/>
    <w:tmpl w:val="3D541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844253">
    <w:abstractNumId w:val="7"/>
  </w:num>
  <w:num w:numId="2" w16cid:durableId="1446998806">
    <w:abstractNumId w:val="4"/>
  </w:num>
  <w:num w:numId="3" w16cid:durableId="836311268">
    <w:abstractNumId w:val="6"/>
  </w:num>
  <w:num w:numId="4" w16cid:durableId="1709185847">
    <w:abstractNumId w:val="0"/>
  </w:num>
  <w:num w:numId="5" w16cid:durableId="1486513523">
    <w:abstractNumId w:val="1"/>
  </w:num>
  <w:num w:numId="6" w16cid:durableId="1260338113">
    <w:abstractNumId w:val="8"/>
  </w:num>
  <w:num w:numId="7" w16cid:durableId="2013070454">
    <w:abstractNumId w:val="2"/>
  </w:num>
  <w:num w:numId="8" w16cid:durableId="1964922847">
    <w:abstractNumId w:val="3"/>
  </w:num>
  <w:num w:numId="9" w16cid:durableId="1612394937">
    <w:abstractNumId w:val="9"/>
  </w:num>
  <w:num w:numId="10" w16cid:durableId="120615347">
    <w:abstractNumId w:val="10"/>
  </w:num>
  <w:num w:numId="11" w16cid:durableId="491222461">
    <w:abstractNumId w:val="11"/>
  </w:num>
  <w:num w:numId="12" w16cid:durableId="28343386">
    <w:abstractNumId w:val="13"/>
  </w:num>
  <w:num w:numId="13" w16cid:durableId="694813329">
    <w:abstractNumId w:val="12"/>
  </w:num>
  <w:num w:numId="14" w16cid:durableId="2041855563">
    <w:abstractNumId w:val="14"/>
  </w:num>
  <w:num w:numId="15" w16cid:durableId="111602017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Najda">
    <w15:presenceInfo w15:providerId="AD" w15:userId="S::djhouben@tudelft.nl::f25ada47-97e7-4aa2-9248-2a54395f82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92"/>
    <w:rsid w:val="0009583F"/>
    <w:rsid w:val="001D3D03"/>
    <w:rsid w:val="002B25A4"/>
    <w:rsid w:val="00331E5F"/>
    <w:rsid w:val="003560DB"/>
    <w:rsid w:val="00447270"/>
    <w:rsid w:val="00600F23"/>
    <w:rsid w:val="00724116"/>
    <w:rsid w:val="00725492"/>
    <w:rsid w:val="00731F49"/>
    <w:rsid w:val="00797A5B"/>
    <w:rsid w:val="00837B5D"/>
    <w:rsid w:val="00926E4A"/>
    <w:rsid w:val="00927B7A"/>
    <w:rsid w:val="00931E4D"/>
    <w:rsid w:val="00973957"/>
    <w:rsid w:val="00A15CA0"/>
    <w:rsid w:val="00BD74F4"/>
    <w:rsid w:val="00BF1C6B"/>
    <w:rsid w:val="00F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3DF9E"/>
  <w15:chartTrackingRefBased/>
  <w15:docId w15:val="{8EC4D11F-E8AC-4C2C-A977-21918875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A0"/>
    <w:pPr>
      <w:keepNext/>
      <w:keepLines/>
      <w:spacing w:after="0"/>
      <w:outlineLvl w:val="0"/>
    </w:pPr>
    <w:rPr>
      <w:rFonts w:asciiTheme="majorBidi" w:eastAsiaTheme="majorEastAsia" w:hAnsi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5D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5D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vid2">
    <w:name w:val="David 2"/>
    <w:basedOn w:val="Heading2"/>
    <w:link w:val="David2Char"/>
    <w:qFormat/>
    <w:rsid w:val="00837B5D"/>
    <w:rPr>
      <w:b w:val="0"/>
      <w:color w:val="auto"/>
    </w:rPr>
  </w:style>
  <w:style w:type="character" w:customStyle="1" w:styleId="David2Char">
    <w:name w:val="David 2 Char"/>
    <w:basedOn w:val="Heading2Char"/>
    <w:link w:val="David2"/>
    <w:rsid w:val="00837B5D"/>
    <w:rPr>
      <w:rFonts w:asciiTheme="majorBidi" w:eastAsiaTheme="majorEastAsia" w:hAnsiTheme="majorBidi"/>
      <w:b w:val="0"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37B5D"/>
    <w:rPr>
      <w:rFonts w:asciiTheme="majorBidi" w:eastAsiaTheme="majorEastAsia" w:hAnsiTheme="majorBidi"/>
      <w:b/>
      <w:color w:val="000000" w:themeColor="text1"/>
      <w:sz w:val="26"/>
      <w:szCs w:val="26"/>
    </w:rPr>
  </w:style>
  <w:style w:type="paragraph" w:customStyle="1" w:styleId="David1">
    <w:name w:val="David 1"/>
    <w:basedOn w:val="Heading1"/>
    <w:link w:val="David1Char"/>
    <w:autoRedefine/>
    <w:qFormat/>
    <w:rsid w:val="00837B5D"/>
    <w:rPr>
      <w:b w:val="0"/>
    </w:rPr>
  </w:style>
  <w:style w:type="character" w:customStyle="1" w:styleId="David1Char">
    <w:name w:val="David 1 Char"/>
    <w:basedOn w:val="Heading1Char"/>
    <w:link w:val="David1"/>
    <w:rsid w:val="00837B5D"/>
    <w:rPr>
      <w:rFonts w:asciiTheme="majorBidi" w:eastAsiaTheme="majorEastAsia" w:hAnsiTheme="majorBid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15CA0"/>
    <w:rPr>
      <w:rFonts w:asciiTheme="majorBidi" w:eastAsiaTheme="majorEastAsia" w:hAnsiTheme="majorBidi"/>
      <w:b/>
      <w:sz w:val="32"/>
      <w:szCs w:val="32"/>
    </w:rPr>
  </w:style>
  <w:style w:type="paragraph" w:customStyle="1" w:styleId="David3">
    <w:name w:val="David 3"/>
    <w:basedOn w:val="Heading3"/>
    <w:link w:val="David3Char"/>
    <w:qFormat/>
    <w:rsid w:val="00797A5B"/>
    <w:rPr>
      <w:b w:val="0"/>
    </w:rPr>
  </w:style>
  <w:style w:type="character" w:customStyle="1" w:styleId="David3Char">
    <w:name w:val="David 3 Char"/>
    <w:basedOn w:val="Heading3Char"/>
    <w:link w:val="David3"/>
    <w:rsid w:val="00797A5B"/>
    <w:rPr>
      <w:rFonts w:asciiTheme="majorBidi" w:eastAsiaTheme="majorEastAsia" w:hAnsiTheme="majorBidi" w:cstheme="majorBidi"/>
      <w:b w:val="0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7B5D"/>
    <w:rPr>
      <w:rFonts w:asciiTheme="majorBidi" w:eastAsiaTheme="majorEastAsia" w:hAnsi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72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92"/>
  </w:style>
  <w:style w:type="paragraph" w:styleId="Footer">
    <w:name w:val="footer"/>
    <w:basedOn w:val="Normal"/>
    <w:link w:val="FooterChar"/>
    <w:uiPriority w:val="99"/>
    <w:unhideWhenUsed/>
    <w:rsid w:val="0072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92"/>
  </w:style>
  <w:style w:type="paragraph" w:styleId="TOCHeading">
    <w:name w:val="TOC Heading"/>
    <w:basedOn w:val="Heading1"/>
    <w:next w:val="Normal"/>
    <w:uiPriority w:val="39"/>
    <w:unhideWhenUsed/>
    <w:qFormat/>
    <w:rsid w:val="00725492"/>
    <w:pPr>
      <w:outlineLvl w:val="9"/>
    </w:pPr>
    <w:rPr>
      <w:kern w:val="0"/>
      <w:lang w:val="en-GB" w:eastAsia="en-GB" w:bidi="he-I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5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4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B5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37B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5CA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331E5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51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6AB2-585E-40A8-9A77-1BC7CE76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Najda</dc:creator>
  <cp:keywords/>
  <dc:description/>
  <cp:lastModifiedBy>David Najda</cp:lastModifiedBy>
  <cp:revision>11</cp:revision>
  <dcterms:created xsi:type="dcterms:W3CDTF">2023-08-25T07:59:00Z</dcterms:created>
  <dcterms:modified xsi:type="dcterms:W3CDTF">2023-12-21T14:49:00Z</dcterms:modified>
</cp:coreProperties>
</file>