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the motor using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L293D chip and DHT11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include the library code: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#include &lt;SimpleDHT.h&gt;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 set the DHT Pin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int pinDHT11 = 8;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SimpleDHT11 dht11;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ENABLE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DIRA 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#define DIRB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  //---set L293D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pinMode(ENABLE,OUTPUT);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pinMode(DIRA,OUTPUT);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pinMode(DIRB,OUTPUT);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set up the LCD's number of columns and rows: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//------------------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//DHT11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start working...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Serial.println("=================================");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Serial.println("Sample DHT11...");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// read with raw sample data.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temperature = 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humidity =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byte data[40] = {0};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 (dht11.read(pinDHT11, &amp;temperature, &amp;humidity, data))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Serial.print("Read DHT11 failed");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return;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Serial.print("Sample RAW Bits: ");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for (int i = 0; i &lt; 40; i++)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Serial.print((int)data[i]);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if (i &gt; 0 &amp;&amp; ((i + 1) % 4) == 0)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  Serial.print(' ');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Serial.println("");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Serial.print("Sample OK: ");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Serial.print((int)temperature); Serial.print(" *C, 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Serial.print((int)humidity); Serial.println(" %");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if((int)temperature&gt;=___ &amp;&amp; (int)temperature&lt;___){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Tª EN ___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  analogWrite(ENABLE,__);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VELOCIDAD VENTILADOR EN __ (MÁX 255)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digitalWrite(DIRA,HIGH); //one way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digitalWrite(DIRB,LOW);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if((int)temperature&gt;=__ &amp;&amp; (int)temperature&lt;__){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Tª EN ___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tl w:val="0"/>
        </w:rPr>
        <w:t xml:space="preserve">  analogWrite(ENABLE,__);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VELOCIDAD VENTILADOR EN __  (MÁX 255)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digitalWrite(DIRA,HIGH); //one way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digitalWrite(DIRB,LOW);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if((int)temperature&gt;=__){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Tª EN ___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analogWrite(ENABLE,__);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36"/>
          <w:szCs w:val="36"/>
          <w:highlight w:val="white"/>
          <w:rtl w:val="0"/>
        </w:rPr>
        <w:t xml:space="preserve">//PONER VELOCIDAD VENTILADOR EN __  (MÁX 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digitalWrite(DIRA,HIGH); //one way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digitalWrite(DIRB,LOW);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