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 the motor using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L293D chip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ENABLE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DIRA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DIRB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//---set pin direction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pinMode(ENABLE,OUTPUT);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pinMode(DIRA,OUTPUT);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pinMode(DIRB,OUTPUT);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//---back and forth example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Serial.println("One way, then reverse");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digitalWrite(ENABLE,HIGH); // enable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(i=0;i&lt;5;i++)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digitalWrite(DIRA,HIGH); //one way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digitalWrite(DIRB,LOW);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delay(750);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digitalWrite(DIRA,LOW);  //reverse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digitalWrite(DIRB,HIGH);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delay(750);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digitalWrite(ENABLE,LOW); // disable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for (i=0;i&lt;5;i++)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digitalWrite(DIRA,HIGH); //one way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digitalWrite(DIRB,LOW);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delay(750);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digitalWrite(DIRA,LOW);  //reverse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digitalWrite(DIRB,HIGH);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delay(750);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digitalWrite(ENABLE,LOW); // disable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