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b/>
          <w:bCs/>
          <w:color w:val="1A3A5C"/>
          <w:sz w:val="56"/>
          <w:szCs w:val="56"/>
        </w:rPr>
        <w:t xml:space="preserve">Especificaciones Técnicas</w:t>
      </w:r>
    </w:p>
    <w:p>
      <w:pPr>
        <w:spacing w:after="200" w:before="100"/>
        <w:jc w:val="center"/>
      </w:pPr>
      <w:r>
        <w:rPr>
          <w:b/>
          <w:bCs/>
          <w:color w:val="2E5C8A"/>
          <w:sz w:val="48"/>
          <w:szCs w:val="48"/>
        </w:rPr>
        <w:t xml:space="preserve">Inbox Multicanal Híbrido</w:t>
      </w:r>
    </w:p>
    <w:p>
      <w:pPr>
        <w:spacing w:after="100" w:before="200"/>
        <w:jc w:val="center"/>
      </w:pPr>
      <w:r>
        <w:rPr>
          <w:color w:val="1A6B3A"/>
          <w:sz w:val="26"/>
          <w:szCs w:val="26"/>
        </w:rPr>
        <w:t xml:space="preserve">WhatsApp · Email · Telegram · Handoff IA/Humano · PWA</w:t>
      </w:r>
    </w:p>
    <w:p>
      <w:pPr>
        <w:spacing w:after="100" w:before="100"/>
        <w:jc w:val="center"/>
      </w:pPr>
      <w:r>
        <w:rPr>
          <w:i/>
          <w:iCs/>
          <w:color w:val="666666"/>
          <w:sz w:val="22"/>
          <w:szCs w:val="22"/>
        </w:rPr>
        <w:t xml:space="preserve">Plataforma multi-tenant de agentes IA para pequeños negocios</w:t>
      </w:r>
    </w:p>
    <w:p>
      <w:pPr>
        <w:spacing w:after="400" w:before="300"/>
        <w:jc w:val="center"/>
      </w:pPr>
      <w:r>
        <w:rPr>
          <w:color w:val="888888"/>
          <w:sz w:val="20"/>
          <w:szCs w:val="20"/>
        </w:rPr>
        <w:t xml:space="preserve">Stack: Twilio · Brevo EU · Telegram Bot API · Claude API · Hetzner EU</w:t>
      </w:r>
    </w:p>
    <w:p>
      <w:r>
        <w:br w:type="page"/>
      </w:r>
    </w:p>
    <w:p>
      <w:pPr>
        <w:pStyle w:val="Heading1"/>
        <w:spacing w:after="200" w:before="400"/>
      </w:pPr>
      <w:r>
        <w:rPr>
          <w:b/>
          <w:bCs/>
          <w:color w:val="1A3A5C"/>
          <w:sz w:val="36"/>
          <w:szCs w:val="36"/>
        </w:rPr>
        <w:t xml:space="preserve">1. Visión general del producto</w:t>
      </w:r>
    </w:p>
    <w:p>
      <w:pPr>
        <w:spacing w:after="80" w:before="80"/>
      </w:pPr>
      <w:r>
        <w:rPr>
          <w:sz w:val="22"/>
          <w:szCs w:val="22"/>
        </w:rPr>
        <w:t xml:space="preserve">El inbox multicanal híbrido es la interfaz central desde la que el profesional (tenant) gestiona todas las comunicaciones con sus clientes, independientemente del canal por el que lleguen. Combina la automatización de los agentes IA con la capacidad del profesional de intervenir cuando lo necesita, sin perder el hilo de la conversación.</w:t>
      </w:r>
    </w:p>
    <w:p>
      <w:pPr>
        <w:spacing w:after="120" w:before="120"/>
      </w:pPr>
    </w:p>
    <w:p>
      <w:pPr>
        <w:pStyle w:val="Heading2"/>
        <w:spacing w:after="150" w:before="300"/>
      </w:pPr>
      <w:r>
        <w:rPr>
          <w:b/>
          <w:bCs/>
          <w:color w:val="2E5C8A"/>
          <w:sz w:val="28"/>
          <w:szCs w:val="28"/>
        </w:rPr>
        <w:t xml:space="preserve">1.1 Propuesta de valor</w:t>
      </w:r>
    </w:p>
    <w:p>
      <w:pPr>
        <w:pStyle w:val="ListParagraph"/>
        <w:numPr>
          <w:ilvl w:val="0"/>
          <w:numId w:val="2"/>
        </w:numPr>
        <w:spacing w:after="60" w:before="60"/>
      </w:pPr>
      <w:r>
        <w:rPr>
          <w:sz w:val="22"/>
          <w:szCs w:val="22"/>
        </w:rPr>
        <w:t xml:space="preserve">Una sola pantalla para ver y gestionar WhatsApp, Email y Telegram unificados.</w:t>
      </w:r>
    </w:p>
    <w:p>
      <w:pPr>
        <w:pStyle w:val="ListParagraph"/>
        <w:numPr>
          <w:ilvl w:val="0"/>
          <w:numId w:val="2"/>
        </w:numPr>
        <w:spacing w:after="60" w:before="60"/>
      </w:pPr>
      <w:r>
        <w:rPr>
          <w:sz w:val="22"/>
          <w:szCs w:val="22"/>
        </w:rPr>
        <w:t xml:space="preserve">Los agentes IA gestionan el 80-90% de las conversaciones sin intervención humana.</w:t>
      </w:r>
    </w:p>
    <w:p>
      <w:pPr>
        <w:pStyle w:val="ListParagraph"/>
        <w:numPr>
          <w:ilvl w:val="0"/>
          <w:numId w:val="2"/>
        </w:numPr>
        <w:spacing w:after="60" w:before="60"/>
      </w:pPr>
      <w:r>
        <w:rPr>
          <w:sz w:val="22"/>
          <w:szCs w:val="22"/>
        </w:rPr>
        <w:t xml:space="preserve">El profesional puede tomar el control de cualquier conversación con un clic y devolverlo al agente cuando quiera.</w:t>
      </w:r>
    </w:p>
    <w:p>
      <w:pPr>
        <w:pStyle w:val="ListParagraph"/>
        <w:numPr>
          <w:ilvl w:val="0"/>
          <w:numId w:val="2"/>
        </w:numPr>
        <w:spacing w:after="60" w:before="60"/>
      </w:pPr>
      <w:r>
        <w:rPr>
          <w:sz w:val="22"/>
          <w:szCs w:val="22"/>
        </w:rPr>
        <w:t xml:space="preserve">Disponible como aplicación web y como PWA instalable en el móvil del profesional.</w:t>
      </w:r>
    </w:p>
    <w:p>
      <w:pPr>
        <w:pStyle w:val="ListParagraph"/>
        <w:numPr>
          <w:ilvl w:val="0"/>
          <w:numId w:val="2"/>
        </w:numPr>
        <w:spacing w:after="60" w:before="60"/>
      </w:pPr>
      <w:r>
        <w:rPr>
          <w:sz w:val="22"/>
          <w:szCs w:val="22"/>
        </w:rPr>
        <w:t xml:space="preserve">Visible para todos los miembros del equipo del tenant según sus permisos.</w:t>
      </w:r>
    </w:p>
    <w:p>
      <w:pPr>
        <w:spacing w:after="120" w:before="120"/>
      </w:pPr>
    </w:p>
    <w:p>
      <w:pPr>
        <w:pStyle w:val="Heading2"/>
        <w:spacing w:after="150" w:before="300"/>
      </w:pPr>
      <w:r>
        <w:rPr>
          <w:b/>
          <w:bCs/>
          <w:color w:val="2E5C8A"/>
          <w:sz w:val="28"/>
          <w:szCs w:val="28"/>
        </w:rPr>
        <w:t xml:space="preserve">1.2 Actores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Actor</w:t>
            </w:r>
          </w:p>
        </w:tc>
        <w:tc>
          <w:tcPr>
            <w:tcW w:type="dxa" w:w="35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Rol en el inbox</w:t>
            </w:r>
          </w:p>
        </w:tc>
        <w:tc>
          <w:tcPr>
            <w:tcW w:type="dxa" w:w="35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Acceso</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Cliente final</w:t>
            </w:r>
          </w:p>
        </w:tc>
        <w:tc>
          <w:tcPr>
            <w:tcW w:type="dxa" w:w="35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Origen de las conversaciones. Nunca ve el inbox directamente.</w:t>
            </w:r>
          </w:p>
        </w:tc>
        <w:tc>
          <w:tcPr>
            <w:tcW w:type="dxa" w:w="35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Sin acceso — solo interactúa por WhatsApp, Email o Telegram</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Profesional (tenant)</w:t>
            </w:r>
          </w:p>
        </w:tc>
        <w:tc>
          <w:tcPr>
            <w:tcW w:type="dxa" w:w="3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Usuario principal del inbox. Ve todas las conversaciones y puede intervenir.</w:t>
            </w:r>
          </w:p>
        </w:tc>
        <w:tc>
          <w:tcPr>
            <w:tcW w:type="dxa" w:w="35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Acceso completo a sus conversaciones</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Ayudante / empleado</w:t>
            </w:r>
          </w:p>
        </w:tc>
        <w:tc>
          <w:tcPr>
            <w:tcW w:type="dxa" w:w="35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Puede ver conversaciones asignadas y responder si tiene permiso.</w:t>
            </w:r>
          </w:p>
        </w:tc>
        <w:tc>
          <w:tcPr>
            <w:tcW w:type="dxa" w:w="35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Acceso parcial según rol configurado</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Admin del gabinete</w:t>
            </w:r>
          </w:p>
        </w:tc>
        <w:tc>
          <w:tcPr>
            <w:tcW w:type="dxa" w:w="3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Ve todas las conversaciones de todos los profesionales del tenant.</w:t>
            </w:r>
          </w:p>
        </w:tc>
        <w:tc>
          <w:tcPr>
            <w:tcW w:type="dxa" w:w="35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Acceso global al tenant</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Administrador plataforma</w:t>
            </w:r>
          </w:p>
        </w:tc>
        <w:tc>
          <w:tcPr>
            <w:tcW w:type="dxa" w:w="35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Tú: acceso de superadmin para soporte y monitorización.</w:t>
            </w:r>
          </w:p>
        </w:tc>
        <w:tc>
          <w:tcPr>
            <w:tcW w:type="dxa" w:w="35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Acceso a todos los tenants (solo métricas, no conversaciones)</w:t>
            </w:r>
          </w:p>
        </w:tc>
      </w:tr>
    </w:tbl>
    <w:p>
      <w:pPr>
        <w:spacing w:after="120" w:before="120"/>
      </w:pPr>
    </w:p>
    <w:p>
      <w:pPr>
        <w:pStyle w:val="Heading2"/>
        <w:spacing w:after="150" w:before="300"/>
      </w:pPr>
      <w:r>
        <w:rPr>
          <w:b/>
          <w:bCs/>
          <w:color w:val="2E5C8A"/>
          <w:sz w:val="28"/>
          <w:szCs w:val="28"/>
        </w:rPr>
        <w:t xml:space="preserve">1.3 Canales integrados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3300"/>
        <w:gridCol w:w="1526"/>
      </w:tblGrid>
      <w:tr>
        <w:trPr>
          <w:tblHeader/>
        </w:trPr>
        <w:tc>
          <w:tcPr>
            <w:tcW w:type="dxa" w:w="15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Canal</w:t>
            </w:r>
          </w:p>
        </w:tc>
        <w:tc>
          <w:tcPr>
            <w:tcW w:type="dxa" w:w="14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Proveedor</w:t>
            </w:r>
          </w:p>
        </w:tc>
        <w:tc>
          <w:tcPr>
            <w:tcW w:type="dxa" w:w="13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Dirección</w:t>
            </w:r>
          </w:p>
        </w:tc>
        <w:tc>
          <w:tcPr>
            <w:tcW w:type="dxa" w:w="33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Tipo de mensajes</w:t>
            </w:r>
          </w:p>
        </w:tc>
        <w:tc>
          <w:tcPr>
            <w:tcW w:type="dxa" w:w="15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GDPR</w:t>
            </w:r>
          </w:p>
        </w:tc>
      </w:tr>
      <w:tr>
        <w:tc>
          <w:tcPr>
            <w:tcW w:type="dxa" w:w="15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WhatsApp Business</w:t>
            </w:r>
          </w:p>
        </w:tc>
        <w:tc>
          <w:tcPr>
            <w:tcW w:type="dxa" w:w="1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Twilio</w:t>
            </w:r>
          </w:p>
        </w:tc>
        <w:tc>
          <w:tcPr>
            <w:tcW w:type="dxa" w:w="13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Bidireccional</w:t>
            </w:r>
          </w:p>
        </w:tc>
        <w:tc>
          <w:tcPr>
            <w:tcW w:type="dxa" w:w="33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Conversación en tiempo real, agenda, recordatorios, fidelización. Solo datos básicos.</w:t>
            </w:r>
          </w:p>
        </w:tc>
        <w:tc>
          <w:tcPr>
            <w:tcW w:type="dxa" w:w="15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Con DPA</w:t>
            </w:r>
          </w:p>
        </w:tc>
      </w:tr>
      <w:tr>
        <w:tc>
          <w:tcPr>
            <w:tcW w:type="dxa" w:w="1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Email</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Brevo (Francia)</w:t>
            </w:r>
          </w:p>
        </w:tc>
        <w:tc>
          <w:tcPr>
            <w:tcW w:type="dxa" w:w="1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Bidireccional</w:t>
            </w:r>
          </w:p>
        </w:tc>
        <w:tc>
          <w:tcPr>
            <w:tcW w:type="dxa" w:w="3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Documentos, presupuestos PDF, historial clínico, informes, facturas, datos sensibles.</w:t>
            </w:r>
          </w:p>
        </w:tc>
        <w:tc>
          <w:tcPr>
            <w:tcW w:type="dxa" w:w="15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GDPR nativo EU</w:t>
            </w:r>
          </w:p>
        </w:tc>
      </w:tr>
      <w:tr>
        <w:tc>
          <w:tcPr>
            <w:tcW w:type="dxa" w:w="15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Telegram</w:t>
            </w:r>
          </w:p>
        </w:tc>
        <w:tc>
          <w:tcPr>
            <w:tcW w:type="dxa" w:w="1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Telegram Bot API</w:t>
            </w:r>
          </w:p>
        </w:tc>
        <w:tc>
          <w:tcPr>
            <w:tcW w:type="dxa" w:w="13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Bidireccional</w:t>
            </w:r>
          </w:p>
        </w:tc>
        <w:tc>
          <w:tcPr>
            <w:tcW w:type="dxa" w:w="33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Canal interno del profesional: historial, notas de sesión, notificaciones del equipo.</w:t>
            </w:r>
          </w:p>
        </w:tc>
        <w:tc>
          <w:tcPr>
            <w:tcW w:type="dxa" w:w="15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Sin datos de clientes</w:t>
            </w:r>
          </w:p>
        </w:tc>
      </w:tr>
    </w:tbl>
    <w:p>
      <w:pPr>
        <w:pBdr>
          <w:bottom w:val="single" w:color="2E5C8A" w:sz="4" w:space="1"/>
        </w:pBdr>
        <w:spacing w:after="200" w:before="200"/>
      </w:pPr>
    </w:p>
    <w:p>
      <w:r>
        <w:br w:type="page"/>
      </w:r>
    </w:p>
    <w:p>
      <w:pPr>
        <w:pStyle w:val="Heading1"/>
        <w:spacing w:after="200" w:before="400"/>
      </w:pPr>
      <w:r>
        <w:rPr>
          <w:b/>
          <w:bCs/>
          <w:color w:val="1A3A5C"/>
          <w:sz w:val="36"/>
          <w:szCs w:val="36"/>
        </w:rPr>
        <w:t xml:space="preserve">2. Estados de conversación y flujo híbrido</w:t>
      </w:r>
    </w:p>
    <w:p>
      <w:pPr>
        <w:spacing w:after="80" w:before="80"/>
      </w:pPr>
      <w:r>
        <w:rPr>
          <w:sz w:val="22"/>
          <w:szCs w:val="22"/>
        </w:rPr>
        <w:t xml:space="preserve">El núcleo del inbox es el sistema de estados. Cada conversación tiene un estado que determina quién la gestiona y qué acciones están disponibles.</w:t>
      </w:r>
    </w:p>
    <w:p>
      <w:pPr>
        <w:spacing w:after="120" w:before="120"/>
      </w:pPr>
    </w:p>
    <w:p>
      <w:pPr>
        <w:pStyle w:val="Heading2"/>
        <w:spacing w:after="150" w:before="300"/>
      </w:pPr>
      <w:r>
        <w:rPr>
          <w:b/>
          <w:bCs/>
          <w:color w:val="2E5C8A"/>
          <w:sz w:val="28"/>
          <w:szCs w:val="28"/>
        </w:rPr>
        <w:t xml:space="preserve">2.1 Estados posibles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226"/>
      </w:tblGrid>
      <w:tr>
        <w:trPr>
          <w:tblHeader/>
        </w:trPr>
        <w:tc>
          <w:tcPr>
            <w:tcW w:type="dxa" w:w="1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Estado</w:t>
            </w:r>
          </w:p>
        </w:tc>
        <w:tc>
          <w:tcPr>
            <w:tcW w:type="dxa" w:w="14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Icono</w:t>
            </w:r>
          </w:p>
        </w:tc>
        <w:tc>
          <w:tcPr>
            <w:tcW w:type="dxa" w:w="3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Significado</w:t>
            </w:r>
          </w:p>
        </w:tc>
        <w:tc>
          <w:tcPr>
            <w:tcW w:type="dxa" w:w="32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Quién responde</w:t>
            </w:r>
          </w:p>
        </w:tc>
      </w:tr>
      <w:tr>
        <w:tc>
          <w:tcPr>
            <w:tcW w:type="dxa" w:w="1200"/>
            <w:tcBorders>
              <w:top w:val="single" w:color="DDDDDD" w:sz="1"/>
              <w:left w:val="single" w:color="DDDDDD" w:sz="1"/>
              <w:bottom w:val="single" w:color="DDDDDD" w:sz="1"/>
              <w:right w:val="single" w:color="DDDDDD" w:sz="1"/>
            </w:tcBorders>
            <w:shd w:fill="E0EAFF" w:val="clear"/>
            <w:tcMar>
              <w:top w:type="dxa" w:w="90"/>
              <w:left w:type="dxa" w:w="140"/>
              <w:bottom w:type="dxa" w:w="90"/>
              <w:right w:type="dxa" w:w="140"/>
            </w:tcMar>
          </w:tcPr>
          <w:p>
            <w:pPr>
              <w:jc w:val="center"/>
            </w:pPr>
            <w:r>
              <w:rPr>
                <w:b/>
                <w:bCs/>
                <w:color w:val="1A3A5C"/>
                <w:sz w:val="18"/>
                <w:szCs w:val="18"/>
              </w:rPr>
              <w:t xml:space="preserve">AGENTE</w:t>
            </w:r>
          </w:p>
        </w:tc>
        <w:tc>
          <w:tcPr>
            <w:tcW w:type="dxa" w:w="1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center"/>
            </w:pPr>
            <w:r>
              <w:rPr>
                <w:b w:val="false"/>
                <w:bCs w:val="false"/>
                <w:color w:val="222222"/>
                <w:sz w:val="18"/>
                <w:szCs w:val="18"/>
              </w:rPr>
              <w:t xml:space="preserve">🤖 Azul</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18"/>
                <w:szCs w:val="18"/>
              </w:rPr>
              <w:t xml:space="preserve">El agente IA gestiona la conversación automáticamente.</w:t>
            </w:r>
          </w:p>
        </w:tc>
        <w:tc>
          <w:tcPr>
            <w:tcW w:type="dxa" w:w="3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bCs/>
                <w:color w:val="222222"/>
                <w:sz w:val="18"/>
                <w:szCs w:val="18"/>
              </w:rPr>
              <w:t xml:space="preserve">El agente IA. El profesional solo observa.</w:t>
            </w:r>
          </w:p>
        </w:tc>
      </w:tr>
      <w:tr>
        <w:tc>
          <w:tcPr>
            <w:tcW w:type="dxa" w:w="1200"/>
            <w:tcBorders>
              <w:top w:val="single" w:color="DDDDDD" w:sz="1"/>
              <w:left w:val="single" w:color="DDDDDD" w:sz="1"/>
              <w:bottom w:val="single" w:color="DDDDDD" w:sz="1"/>
              <w:right w:val="single" w:color="DDDDDD" w:sz="1"/>
            </w:tcBorders>
            <w:shd w:fill="E0F7E0" w:val="clear"/>
            <w:tcMar>
              <w:top w:type="dxa" w:w="90"/>
              <w:left w:type="dxa" w:w="140"/>
              <w:bottom w:type="dxa" w:w="90"/>
              <w:right w:type="dxa" w:w="140"/>
            </w:tcMar>
          </w:tcPr>
          <w:p>
            <w:pPr>
              <w:jc w:val="center"/>
            </w:pPr>
            <w:r>
              <w:rPr>
                <w:b/>
                <w:bCs/>
                <w:color w:val="1A6B3A"/>
                <w:sz w:val="18"/>
                <w:szCs w:val="18"/>
              </w:rPr>
              <w:t xml:space="preserve">HUMANO</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b w:val="false"/>
                <w:bCs w:val="false"/>
                <w:color w:val="222222"/>
                <w:sz w:val="18"/>
                <w:szCs w:val="18"/>
              </w:rPr>
              <w:t xml:space="preserve">👤 Verde</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18"/>
                <w:szCs w:val="18"/>
              </w:rPr>
              <w:t xml:space="preserve">El profesional ha tomado el control. El agente está pausado en esta conversación.</w:t>
            </w:r>
          </w:p>
        </w:tc>
        <w:tc>
          <w:tcPr>
            <w:tcW w:type="dxa" w:w="3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bCs/>
                <w:color w:val="222222"/>
                <w:sz w:val="18"/>
                <w:szCs w:val="18"/>
              </w:rPr>
              <w:t xml:space="preserve">El profesional desde el inbox.</w:t>
            </w:r>
          </w:p>
        </w:tc>
      </w:tr>
      <w:tr>
        <w:tc>
          <w:tcPr>
            <w:tcW w:type="dxa" w:w="1200"/>
            <w:tcBorders>
              <w:top w:val="single" w:color="DDDDDD" w:sz="1"/>
              <w:left w:val="single" w:color="DDDDDD" w:sz="1"/>
              <w:bottom w:val="single" w:color="DDDDDD" w:sz="1"/>
              <w:right w:val="single" w:color="DDDDDD" w:sz="1"/>
            </w:tcBorders>
            <w:shd w:fill="FFF3DC" w:val="clear"/>
            <w:tcMar>
              <w:top w:type="dxa" w:w="90"/>
              <w:left w:type="dxa" w:w="140"/>
              <w:bottom w:type="dxa" w:w="90"/>
              <w:right w:type="dxa" w:w="140"/>
            </w:tcMar>
          </w:tcPr>
          <w:p>
            <w:pPr>
              <w:jc w:val="center"/>
            </w:pPr>
            <w:r>
              <w:rPr>
                <w:b/>
                <w:bCs/>
                <w:color w:val="9A5500"/>
                <w:sz w:val="18"/>
                <w:szCs w:val="18"/>
              </w:rPr>
              <w:t xml:space="preserve">PENDIENTE</w:t>
            </w:r>
          </w:p>
        </w:tc>
        <w:tc>
          <w:tcPr>
            <w:tcW w:type="dxa" w:w="1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center"/>
            </w:pPr>
            <w:r>
              <w:rPr>
                <w:b w:val="false"/>
                <w:bCs w:val="false"/>
                <w:color w:val="222222"/>
                <w:sz w:val="18"/>
                <w:szCs w:val="18"/>
              </w:rPr>
              <w:t xml:space="preserve">⚠️ Naranja</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18"/>
                <w:szCs w:val="18"/>
              </w:rPr>
              <w:t xml:space="preserve">El agente no ha podido resolver la consulta y solicita intervención humana.</w:t>
            </w:r>
          </w:p>
        </w:tc>
        <w:tc>
          <w:tcPr>
            <w:tcW w:type="dxa" w:w="3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bCs/>
                <w:color w:val="222222"/>
                <w:sz w:val="18"/>
                <w:szCs w:val="18"/>
              </w:rPr>
              <w:t xml:space="preserve">Requiere acción del profesional. Notificación push enviada.</w:t>
            </w:r>
          </w:p>
        </w:tc>
      </w:tr>
      <w:tr>
        <w:tc>
          <w:tcPr>
            <w:tcW w:type="dxa" w:w="1200"/>
            <w:tcBorders>
              <w:top w:val="single" w:color="DDDDDD" w:sz="1"/>
              <w:left w:val="single" w:color="DDDDDD" w:sz="1"/>
              <w:bottom w:val="single" w:color="DDDDDD" w:sz="1"/>
              <w:right w:val="single" w:color="DDDDDD" w:sz="1"/>
            </w:tcBorders>
            <w:shd w:fill="FFE0E0" w:val="clear"/>
            <w:tcMar>
              <w:top w:type="dxa" w:w="90"/>
              <w:left w:type="dxa" w:w="140"/>
              <w:bottom w:type="dxa" w:w="90"/>
              <w:right w:type="dxa" w:w="140"/>
            </w:tcMar>
          </w:tcPr>
          <w:p>
            <w:pPr>
              <w:jc w:val="center"/>
            </w:pPr>
            <w:r>
              <w:rPr>
                <w:b/>
                <w:bCs/>
                <w:color w:val="8B0000"/>
                <w:sz w:val="18"/>
                <w:szCs w:val="18"/>
              </w:rPr>
              <w:t xml:space="preserve">ESCALADO</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b w:val="false"/>
                <w:bCs w:val="false"/>
                <w:color w:val="222222"/>
                <w:sz w:val="18"/>
                <w:szCs w:val="18"/>
              </w:rPr>
              <w:t xml:space="preserve">🔴 Rojo</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18"/>
                <w:szCs w:val="18"/>
              </w:rPr>
              <w:t xml:space="preserve">El agente ha detectado una situación que siempre debe escalar según las reglas configuradas.</w:t>
            </w:r>
          </w:p>
        </w:tc>
        <w:tc>
          <w:tcPr>
            <w:tcW w:type="dxa" w:w="3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bCs/>
                <w:color w:val="222222"/>
                <w:sz w:val="18"/>
                <w:szCs w:val="18"/>
              </w:rPr>
              <w:t xml:space="preserve">Requiere acción urgente del profesional.</w:t>
            </w:r>
          </w:p>
        </w:tc>
      </w:tr>
      <w:tr>
        <w:tc>
          <w:tcPr>
            <w:tcW w:type="dxa" w:w="1200"/>
            <w:tcBorders>
              <w:top w:val="single" w:color="DDDDDD" w:sz="1"/>
              <w:left w:val="single" w:color="DDDDDD" w:sz="1"/>
              <w:bottom w:val="single" w:color="DDDDDD" w:sz="1"/>
              <w:right w:val="single" w:color="DDDDDD" w:sz="1"/>
            </w:tcBorders>
            <w:shd w:fill="F0F0F0" w:val="clear"/>
            <w:tcMar>
              <w:top w:type="dxa" w:w="90"/>
              <w:left w:type="dxa" w:w="140"/>
              <w:bottom w:type="dxa" w:w="90"/>
              <w:right w:type="dxa" w:w="140"/>
            </w:tcMar>
          </w:tcPr>
          <w:p>
            <w:pPr>
              <w:jc w:val="center"/>
            </w:pPr>
            <w:r>
              <w:rPr>
                <w:b/>
                <w:bCs/>
                <w:color w:val="666666"/>
                <w:sz w:val="18"/>
                <w:szCs w:val="18"/>
              </w:rPr>
              <w:t xml:space="preserve">CERRADA</w:t>
            </w:r>
          </w:p>
        </w:tc>
        <w:tc>
          <w:tcPr>
            <w:tcW w:type="dxa" w:w="1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center"/>
            </w:pPr>
            <w:r>
              <w:rPr>
                <w:b w:val="false"/>
                <w:bCs w:val="false"/>
                <w:color w:val="222222"/>
                <w:sz w:val="18"/>
                <w:szCs w:val="18"/>
              </w:rPr>
              <w:t xml:space="preserve">✅ Gris</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18"/>
                <w:szCs w:val="18"/>
              </w:rPr>
              <w:t xml:space="preserve">La conversación ha finalizado. El agente la ha cerrado o el profesional la ha marcado como resuelta.</w:t>
            </w:r>
          </w:p>
        </w:tc>
        <w:tc>
          <w:tcPr>
            <w:tcW w:type="dxa" w:w="3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bCs/>
                <w:color w:val="222222"/>
                <w:sz w:val="18"/>
                <w:szCs w:val="18"/>
              </w:rPr>
              <w:t xml:space="preserve">Nadie. Archivada y consultable.</w:t>
            </w:r>
          </w:p>
        </w:tc>
      </w:tr>
      <w:tr>
        <w:tc>
          <w:tcPr>
            <w:tcW w:type="dxa" w:w="1200"/>
            <w:tcBorders>
              <w:top w:val="single" w:color="DDDDDD" w:sz="1"/>
              <w:left w:val="single" w:color="DDDDDD" w:sz="1"/>
              <w:bottom w:val="single" w:color="DDDDDD" w:sz="1"/>
              <w:right w:val="single" w:color="DDDDDD" w:sz="1"/>
            </w:tcBorders>
            <w:shd w:fill="FFE0E0" w:val="clear"/>
            <w:tcMar>
              <w:top w:type="dxa" w:w="90"/>
              <w:left w:type="dxa" w:w="140"/>
              <w:bottom w:type="dxa" w:w="90"/>
              <w:right w:type="dxa" w:w="140"/>
            </w:tcMar>
          </w:tcPr>
          <w:p>
            <w:pPr>
              <w:jc w:val="center"/>
            </w:pPr>
            <w:r>
              <w:rPr>
                <w:b/>
                <w:bCs/>
                <w:color w:val="6B0000"/>
                <w:sz w:val="18"/>
                <w:szCs w:val="18"/>
              </w:rPr>
              <w:t xml:space="preserve">BOT_ERROR</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center"/>
            </w:pPr>
            <w:r>
              <w:rPr>
                <w:b w:val="false"/>
                <w:bCs w:val="false"/>
                <w:color w:val="222222"/>
                <w:sz w:val="18"/>
                <w:szCs w:val="18"/>
              </w:rPr>
              <w:t xml:space="preserve">❌ Rojo oscuro</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18"/>
                <w:szCs w:val="18"/>
              </w:rPr>
              <w:t xml:space="preserve">El agente ha fallado técnicamente. La plataforma ha registrado el error.</w:t>
            </w:r>
          </w:p>
        </w:tc>
        <w:tc>
          <w:tcPr>
            <w:tcW w:type="dxa" w:w="3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bCs/>
                <w:color w:val="222222"/>
                <w:sz w:val="18"/>
                <w:szCs w:val="18"/>
              </w:rPr>
              <w:t xml:space="preserve">Requiere revisión técnica + intervención del profesional.</w:t>
            </w:r>
          </w:p>
        </w:tc>
      </w:tr>
    </w:tbl>
    <w:p>
      <w:pPr>
        <w:spacing w:after="120" w:before="120"/>
      </w:pPr>
    </w:p>
    <w:p>
      <w:pPr>
        <w:pStyle w:val="Heading2"/>
        <w:spacing w:after="150" w:before="300"/>
      </w:pPr>
      <w:r>
        <w:rPr>
          <w:b/>
          <w:bCs/>
          <w:color w:val="2E5C8A"/>
          <w:sz w:val="28"/>
          <w:szCs w:val="28"/>
        </w:rPr>
        <w:t xml:space="preserve">2.2 Transiciones de estado</w:t>
      </w:r>
    </w:p>
    <w:p>
      <w:pPr>
        <w:spacing w:after="80" w:before="80"/>
      </w:pPr>
      <w:r>
        <w:rPr>
          <w:sz w:val="22"/>
          <w:szCs w:val="22"/>
        </w:rPr>
        <w:t xml:space="preserve">El diagrama de flujo de estados y sus transiciones: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Transición</w:t>
            </w:r>
          </w:p>
        </w:tc>
        <w:tc>
          <w:tcPr>
            <w:tcW w:type="dxa" w:w="40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Disparador</w:t>
            </w:r>
          </w:p>
        </w:tc>
        <w:tc>
          <w:tcPr>
            <w:tcW w:type="dxa" w:w="22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Tipo</w:t>
            </w:r>
          </w:p>
        </w:tc>
      </w:tr>
      <w:tr>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AGENTE → HUMANO</w:t>
            </w:r>
          </w:p>
        </w:tc>
        <w:tc>
          <w:tcPr>
            <w:tcW w:type="dxa" w:w="4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profesional hace clic en 'Tomar control'</w:t>
            </w:r>
          </w:p>
        </w:tc>
        <w:tc>
          <w:tcPr>
            <w:tcW w:type="dxa" w:w="2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Manual por el profesional</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AGENTE → PENDIENTE</w:t>
            </w:r>
          </w:p>
        </w:tc>
        <w:tc>
          <w:tcPr>
            <w:tcW w:type="dxa" w:w="4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agente detecta que no puede resolver la consulta</w:t>
            </w:r>
          </w:p>
        </w:tc>
        <w:tc>
          <w:tcPr>
            <w:tcW w:type="dxa" w:w="2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Automático por el agente IA</w:t>
            </w:r>
          </w:p>
        </w:tc>
      </w:tr>
      <w:tr>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AGENTE → ESCALADO</w:t>
            </w:r>
          </w:p>
        </w:tc>
        <w:tc>
          <w:tcPr>
            <w:tcW w:type="dxa" w:w="4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Se cumple una regla de escalado configurada por el tenant</w:t>
            </w:r>
          </w:p>
        </w:tc>
        <w:tc>
          <w:tcPr>
            <w:tcW w:type="dxa" w:w="2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Automático por regla</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AGENTE → CERRADA</w:t>
            </w:r>
          </w:p>
        </w:tc>
        <w:tc>
          <w:tcPr>
            <w:tcW w:type="dxa" w:w="4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agente detecta que la conversación ha concluido</w:t>
            </w:r>
          </w:p>
        </w:tc>
        <w:tc>
          <w:tcPr>
            <w:tcW w:type="dxa" w:w="2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Automático por el agente IA</w:t>
            </w:r>
          </w:p>
        </w:tc>
      </w:tr>
      <w:tr>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HUMANO → AGENTE</w:t>
            </w:r>
          </w:p>
        </w:tc>
        <w:tc>
          <w:tcPr>
            <w:tcW w:type="dxa" w:w="4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profesional hace clic en 'Devolver al agente'</w:t>
            </w:r>
          </w:p>
        </w:tc>
        <w:tc>
          <w:tcPr>
            <w:tcW w:type="dxa" w:w="2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Manual por el profesional</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HUMANO → CERRADA</w:t>
            </w:r>
          </w:p>
        </w:tc>
        <w:tc>
          <w:tcPr>
            <w:tcW w:type="dxa" w:w="4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profesional hace clic en 'Cerrar conversación'</w:t>
            </w:r>
          </w:p>
        </w:tc>
        <w:tc>
          <w:tcPr>
            <w:tcW w:type="dxa" w:w="2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Manual por el profesional</w:t>
            </w:r>
          </w:p>
        </w:tc>
      </w:tr>
      <w:tr>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PENDIENTE → HUMANO</w:t>
            </w:r>
          </w:p>
        </w:tc>
        <w:tc>
          <w:tcPr>
            <w:tcW w:type="dxa" w:w="4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profesional hace clic en 'Tomar control'</w:t>
            </w:r>
          </w:p>
        </w:tc>
        <w:tc>
          <w:tcPr>
            <w:tcW w:type="dxa" w:w="2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Manual por el profesional</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PENDIENTE → AGENTE</w:t>
            </w:r>
          </w:p>
        </w:tc>
        <w:tc>
          <w:tcPr>
            <w:tcW w:type="dxa" w:w="4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profesional hace clic en 'Ignorar y devolver al agente'</w:t>
            </w:r>
          </w:p>
        </w:tc>
        <w:tc>
          <w:tcPr>
            <w:tcW w:type="dxa" w:w="2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Manual por el profesional</w:t>
            </w:r>
          </w:p>
        </w:tc>
      </w:tr>
      <w:tr>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ESCALADO → HUMANO</w:t>
            </w:r>
          </w:p>
        </w:tc>
        <w:tc>
          <w:tcPr>
            <w:tcW w:type="dxa" w:w="4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profesional hace clic en 'Tomar control'</w:t>
            </w:r>
          </w:p>
        </w:tc>
        <w:tc>
          <w:tcPr>
            <w:tcW w:type="dxa" w:w="2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Manual obligatorio</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CERRADA → AGENTE</w:t>
            </w:r>
          </w:p>
        </w:tc>
        <w:tc>
          <w:tcPr>
            <w:tcW w:type="dxa" w:w="4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cliente vuelve a escribir en una conversación cerrada</w:t>
            </w:r>
          </w:p>
        </w:tc>
        <w:tc>
          <w:tcPr>
            <w:tcW w:type="dxa" w:w="2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Automático: reabre la conversación</w:t>
            </w:r>
          </w:p>
        </w:tc>
      </w:tr>
    </w:tbl>
    <w:p>
      <w:pPr>
        <w:spacing w:after="120" w:before="120"/>
      </w:pPr>
    </w:p>
    <w:p>
      <w:pPr>
        <w:pStyle w:val="Heading2"/>
        <w:spacing w:after="150" w:before="300"/>
      </w:pPr>
      <w:r>
        <w:rPr>
          <w:b/>
          <w:bCs/>
          <w:color w:val="2E5C8A"/>
          <w:sz w:val="28"/>
          <w:szCs w:val="28"/>
        </w:rPr>
        <w:t xml:space="preserve">2.3 Tipos de handoff</w:t>
      </w:r>
    </w:p>
    <w:p>
      <w:pPr>
        <w:spacing w:after="120" w:before="120"/>
      </w:pPr>
    </w:p>
    <w:p>
      <w:pPr>
        <w:pStyle w:val="Heading3"/>
        <w:spacing w:after="100" w:before="200"/>
      </w:pPr>
      <w:r>
        <w:rPr>
          <w:b/>
          <w:bCs/>
          <w:color w:val="1A6B3A"/>
          <w:sz w:val="24"/>
          <w:szCs w:val="24"/>
        </w:rPr>
        <w:t xml:space="preserve">Handoff voluntario — el profesional decide intervenir</w:t>
      </w:r>
    </w:p>
    <w:p>
      <w:pPr>
        <w:pStyle w:val="ListParagraph"/>
        <w:numPr>
          <w:ilvl w:val="0"/>
          <w:numId w:val="2"/>
        </w:numPr>
        <w:spacing w:after="60" w:before="60"/>
      </w:pPr>
      <w:r>
        <w:rPr>
          <w:sz w:val="22"/>
          <w:szCs w:val="22"/>
        </w:rPr>
        <w:t xml:space="preserve">El profesional ve la conversación en el inbox y quiere matizar o corregir algo.</w:t>
      </w:r>
    </w:p>
    <w:p>
      <w:pPr>
        <w:pStyle w:val="ListParagraph"/>
        <w:numPr>
          <w:ilvl w:val="0"/>
          <w:numId w:val="2"/>
        </w:numPr>
        <w:spacing w:after="60" w:before="60"/>
      </w:pPr>
      <w:r>
        <w:rPr>
          <w:sz w:val="22"/>
          <w:szCs w:val="22"/>
        </w:rPr>
        <w:t xml:space="preserve">Hace clic en 'Tomar control' → estado cambia a HUMANO → agente se pausa.</w:t>
      </w:r>
    </w:p>
    <w:p>
      <w:pPr>
        <w:pStyle w:val="ListParagraph"/>
        <w:numPr>
          <w:ilvl w:val="0"/>
          <w:numId w:val="2"/>
        </w:numPr>
        <w:spacing w:after="60" w:before="60"/>
      </w:pPr>
      <w:r>
        <w:rPr>
          <w:sz w:val="22"/>
          <w:szCs w:val="22"/>
        </w:rPr>
        <w:t xml:space="preserve">El profesional responde directamente desde el inbox por el canal correspondiente.</w:t>
      </w:r>
    </w:p>
    <w:p>
      <w:pPr>
        <w:pStyle w:val="ListParagraph"/>
        <w:numPr>
          <w:ilvl w:val="0"/>
          <w:numId w:val="2"/>
        </w:numPr>
        <w:spacing w:after="60" w:before="60"/>
      </w:pPr>
      <w:r>
        <w:rPr>
          <w:sz w:val="22"/>
          <w:szCs w:val="22"/>
        </w:rPr>
        <w:t xml:space="preserve">Cuando termina, hace clic en 'Devolver al agente' → estado vuelve a AGENTE.</w:t>
      </w:r>
    </w:p>
    <w:p>
      <w:pPr>
        <w:pStyle w:val="ListParagraph"/>
        <w:numPr>
          <w:ilvl w:val="0"/>
          <w:numId w:val="2"/>
        </w:numPr>
        <w:spacing w:after="60" w:before="60"/>
      </w:pPr>
      <w:r>
        <w:rPr>
          <w:sz w:val="22"/>
          <w:szCs w:val="22"/>
        </w:rPr>
        <w:t xml:space="preserve">El agente retoma con contexto completo de lo que dijo el profesional.</w:t>
      </w:r>
    </w:p>
    <w:p>
      <w:pPr>
        <w:spacing w:after="120" w:before="120"/>
      </w:pPr>
    </w:p>
    <w:p>
      <w:pPr>
        <w:pStyle w:val="Heading3"/>
        <w:spacing w:after="100" w:before="200"/>
      </w:pPr>
      <w:r>
        <w:rPr>
          <w:b/>
          <w:bCs/>
          <w:color w:val="1A6B3A"/>
          <w:sz w:val="24"/>
          <w:szCs w:val="24"/>
        </w:rPr>
        <w:t xml:space="preserve">Handoff automático por escalado del agente</w:t>
      </w:r>
    </w:p>
    <w:p>
      <w:pPr>
        <w:pStyle w:val="ListParagraph"/>
        <w:numPr>
          <w:ilvl w:val="0"/>
          <w:numId w:val="2"/>
        </w:numPr>
        <w:spacing w:after="60" w:before="60"/>
      </w:pPr>
      <w:r>
        <w:rPr>
          <w:sz w:val="22"/>
          <w:szCs w:val="22"/>
        </w:rPr>
        <w:t xml:space="preserve">El agente no puede resolver la consulta (pregunta fuera de su ámbito, ambigüedad, dato que no tiene).</w:t>
      </w:r>
    </w:p>
    <w:p>
      <w:pPr>
        <w:pStyle w:val="ListParagraph"/>
        <w:numPr>
          <w:ilvl w:val="0"/>
          <w:numId w:val="2"/>
        </w:numPr>
        <w:spacing w:after="60" w:before="60"/>
      </w:pPr>
      <w:r>
        <w:rPr>
          <w:sz w:val="22"/>
          <w:szCs w:val="22"/>
        </w:rPr>
        <w:t xml:space="preserve">El agente envía un mensaje al cliente: 'Permíteme consultarlo con el equipo' (plantilla configurable).</w:t>
      </w:r>
    </w:p>
    <w:p>
      <w:pPr>
        <w:pStyle w:val="ListParagraph"/>
        <w:numPr>
          <w:ilvl w:val="0"/>
          <w:numId w:val="2"/>
        </w:numPr>
        <w:spacing w:after="60" w:before="60"/>
      </w:pPr>
      <w:r>
        <w:rPr>
          <w:sz w:val="22"/>
          <w:szCs w:val="22"/>
        </w:rPr>
        <w:t xml:space="preserve">El estado cambia a PENDIENTE y se envía notificación push al profesional.</w:t>
      </w:r>
    </w:p>
    <w:p>
      <w:pPr>
        <w:pStyle w:val="ListParagraph"/>
        <w:numPr>
          <w:ilvl w:val="0"/>
          <w:numId w:val="2"/>
        </w:numPr>
        <w:spacing w:after="60" w:before="60"/>
      </w:pPr>
      <w:r>
        <w:rPr>
          <w:sz w:val="22"/>
          <w:szCs w:val="22"/>
        </w:rPr>
        <w:t xml:space="preserve">El profesional ve la conversación marcada con ⚠️ y puede tomar el control.</w:t>
      </w:r>
    </w:p>
    <w:p>
      <w:pPr>
        <w:pStyle w:val="ListParagraph"/>
        <w:numPr>
          <w:ilvl w:val="0"/>
          <w:numId w:val="2"/>
        </w:numPr>
        <w:spacing w:after="60" w:before="60"/>
      </w:pPr>
      <w:r>
        <w:rPr>
          <w:sz w:val="22"/>
          <w:szCs w:val="22"/>
        </w:rPr>
        <w:t xml:space="preserve">Si no responde en X minutos, el sistema envía un segundo aviso (configurable).</w:t>
      </w:r>
    </w:p>
    <w:p>
      <w:pPr>
        <w:spacing w:after="120" w:before="120"/>
      </w:pPr>
    </w:p>
    <w:p>
      <w:pPr>
        <w:pStyle w:val="Heading3"/>
        <w:spacing w:after="100" w:before="200"/>
      </w:pPr>
      <w:r>
        <w:rPr>
          <w:b/>
          <w:bCs/>
          <w:color w:val="1A6B3A"/>
          <w:sz w:val="24"/>
          <w:szCs w:val="24"/>
        </w:rPr>
        <w:t xml:space="preserve">Handoff automático por regla configurada</w:t>
      </w:r>
    </w:p>
    <w:p>
      <w:pPr>
        <w:pStyle w:val="ListParagraph"/>
        <w:numPr>
          <w:ilvl w:val="0"/>
          <w:numId w:val="2"/>
        </w:numPr>
        <w:spacing w:after="60" w:before="60"/>
      </w:pPr>
      <w:r>
        <w:rPr>
          <w:sz w:val="22"/>
          <w:szCs w:val="22"/>
        </w:rPr>
        <w:t xml:space="preserve">El tenant configura reglas en el panel: 'Si el cliente menciona descuento → escalar siempre'.</w:t>
      </w:r>
    </w:p>
    <w:p>
      <w:pPr>
        <w:pStyle w:val="ListParagraph"/>
        <w:numPr>
          <w:ilvl w:val="0"/>
          <w:numId w:val="2"/>
        </w:numPr>
        <w:spacing w:after="60" w:before="60"/>
      </w:pPr>
      <w:r>
        <w:rPr>
          <w:sz w:val="22"/>
          <w:szCs w:val="22"/>
        </w:rPr>
        <w:t xml:space="preserve">'Si el presupuesto generado supera 2.000€ → esperar aprobación del profesional antes de enviar'.</w:t>
      </w:r>
    </w:p>
    <w:p>
      <w:pPr>
        <w:pStyle w:val="ListParagraph"/>
        <w:numPr>
          <w:ilvl w:val="0"/>
          <w:numId w:val="2"/>
        </w:numPr>
        <w:spacing w:after="60" w:before="60"/>
      </w:pPr>
      <w:r>
        <w:rPr>
          <w:sz w:val="22"/>
          <w:szCs w:val="22"/>
        </w:rPr>
        <w:t xml:space="preserve">'Si el cliente lleva 3 mensajes sin resolución → escalar'.</w:t>
      </w:r>
    </w:p>
    <w:p>
      <w:pPr>
        <w:pStyle w:val="ListParagraph"/>
        <w:numPr>
          <w:ilvl w:val="0"/>
          <w:numId w:val="2"/>
        </w:numPr>
        <w:spacing w:after="60" w:before="60"/>
      </w:pPr>
      <w:r>
        <w:rPr>
          <w:sz w:val="22"/>
          <w:szCs w:val="22"/>
        </w:rPr>
        <w:t xml:space="preserve">'Si el cliente usa palabras clave como urgente, queja, abogado → escalar inmediatamente'.</w:t>
      </w:r>
    </w:p>
    <w:p>
      <w:pPr>
        <w:pStyle w:val="ListParagraph"/>
        <w:numPr>
          <w:ilvl w:val="0"/>
          <w:numId w:val="2"/>
        </w:numPr>
        <w:spacing w:after="60" w:before="60"/>
      </w:pPr>
      <w:r>
        <w:rPr>
          <w:sz w:val="22"/>
          <w:szCs w:val="22"/>
        </w:rPr>
        <w:t xml:space="preserve">El estado cambia a ESCALADO (rojo) con notificación push urgente.</w:t>
      </w:r>
    </w:p>
    <w:p>
      <w:pPr>
        <w:pBdr>
          <w:bottom w:val="single" w:color="2E5C8A" w:sz="4" w:space="1"/>
        </w:pBdr>
        <w:spacing w:after="200" w:before="200"/>
      </w:pPr>
    </w:p>
    <w:p>
      <w:r>
        <w:br w:type="page"/>
      </w:r>
    </w:p>
    <w:p>
      <w:pPr>
        <w:pStyle w:val="Heading1"/>
        <w:spacing w:after="200" w:before="400"/>
      </w:pPr>
      <w:r>
        <w:rPr>
          <w:b/>
          <w:bCs/>
          <w:color w:val="1A3A5C"/>
          <w:sz w:val="36"/>
          <w:szCs w:val="36"/>
        </w:rPr>
        <w:t xml:space="preserve">3. Interfaz de usuario — especificaciones</w:t>
      </w:r>
    </w:p>
    <w:p>
      <w:pPr>
        <w:spacing w:after="80" w:before="80"/>
      </w:pPr>
      <w:r>
        <w:rPr>
          <w:sz w:val="22"/>
          <w:szCs w:val="22"/>
        </w:rPr>
        <w:t xml:space="preserve">El inbox se compone de tres zonas principales: la barra lateral de conversaciones, la vista de conversación activa y el panel de contexto del cliente.</w:t>
      </w:r>
    </w:p>
    <w:p>
      <w:pPr>
        <w:spacing w:after="120" w:before="120"/>
      </w:pPr>
    </w:p>
    <w:p>
      <w:pPr>
        <w:pStyle w:val="Heading2"/>
        <w:spacing w:after="150" w:before="300"/>
      </w:pPr>
      <w:r>
        <w:rPr>
          <w:b/>
          <w:bCs/>
          <w:color w:val="2E5C8A"/>
          <w:sz w:val="28"/>
          <w:szCs w:val="28"/>
        </w:rPr>
        <w:t xml:space="preserve">3.1 Layout general (tres columnas)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400"/>
        <w:gridCol w:w="2226"/>
      </w:tblGrid>
      <w:tr>
        <w:trPr>
          <w:tblHeader/>
        </w:trPr>
        <w:tc>
          <w:tcPr>
            <w:tcW w:type="dxa" w:w="2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Columna</w:t>
            </w:r>
          </w:p>
        </w:tc>
        <w:tc>
          <w:tcPr>
            <w:tcW w:type="dxa" w:w="1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Ancho</w:t>
            </w:r>
          </w:p>
        </w:tc>
        <w:tc>
          <w:tcPr>
            <w:tcW w:type="dxa" w:w="34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Contenido</w:t>
            </w:r>
          </w:p>
        </w:tc>
        <w:tc>
          <w:tcPr>
            <w:tcW w:type="dxa" w:w="22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En móvil (PWA)</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Sidebar — Lista conversaciones</w:t>
            </w:r>
          </w:p>
        </w:tc>
        <w:tc>
          <w:tcPr>
            <w:tcW w:type="dxa" w:w="1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280px fijo</w:t>
            </w:r>
          </w:p>
        </w:tc>
        <w:tc>
          <w:tcPr>
            <w:tcW w:type="dxa" w:w="3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Lista de todas las conversaciones ordenadas por prioridad y tiempo. Filtros por canal y estado.</w:t>
            </w:r>
          </w:p>
        </w:tc>
        <w:tc>
          <w:tcPr>
            <w:tcW w:type="dxa" w:w="2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Pantalla completa. Tap en conversación abre la vista.</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Centro — Conversación activa</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Flexible</w:t>
            </w:r>
          </w:p>
        </w:tc>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Hilo completo de mensajes de los tres canales mezclados cronológicamente. Input de respuesta.</w:t>
            </w:r>
          </w:p>
        </w:tc>
        <w:tc>
          <w:tcPr>
            <w:tcW w:type="dxa" w:w="2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Pantalla completa al abrir conversación. Botón volver al sidebar.</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Derecha — Panel de contexto</w:t>
            </w:r>
          </w:p>
        </w:tc>
        <w:tc>
          <w:tcPr>
            <w:tcW w:type="dxa" w:w="1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320px fijo</w:t>
            </w:r>
          </w:p>
        </w:tc>
        <w:tc>
          <w:tcPr>
            <w:tcW w:type="dxa" w:w="3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Datos del cliente, fases activas, historial de agentes, métricas de la conversación y acciones rápidas.</w:t>
            </w:r>
          </w:p>
        </w:tc>
        <w:tc>
          <w:tcPr>
            <w:tcW w:type="dxa" w:w="2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Oculto. Accesible con botón 'info' en la esquina superior.</w:t>
            </w:r>
          </w:p>
        </w:tc>
      </w:tr>
    </w:tbl>
    <w:p>
      <w:pPr>
        <w:spacing w:after="120" w:before="120"/>
      </w:pPr>
    </w:p>
    <w:p>
      <w:pPr>
        <w:pStyle w:val="Heading2"/>
        <w:spacing w:after="150" w:before="300"/>
      </w:pPr>
      <w:r>
        <w:rPr>
          <w:b/>
          <w:bCs/>
          <w:color w:val="2E5C8A"/>
          <w:sz w:val="28"/>
          <w:szCs w:val="28"/>
        </w:rPr>
        <w:t xml:space="preserve">3.2 Sidebar — Lista de conversaciones</w:t>
      </w:r>
    </w:p>
    <w:p>
      <w:pPr>
        <w:spacing w:after="120" w:before="120"/>
      </w:pPr>
    </w:p>
    <w:p>
      <w:pPr>
        <w:pStyle w:val="Heading3"/>
        <w:spacing w:after="100" w:before="200"/>
      </w:pPr>
      <w:r>
        <w:rPr>
          <w:b/>
          <w:bCs/>
          <w:color w:val="1A6B3A"/>
          <w:sz w:val="24"/>
          <w:szCs w:val="24"/>
        </w:rPr>
        <w:t xml:space="preserve">Cabecera del sidebar</w:t>
      </w:r>
    </w:p>
    <w:p>
      <w:pPr>
        <w:pStyle w:val="ListParagraph"/>
        <w:numPr>
          <w:ilvl w:val="0"/>
          <w:numId w:val="2"/>
        </w:numPr>
        <w:spacing w:after="60" w:before="60"/>
      </w:pPr>
      <w:r>
        <w:rPr>
          <w:sz w:val="22"/>
          <w:szCs w:val="22"/>
        </w:rPr>
        <w:t xml:space="preserve">Logo y nombre del tenant.</w:t>
      </w:r>
    </w:p>
    <w:p>
      <w:pPr>
        <w:pStyle w:val="ListParagraph"/>
        <w:numPr>
          <w:ilvl w:val="0"/>
          <w:numId w:val="2"/>
        </w:numPr>
        <w:spacing w:after="60" w:before="60"/>
      </w:pPr>
      <w:r>
        <w:rPr>
          <w:sz w:val="22"/>
          <w:szCs w:val="22"/>
        </w:rPr>
        <w:t xml:space="preserve">Contador de conversaciones que requieren atención (PENDIENTE + ESCALADO).</w:t>
      </w:r>
    </w:p>
    <w:p>
      <w:pPr>
        <w:pStyle w:val="ListParagraph"/>
        <w:numPr>
          <w:ilvl w:val="0"/>
          <w:numId w:val="2"/>
        </w:numPr>
        <w:spacing w:after="60" w:before="60"/>
      </w:pPr>
      <w:r>
        <w:rPr>
          <w:sz w:val="22"/>
          <w:szCs w:val="22"/>
        </w:rPr>
        <w:t xml:space="preserve">Botón de búsqueda de conversaciones por nombre de cliente o contenido.</w:t>
      </w:r>
    </w:p>
    <w:p>
      <w:pPr>
        <w:pStyle w:val="ListParagraph"/>
        <w:numPr>
          <w:ilvl w:val="0"/>
          <w:numId w:val="2"/>
        </w:numPr>
        <w:spacing w:after="60" w:before="60"/>
      </w:pPr>
      <w:r>
        <w:rPr>
          <w:sz w:val="22"/>
          <w:szCs w:val="22"/>
        </w:rPr>
        <w:t xml:space="preserve">Filtros rápidos: Todos · Solo pendientes · WhatsApp · Email · Telegram.</w:t>
      </w:r>
    </w:p>
    <w:p>
      <w:pPr>
        <w:spacing w:after="120" w:before="120"/>
      </w:pPr>
    </w:p>
    <w:p>
      <w:pPr>
        <w:pStyle w:val="Heading3"/>
        <w:spacing w:after="100" w:before="200"/>
      </w:pPr>
      <w:r>
        <w:rPr>
          <w:b/>
          <w:bCs/>
          <w:color w:val="1A6B3A"/>
          <w:sz w:val="24"/>
          <w:szCs w:val="24"/>
        </w:rPr>
        <w:t xml:space="preserve">Cada ítem de conversación muestra</w:t>
      </w:r>
    </w:p>
    <w:p>
      <w:pPr>
        <w:pStyle w:val="ListParagraph"/>
        <w:numPr>
          <w:ilvl w:val="0"/>
          <w:numId w:val="2"/>
        </w:numPr>
        <w:spacing w:after="60" w:before="60"/>
      </w:pPr>
      <w:r>
        <w:rPr>
          <w:sz w:val="22"/>
          <w:szCs w:val="22"/>
        </w:rPr>
        <w:t xml:space="preserve">Avatar del cliente con el icono del canal superpuesto (📱📧💬).</w:t>
      </w:r>
    </w:p>
    <w:p>
      <w:pPr>
        <w:pStyle w:val="ListParagraph"/>
        <w:numPr>
          <w:ilvl w:val="0"/>
          <w:numId w:val="2"/>
        </w:numPr>
        <w:spacing w:after="60" w:before="60"/>
      </w:pPr>
      <w:r>
        <w:rPr>
          <w:sz w:val="22"/>
          <w:szCs w:val="22"/>
        </w:rPr>
        <w:t xml:space="preserve">Nombre del cliente y nombre de la empresa (si aplica).</w:t>
      </w:r>
    </w:p>
    <w:p>
      <w:pPr>
        <w:pStyle w:val="ListParagraph"/>
        <w:numPr>
          <w:ilvl w:val="0"/>
          <w:numId w:val="2"/>
        </w:numPr>
        <w:spacing w:after="60" w:before="60"/>
      </w:pPr>
      <w:r>
        <w:rPr>
          <w:sz w:val="22"/>
          <w:szCs w:val="22"/>
        </w:rPr>
        <w:t xml:space="preserve">Último mensaje (truncado a 60 caracteres).</w:t>
      </w:r>
    </w:p>
    <w:p>
      <w:pPr>
        <w:pStyle w:val="ListParagraph"/>
        <w:numPr>
          <w:ilvl w:val="0"/>
          <w:numId w:val="2"/>
        </w:numPr>
        <w:spacing w:after="60" w:before="60"/>
      </w:pPr>
      <w:r>
        <w:rPr>
          <w:sz w:val="22"/>
          <w:szCs w:val="22"/>
        </w:rPr>
        <w:t xml:space="preserve">Tiempo desde el último mensaje (hace 2 min, ayer, etc.).</w:t>
      </w:r>
    </w:p>
    <w:p>
      <w:pPr>
        <w:pStyle w:val="ListParagraph"/>
        <w:numPr>
          <w:ilvl w:val="0"/>
          <w:numId w:val="2"/>
        </w:numPr>
        <w:spacing w:after="60" w:before="60"/>
      </w:pPr>
      <w:r>
        <w:rPr>
          <w:sz w:val="22"/>
          <w:szCs w:val="22"/>
        </w:rPr>
        <w:t xml:space="preserve">Badge de estado con color: 🤖 azul / 👤 verde / ⚠️ naranja / 🔴 rojo / ✅ gris.</w:t>
      </w:r>
    </w:p>
    <w:p>
      <w:pPr>
        <w:pStyle w:val="ListParagraph"/>
        <w:numPr>
          <w:ilvl w:val="0"/>
          <w:numId w:val="2"/>
        </w:numPr>
        <w:spacing w:after="60" w:before="60"/>
      </w:pPr>
      <w:r>
        <w:rPr>
          <w:sz w:val="22"/>
          <w:szCs w:val="22"/>
        </w:rPr>
        <w:t xml:space="preserve">Badge de fase activa (F1, F2...) para saber en qué fase del flujo está el cliente.</w:t>
      </w:r>
    </w:p>
    <w:p>
      <w:pPr>
        <w:spacing w:after="120" w:before="120"/>
      </w:pPr>
    </w:p>
    <w:p>
      <w:pPr>
        <w:pStyle w:val="Heading3"/>
        <w:spacing w:after="100" w:before="200"/>
      </w:pPr>
      <w:r>
        <w:rPr>
          <w:b/>
          <w:bCs/>
          <w:color w:val="1A6B3A"/>
          <w:sz w:val="24"/>
          <w:szCs w:val="24"/>
        </w:rPr>
        <w:t xml:space="preserve">Ordenación de la lista</w:t>
      </w:r>
    </w:p>
    <w:p>
      <w:pPr>
        <w:pStyle w:val="ListParagraph"/>
        <w:numPr>
          <w:ilvl w:val="0"/>
          <w:numId w:val="2"/>
        </w:numPr>
        <w:spacing w:after="60" w:before="60"/>
      </w:pPr>
      <w:r>
        <w:rPr>
          <w:sz w:val="22"/>
          <w:szCs w:val="22"/>
        </w:rPr>
        <w:t xml:space="preserve">1º ESCALADO (rojo) — siempre arriba del todo.</w:t>
      </w:r>
    </w:p>
    <w:p>
      <w:pPr>
        <w:pStyle w:val="ListParagraph"/>
        <w:numPr>
          <w:ilvl w:val="0"/>
          <w:numId w:val="2"/>
        </w:numPr>
        <w:spacing w:after="60" w:before="60"/>
      </w:pPr>
      <w:r>
        <w:rPr>
          <w:sz w:val="22"/>
          <w:szCs w:val="22"/>
        </w:rPr>
        <w:t xml:space="preserve">2º PENDIENTE (naranja) — ordenados por tiempo de espera, más antiguos primero.</w:t>
      </w:r>
    </w:p>
    <w:p>
      <w:pPr>
        <w:pStyle w:val="ListParagraph"/>
        <w:numPr>
          <w:ilvl w:val="0"/>
          <w:numId w:val="2"/>
        </w:numPr>
        <w:spacing w:after="60" w:before="60"/>
      </w:pPr>
      <w:r>
        <w:rPr>
          <w:sz w:val="22"/>
          <w:szCs w:val="22"/>
        </w:rPr>
        <w:t xml:space="preserve">3º HUMANO (verde) — el profesional tiene el control, por tiempo de último mensaje.</w:t>
      </w:r>
    </w:p>
    <w:p>
      <w:pPr>
        <w:pStyle w:val="ListParagraph"/>
        <w:numPr>
          <w:ilvl w:val="0"/>
          <w:numId w:val="2"/>
        </w:numPr>
        <w:spacing w:after="60" w:before="60"/>
      </w:pPr>
      <w:r>
        <w:rPr>
          <w:sz w:val="22"/>
          <w:szCs w:val="22"/>
        </w:rPr>
        <w:t xml:space="preserve">4º AGENTE (azul) — gestionadas automáticamente, por tiempo de último mensaje.</w:t>
      </w:r>
    </w:p>
    <w:p>
      <w:pPr>
        <w:pStyle w:val="ListParagraph"/>
        <w:numPr>
          <w:ilvl w:val="0"/>
          <w:numId w:val="2"/>
        </w:numPr>
        <w:spacing w:after="60" w:before="60"/>
      </w:pPr>
      <w:r>
        <w:rPr>
          <w:sz w:val="22"/>
          <w:szCs w:val="22"/>
        </w:rPr>
        <w:t xml:space="preserve">5º CERRADA (gris) — al final, colapsadas por defecto.</w:t>
      </w:r>
    </w:p>
    <w:p>
      <w:pPr>
        <w:spacing w:after="120" w:before="120"/>
      </w:pPr>
    </w:p>
    <w:p>
      <w:pPr>
        <w:pStyle w:val="Heading2"/>
        <w:spacing w:after="150" w:before="300"/>
      </w:pPr>
      <w:r>
        <w:rPr>
          <w:b/>
          <w:bCs/>
          <w:color w:val="2E5C8A"/>
          <w:sz w:val="28"/>
          <w:szCs w:val="28"/>
        </w:rPr>
        <w:t xml:space="preserve">3.3 Vista de conversación activa</w:t>
      </w:r>
    </w:p>
    <w:p>
      <w:pPr>
        <w:spacing w:after="120" w:before="120"/>
      </w:pPr>
    </w:p>
    <w:p>
      <w:pPr>
        <w:pStyle w:val="Heading3"/>
        <w:spacing w:after="100" w:before="200"/>
      </w:pPr>
      <w:r>
        <w:rPr>
          <w:b/>
          <w:bCs/>
          <w:color w:val="1A6B3A"/>
          <w:sz w:val="24"/>
          <w:szCs w:val="24"/>
        </w:rPr>
        <w:t xml:space="preserve">Cabecera de la conversación</w:t>
      </w:r>
    </w:p>
    <w:p>
      <w:pPr>
        <w:pStyle w:val="ListParagraph"/>
        <w:numPr>
          <w:ilvl w:val="0"/>
          <w:numId w:val="2"/>
        </w:numPr>
        <w:spacing w:after="60" w:before="60"/>
      </w:pPr>
      <w:r>
        <w:rPr>
          <w:sz w:val="22"/>
          <w:szCs w:val="22"/>
        </w:rPr>
        <w:t xml:space="preserve">Nombre del cliente, canal activo y estado actual con badge de color.</w:t>
      </w:r>
    </w:p>
    <w:p>
      <w:pPr>
        <w:pStyle w:val="ListParagraph"/>
        <w:numPr>
          <w:ilvl w:val="0"/>
          <w:numId w:val="2"/>
        </w:numPr>
        <w:spacing w:after="60" w:before="60"/>
      </w:pPr>
      <w:r>
        <w:rPr>
          <w:sz w:val="22"/>
          <w:szCs w:val="22"/>
        </w:rPr>
        <w:t xml:space="preserve">Botón principal de acción según el estado:</w:t>
      </w:r>
    </w:p>
    <w:p>
      <w:pPr>
        <w:pStyle w:val="ListParagraph"/>
        <w:numPr>
          <w:ilvl w:val="0"/>
          <w:numId w:val="2"/>
        </w:numPr>
        <w:spacing w:after="60" w:before="60"/>
      </w:pPr>
      <w:r>
        <w:rPr>
          <w:sz w:val="22"/>
          <w:szCs w:val="22"/>
        </w:rPr>
        <w:t xml:space="preserve">    — Si AGENTE: botón 'Tomar control' (verde).</w:t>
      </w:r>
    </w:p>
    <w:p>
      <w:pPr>
        <w:pStyle w:val="ListParagraph"/>
        <w:numPr>
          <w:ilvl w:val="0"/>
          <w:numId w:val="2"/>
        </w:numPr>
        <w:spacing w:after="60" w:before="60"/>
      </w:pPr>
      <w:r>
        <w:rPr>
          <w:sz w:val="22"/>
          <w:szCs w:val="22"/>
        </w:rPr>
        <w:t xml:space="preserve">    — Si HUMANO: botón 'Devolver al agente' (azul) + 'Cerrar' (gris).</w:t>
      </w:r>
    </w:p>
    <w:p>
      <w:pPr>
        <w:pStyle w:val="ListParagraph"/>
        <w:numPr>
          <w:ilvl w:val="0"/>
          <w:numId w:val="2"/>
        </w:numPr>
        <w:spacing w:after="60" w:before="60"/>
      </w:pPr>
      <w:r>
        <w:rPr>
          <w:sz w:val="22"/>
          <w:szCs w:val="22"/>
        </w:rPr>
        <w:t xml:space="preserve">    — Si PENDIENTE/ESCALADO: botón 'Tomar control' (naranja/rojo destacado).</w:t>
      </w:r>
    </w:p>
    <w:p>
      <w:pPr>
        <w:pStyle w:val="ListParagraph"/>
        <w:numPr>
          <w:ilvl w:val="0"/>
          <w:numId w:val="2"/>
        </w:numPr>
        <w:spacing w:after="60" w:before="60"/>
      </w:pPr>
      <w:r>
        <w:rPr>
          <w:sz w:val="22"/>
          <w:szCs w:val="22"/>
        </w:rPr>
        <w:t xml:space="preserve">Indicador de fase activa: 'Fase 3 — Seguimiento y Aceptación'.</w:t>
      </w:r>
    </w:p>
    <w:p>
      <w:pPr>
        <w:pStyle w:val="ListParagraph"/>
        <w:numPr>
          <w:ilvl w:val="0"/>
          <w:numId w:val="2"/>
        </w:numPr>
        <w:spacing w:after="60" w:before="60"/>
      </w:pPr>
      <w:r>
        <w:rPr>
          <w:sz w:val="22"/>
          <w:szCs w:val="22"/>
        </w:rPr>
        <w:t xml:space="preserve">Botón para ver el panel de contexto (en móvil).</w:t>
      </w:r>
    </w:p>
    <w:p>
      <w:pPr>
        <w:spacing w:after="120" w:before="120"/>
      </w:pPr>
    </w:p>
    <w:p>
      <w:pPr>
        <w:pStyle w:val="Heading3"/>
        <w:spacing w:after="100" w:before="200"/>
      </w:pPr>
      <w:r>
        <w:rPr>
          <w:b/>
          <w:bCs/>
          <w:color w:val="1A6B3A"/>
          <w:sz w:val="24"/>
          <w:szCs w:val="24"/>
        </w:rPr>
        <w:t xml:space="preserve">Hilo de mensajes</w:t>
      </w:r>
    </w:p>
    <w:p>
      <w:pPr>
        <w:pStyle w:val="ListParagraph"/>
        <w:numPr>
          <w:ilvl w:val="0"/>
          <w:numId w:val="2"/>
        </w:numPr>
        <w:spacing w:after="60" w:before="60"/>
      </w:pPr>
      <w:r>
        <w:rPr>
          <w:sz w:val="22"/>
          <w:szCs w:val="22"/>
        </w:rPr>
        <w:t xml:space="preserve">Mensajes de todos los canales mezclados cronológicamente.</w:t>
      </w:r>
    </w:p>
    <w:p>
      <w:pPr>
        <w:pStyle w:val="ListParagraph"/>
        <w:numPr>
          <w:ilvl w:val="0"/>
          <w:numId w:val="2"/>
        </w:numPr>
        <w:spacing w:after="60" w:before="60"/>
      </w:pPr>
      <w:r>
        <w:rPr>
          <w:sz w:val="22"/>
          <w:szCs w:val="22"/>
        </w:rPr>
        <w:t xml:space="preserve">Cada mensaje tiene un indicador visual del canal de origen (📱📧💬).</w:t>
      </w:r>
    </w:p>
    <w:p>
      <w:pPr>
        <w:pStyle w:val="ListParagraph"/>
        <w:numPr>
          <w:ilvl w:val="0"/>
          <w:numId w:val="2"/>
        </w:numPr>
        <w:spacing w:after="60" w:before="60"/>
      </w:pPr>
      <w:r>
        <w:rPr>
          <w:sz w:val="22"/>
          <w:szCs w:val="22"/>
        </w:rPr>
        <w:t xml:space="preserve">Mensajes del agente IA con fondo azul claro y etiqueta '🤖 Agente'.</w:t>
      </w:r>
    </w:p>
    <w:p>
      <w:pPr>
        <w:pStyle w:val="ListParagraph"/>
        <w:numPr>
          <w:ilvl w:val="0"/>
          <w:numId w:val="2"/>
        </w:numPr>
        <w:spacing w:after="60" w:before="60"/>
      </w:pPr>
      <w:r>
        <w:rPr>
          <w:sz w:val="22"/>
          <w:szCs w:val="22"/>
        </w:rPr>
        <w:t xml:space="preserve">Mensajes del profesional con fondo verde claro y etiqueta '👤 [Nombre]'.</w:t>
      </w:r>
    </w:p>
    <w:p>
      <w:pPr>
        <w:pStyle w:val="ListParagraph"/>
        <w:numPr>
          <w:ilvl w:val="0"/>
          <w:numId w:val="2"/>
        </w:numPr>
        <w:spacing w:after="60" w:before="60"/>
      </w:pPr>
      <w:r>
        <w:rPr>
          <w:sz w:val="22"/>
          <w:szCs w:val="22"/>
        </w:rPr>
        <w:t xml:space="preserve">Mensajes del cliente con fondo blanco, alineados a la izquierda.</w:t>
      </w:r>
    </w:p>
    <w:p>
      <w:pPr>
        <w:pStyle w:val="ListParagraph"/>
        <w:numPr>
          <w:ilvl w:val="0"/>
          <w:numId w:val="2"/>
        </w:numPr>
        <w:spacing w:after="60" w:before="60"/>
      </w:pPr>
      <w:r>
        <w:rPr>
          <w:sz w:val="22"/>
          <w:szCs w:val="22"/>
        </w:rPr>
        <w:t xml:space="preserve">Separador visual cuando cambia el estado (p.ej. 'Juan tomó el control — 14:32').</w:t>
      </w:r>
    </w:p>
    <w:p>
      <w:pPr>
        <w:pStyle w:val="ListParagraph"/>
        <w:numPr>
          <w:ilvl w:val="0"/>
          <w:numId w:val="2"/>
        </w:numPr>
        <w:spacing w:after="60" w:before="60"/>
      </w:pPr>
      <w:r>
        <w:rPr>
          <w:sz w:val="22"/>
          <w:szCs w:val="22"/>
        </w:rPr>
        <w:t xml:space="preserve">Mensajes de sistema en gris italics (p.ej. 'Agente pausado', 'Conversación reabierta').</w:t>
      </w:r>
    </w:p>
    <w:p>
      <w:pPr>
        <w:pStyle w:val="ListParagraph"/>
        <w:numPr>
          <w:ilvl w:val="0"/>
          <w:numId w:val="2"/>
        </w:numPr>
        <w:spacing w:after="60" w:before="60"/>
      </w:pPr>
      <w:r>
        <w:rPr>
          <w:sz w:val="22"/>
          <w:szCs w:val="22"/>
        </w:rPr>
        <w:t xml:space="preserve">Scroll infinito hacia arriba para ver historial completo.</w:t>
      </w:r>
    </w:p>
    <w:p>
      <w:pPr>
        <w:spacing w:after="120" w:before="120"/>
      </w:pPr>
    </w:p>
    <w:p>
      <w:pPr>
        <w:pStyle w:val="Heading3"/>
        <w:spacing w:after="100" w:before="200"/>
      </w:pPr>
      <w:r>
        <w:rPr>
          <w:b/>
          <w:bCs/>
          <w:color w:val="1A6B3A"/>
          <w:sz w:val="24"/>
          <w:szCs w:val="24"/>
        </w:rPr>
        <w:t xml:space="preserve">Input de respuesta (solo visible en estado HUMANO)</w:t>
      </w:r>
    </w:p>
    <w:p>
      <w:pPr>
        <w:pStyle w:val="ListParagraph"/>
        <w:numPr>
          <w:ilvl w:val="0"/>
          <w:numId w:val="2"/>
        </w:numPr>
        <w:spacing w:after="60" w:before="60"/>
      </w:pPr>
      <w:r>
        <w:rPr>
          <w:sz w:val="22"/>
          <w:szCs w:val="22"/>
        </w:rPr>
        <w:t xml:space="preserve">Selector de canal de respuesta: WhatsApp / Email / Telegram.</w:t>
      </w:r>
    </w:p>
    <w:p>
      <w:pPr>
        <w:pStyle w:val="ListParagraph"/>
        <w:numPr>
          <w:ilvl w:val="0"/>
          <w:numId w:val="2"/>
        </w:numPr>
        <w:spacing w:after="60" w:before="60"/>
      </w:pPr>
      <w:r>
        <w:rPr>
          <w:sz w:val="22"/>
          <w:szCs w:val="22"/>
        </w:rPr>
        <w:t xml:space="preserve">Editor de texto con soporte de emojis y adjuntos (PDF, imágenes).</w:t>
      </w:r>
    </w:p>
    <w:p>
      <w:pPr>
        <w:pStyle w:val="ListParagraph"/>
        <w:numPr>
          <w:ilvl w:val="0"/>
          <w:numId w:val="2"/>
        </w:numPr>
        <w:spacing w:after="60" w:before="60"/>
      </w:pPr>
      <w:r>
        <w:rPr>
          <w:sz w:val="22"/>
          <w:szCs w:val="22"/>
        </w:rPr>
        <w:t xml:space="preserve">Botón 'Enviar' + atajo de teclado (Cmd+Enter).</w:t>
      </w:r>
    </w:p>
    <w:p>
      <w:pPr>
        <w:pStyle w:val="ListParagraph"/>
        <w:numPr>
          <w:ilvl w:val="0"/>
          <w:numId w:val="2"/>
        </w:numPr>
        <w:spacing w:after="60" w:before="60"/>
      </w:pPr>
      <w:r>
        <w:rPr>
          <w:sz w:val="22"/>
          <w:szCs w:val="22"/>
        </w:rPr>
        <w:t xml:space="preserve">Plantillas de respuesta rápida configurables por el tenant.</w:t>
      </w:r>
    </w:p>
    <w:p>
      <w:pPr>
        <w:pStyle w:val="ListParagraph"/>
        <w:numPr>
          <w:ilvl w:val="0"/>
          <w:numId w:val="2"/>
        </w:numPr>
        <w:spacing w:after="60" w:before="60"/>
      </w:pPr>
      <w:r>
        <w:rPr>
          <w:sz w:val="22"/>
          <w:szCs w:val="22"/>
        </w:rPr>
        <w:t xml:space="preserve">Indicador de caracteres restantes para WhatsApp (límite de template).</w:t>
      </w:r>
    </w:p>
    <w:p>
      <w:pPr>
        <w:pStyle w:val="ListParagraph"/>
        <w:numPr>
          <w:ilvl w:val="0"/>
          <w:numId w:val="2"/>
        </w:numPr>
        <w:spacing w:after="60" w:before="60"/>
      </w:pPr>
      <w:r>
        <w:rPr>
          <w:sz w:val="22"/>
          <w:szCs w:val="22"/>
        </w:rPr>
        <w:t xml:space="preserve">Opción 'Enviar y devolver al agente' para hacer handoff en un solo paso.</w:t>
      </w:r>
    </w:p>
    <w:p>
      <w:pPr>
        <w:spacing w:after="120" w:before="120"/>
      </w:pPr>
    </w:p>
    <w:p>
      <w:pPr>
        <w:pStyle w:val="Heading2"/>
        <w:spacing w:after="150" w:before="300"/>
      </w:pPr>
      <w:r>
        <w:rPr>
          <w:b/>
          <w:bCs/>
          <w:color w:val="2E5C8A"/>
          <w:sz w:val="28"/>
          <w:szCs w:val="28"/>
        </w:rPr>
        <w:t xml:space="preserve">3.4 Panel de contexto del cliente (columna derecha)</w:t>
      </w:r>
    </w:p>
    <w:p>
      <w:pPr>
        <w:spacing w:after="120" w:before="120"/>
      </w:pPr>
    </w:p>
    <w:p>
      <w:pPr>
        <w:pStyle w:val="Heading3"/>
        <w:spacing w:after="100" w:before="200"/>
      </w:pPr>
      <w:r>
        <w:rPr>
          <w:b/>
          <w:bCs/>
          <w:color w:val="1A6B3A"/>
          <w:sz w:val="24"/>
          <w:szCs w:val="24"/>
        </w:rPr>
        <w:t xml:space="preserve">Bloque 1 — Datos del cliente</w:t>
      </w:r>
    </w:p>
    <w:p>
      <w:pPr>
        <w:pStyle w:val="ListParagraph"/>
        <w:numPr>
          <w:ilvl w:val="0"/>
          <w:numId w:val="2"/>
        </w:numPr>
        <w:spacing w:after="60" w:before="60"/>
      </w:pPr>
      <w:r>
        <w:rPr>
          <w:sz w:val="22"/>
          <w:szCs w:val="22"/>
        </w:rPr>
        <w:t xml:space="preserve">Nombre, teléfono, email.</w:t>
      </w:r>
    </w:p>
    <w:p>
      <w:pPr>
        <w:pStyle w:val="ListParagraph"/>
        <w:numPr>
          <w:ilvl w:val="0"/>
          <w:numId w:val="2"/>
        </w:numPr>
        <w:spacing w:after="60" w:before="60"/>
      </w:pPr>
      <w:r>
        <w:rPr>
          <w:sz w:val="22"/>
          <w:szCs w:val="22"/>
        </w:rPr>
        <w:t xml:space="preserve">Tipo de negocio del tenant (para contextualizar la conversación).</w:t>
      </w:r>
    </w:p>
    <w:p>
      <w:pPr>
        <w:pStyle w:val="ListParagraph"/>
        <w:numPr>
          <w:ilvl w:val="0"/>
          <w:numId w:val="2"/>
        </w:numPr>
        <w:spacing w:after="60" w:before="60"/>
      </w:pPr>
      <w:r>
        <w:rPr>
          <w:sz w:val="22"/>
          <w:szCs w:val="22"/>
        </w:rPr>
        <w:t xml:space="preserve">Fecha de primera conversación y número de conversaciones totales.</w:t>
      </w:r>
    </w:p>
    <w:p>
      <w:pPr>
        <w:pStyle w:val="ListParagraph"/>
        <w:numPr>
          <w:ilvl w:val="0"/>
          <w:numId w:val="2"/>
        </w:numPr>
        <w:spacing w:after="60" w:before="60"/>
      </w:pPr>
      <w:r>
        <w:rPr>
          <w:sz w:val="22"/>
          <w:szCs w:val="22"/>
        </w:rPr>
        <w:t xml:space="preserve">Etiquetas personalizables por el profesional (VIP, problema, potencial...).</w:t>
      </w:r>
    </w:p>
    <w:p>
      <w:pPr>
        <w:spacing w:after="120" w:before="120"/>
      </w:pPr>
    </w:p>
    <w:p>
      <w:pPr>
        <w:pStyle w:val="Heading3"/>
        <w:spacing w:after="100" w:before="200"/>
      </w:pPr>
      <w:r>
        <w:rPr>
          <w:b/>
          <w:bCs/>
          <w:color w:val="1A6B3A"/>
          <w:sz w:val="24"/>
          <w:szCs w:val="24"/>
        </w:rPr>
        <w:t xml:space="preserve">Bloque 2 — Estado actual del agente</w:t>
      </w:r>
    </w:p>
    <w:p>
      <w:pPr>
        <w:pStyle w:val="ListParagraph"/>
        <w:numPr>
          <w:ilvl w:val="0"/>
          <w:numId w:val="2"/>
        </w:numPr>
        <w:spacing w:after="60" w:before="60"/>
      </w:pPr>
      <w:r>
        <w:rPr>
          <w:sz w:val="22"/>
          <w:szCs w:val="22"/>
        </w:rPr>
        <w:t xml:space="preserve">Fase activa del cliente en el flujo del tenant (F1, F2, F3...).</w:t>
      </w:r>
    </w:p>
    <w:p>
      <w:pPr>
        <w:pStyle w:val="ListParagraph"/>
        <w:numPr>
          <w:ilvl w:val="0"/>
          <w:numId w:val="2"/>
        </w:numPr>
        <w:spacing w:after="60" w:before="60"/>
      </w:pPr>
      <w:r>
        <w:rPr>
          <w:sz w:val="22"/>
          <w:szCs w:val="22"/>
        </w:rPr>
        <w:t xml:space="preserve">Nombre descriptivo de la fase: 'Fase 3 — Seguimiento y Aceptación'.</w:t>
      </w:r>
    </w:p>
    <w:p>
      <w:pPr>
        <w:pStyle w:val="ListParagraph"/>
        <w:numPr>
          <w:ilvl w:val="0"/>
          <w:numId w:val="2"/>
        </w:numPr>
        <w:spacing w:after="60" w:before="60"/>
      </w:pPr>
      <w:r>
        <w:rPr>
          <w:sz w:val="22"/>
          <w:szCs w:val="22"/>
        </w:rPr>
        <w:t xml:space="preserve">Próxima acción programada del agente (si hay): 'Recordatorio en 2 días'.</w:t>
      </w:r>
    </w:p>
    <w:p>
      <w:pPr>
        <w:pStyle w:val="ListParagraph"/>
        <w:numPr>
          <w:ilvl w:val="0"/>
          <w:numId w:val="2"/>
        </w:numPr>
        <w:spacing w:after="60" w:before="60"/>
      </w:pPr>
      <w:r>
        <w:rPr>
          <w:sz w:val="22"/>
          <w:szCs w:val="22"/>
        </w:rPr>
        <w:t xml:space="preserve">Último evento registrado: 'Presupuesto enviado — 12/06/2026'.</w:t>
      </w:r>
    </w:p>
    <w:p>
      <w:pPr>
        <w:spacing w:after="120" w:before="120"/>
      </w:pPr>
    </w:p>
    <w:p>
      <w:pPr>
        <w:pStyle w:val="Heading3"/>
        <w:spacing w:after="100" w:before="200"/>
      </w:pPr>
      <w:r>
        <w:rPr>
          <w:b/>
          <w:bCs/>
          <w:color w:val="1A6B3A"/>
          <w:sz w:val="24"/>
          <w:szCs w:val="24"/>
        </w:rPr>
        <w:t xml:space="preserve">Bloque 3 — Historial resumido</w:t>
      </w:r>
    </w:p>
    <w:p>
      <w:pPr>
        <w:pStyle w:val="ListParagraph"/>
        <w:numPr>
          <w:ilvl w:val="0"/>
          <w:numId w:val="2"/>
        </w:numPr>
        <w:spacing w:after="60" w:before="60"/>
      </w:pPr>
      <w:r>
        <w:rPr>
          <w:sz w:val="22"/>
          <w:szCs w:val="22"/>
        </w:rPr>
        <w:t xml:space="preserve">Últimas 5 interacciones clave (citas, presupuestos, aceptaciones, pagos).</w:t>
      </w:r>
    </w:p>
    <w:p>
      <w:pPr>
        <w:pStyle w:val="ListParagraph"/>
        <w:numPr>
          <w:ilvl w:val="0"/>
          <w:numId w:val="2"/>
        </w:numPr>
        <w:spacing w:after="60" w:before="60"/>
      </w:pPr>
      <w:r>
        <w:rPr>
          <w:sz w:val="22"/>
          <w:szCs w:val="22"/>
        </w:rPr>
        <w:t xml:space="preserve">Enlace a historial completo en el panel de gestión.</w:t>
      </w:r>
    </w:p>
    <w:p>
      <w:pPr>
        <w:spacing w:after="120" w:before="120"/>
      </w:pPr>
    </w:p>
    <w:p>
      <w:pPr>
        <w:pStyle w:val="Heading3"/>
        <w:spacing w:after="100" w:before="200"/>
      </w:pPr>
      <w:r>
        <w:rPr>
          <w:b/>
          <w:bCs/>
          <w:color w:val="1A6B3A"/>
          <w:sz w:val="24"/>
          <w:szCs w:val="24"/>
        </w:rPr>
        <w:t xml:space="preserve">Bloque 4 — Métricas de esta conversación</w:t>
      </w:r>
    </w:p>
    <w:p>
      <w:pPr>
        <w:pStyle w:val="ListParagraph"/>
        <w:numPr>
          <w:ilvl w:val="0"/>
          <w:numId w:val="2"/>
        </w:numPr>
        <w:spacing w:after="60" w:before="60"/>
      </w:pPr>
      <w:r>
        <w:rPr>
          <w:sz w:val="22"/>
          <w:szCs w:val="22"/>
        </w:rPr>
        <w:t xml:space="preserve">Número de mensajes totales (agente / profesional / cliente).</w:t>
      </w:r>
    </w:p>
    <w:p>
      <w:pPr>
        <w:pStyle w:val="ListParagraph"/>
        <w:numPr>
          <w:ilvl w:val="0"/>
          <w:numId w:val="2"/>
        </w:numPr>
        <w:spacing w:after="60" w:before="60"/>
      </w:pPr>
      <w:r>
        <w:rPr>
          <w:sz w:val="22"/>
          <w:szCs w:val="22"/>
        </w:rPr>
        <w:t xml:space="preserve">Tiempo medio de respuesta del agente.</w:t>
      </w:r>
    </w:p>
    <w:p>
      <w:pPr>
        <w:pStyle w:val="ListParagraph"/>
        <w:numPr>
          <w:ilvl w:val="0"/>
          <w:numId w:val="2"/>
        </w:numPr>
        <w:spacing w:after="60" w:before="60"/>
      </w:pPr>
      <w:r>
        <w:rPr>
          <w:sz w:val="22"/>
          <w:szCs w:val="22"/>
        </w:rPr>
        <w:t xml:space="preserve">Número de handoffs realizados en esta conversación.</w:t>
      </w:r>
    </w:p>
    <w:p>
      <w:pPr>
        <w:spacing w:after="120" w:before="120"/>
      </w:pPr>
    </w:p>
    <w:p>
      <w:pPr>
        <w:pStyle w:val="Heading3"/>
        <w:spacing w:after="100" w:before="200"/>
      </w:pPr>
      <w:r>
        <w:rPr>
          <w:b/>
          <w:bCs/>
          <w:color w:val="1A6B3A"/>
          <w:sz w:val="24"/>
          <w:szCs w:val="24"/>
        </w:rPr>
        <w:t xml:space="preserve">Bloque 5 — Acciones rápidas</w:t>
      </w:r>
    </w:p>
    <w:p>
      <w:pPr>
        <w:pStyle w:val="ListParagraph"/>
        <w:numPr>
          <w:ilvl w:val="0"/>
          <w:numId w:val="2"/>
        </w:numPr>
        <w:spacing w:after="60" w:before="60"/>
      </w:pPr>
      <w:r>
        <w:rPr>
          <w:sz w:val="22"/>
          <w:szCs w:val="22"/>
        </w:rPr>
        <w:t xml:space="preserve">Agendar cita para este cliente.</w:t>
      </w:r>
    </w:p>
    <w:p>
      <w:pPr>
        <w:pStyle w:val="ListParagraph"/>
        <w:numPr>
          <w:ilvl w:val="0"/>
          <w:numId w:val="2"/>
        </w:numPr>
        <w:spacing w:after="60" w:before="60"/>
      </w:pPr>
      <w:r>
        <w:rPr>
          <w:sz w:val="22"/>
          <w:szCs w:val="22"/>
        </w:rPr>
        <w:t xml:space="preserve">Generar presupuesto manualmente.</w:t>
      </w:r>
    </w:p>
    <w:p>
      <w:pPr>
        <w:pStyle w:val="ListParagraph"/>
        <w:numPr>
          <w:ilvl w:val="0"/>
          <w:numId w:val="2"/>
        </w:numPr>
        <w:spacing w:after="60" w:before="60"/>
      </w:pPr>
      <w:r>
        <w:rPr>
          <w:sz w:val="22"/>
          <w:szCs w:val="22"/>
        </w:rPr>
        <w:t xml:space="preserve">Asignar conversación a otro miembro del equipo.</w:t>
      </w:r>
    </w:p>
    <w:p>
      <w:pPr>
        <w:pStyle w:val="ListParagraph"/>
        <w:numPr>
          <w:ilvl w:val="0"/>
          <w:numId w:val="2"/>
        </w:numPr>
        <w:spacing w:after="60" w:before="60"/>
      </w:pPr>
      <w:r>
        <w:rPr>
          <w:sz w:val="22"/>
          <w:szCs w:val="22"/>
        </w:rPr>
        <w:t xml:space="preserve">Añadir nota interna (visible solo para el equipo, no para el cliente).</w:t>
      </w:r>
    </w:p>
    <w:p>
      <w:pPr>
        <w:pStyle w:val="ListParagraph"/>
        <w:numPr>
          <w:ilvl w:val="0"/>
          <w:numId w:val="2"/>
        </w:numPr>
        <w:spacing w:after="60" w:before="60"/>
      </w:pPr>
      <w:r>
        <w:rPr>
          <w:sz w:val="22"/>
          <w:szCs w:val="22"/>
        </w:rPr>
        <w:t xml:space="preserve">Marcar cliente como VIP o añadir etiqueta.</w:t>
      </w:r>
    </w:p>
    <w:p>
      <w:pPr>
        <w:pBdr>
          <w:bottom w:val="single" w:color="2E5C8A" w:sz="4" w:space="1"/>
        </w:pBdr>
        <w:spacing w:after="200" w:before="200"/>
      </w:pPr>
    </w:p>
    <w:p>
      <w:r>
        <w:br w:type="page"/>
      </w:r>
    </w:p>
    <w:p>
      <w:pPr>
        <w:pStyle w:val="Heading1"/>
        <w:spacing w:after="200" w:before="400"/>
      </w:pPr>
      <w:r>
        <w:rPr>
          <w:b/>
          <w:bCs/>
          <w:color w:val="1A3A5C"/>
          <w:sz w:val="36"/>
          <w:szCs w:val="36"/>
        </w:rPr>
        <w:t xml:space="preserve">4. Dashboard de agentes</w:t>
      </w:r>
    </w:p>
    <w:p>
      <w:pPr>
        <w:spacing w:after="80" w:before="80"/>
      </w:pPr>
      <w:r>
        <w:rPr>
          <w:sz w:val="22"/>
          <w:szCs w:val="22"/>
        </w:rPr>
        <w:t xml:space="preserve">El dashboard es la pantalla de inicio del tenant. Muestra el estado de todos los agentes activos, las métricas principales y los accesos rápidos al inbox.</w:t>
      </w:r>
    </w:p>
    <w:p>
      <w:pPr>
        <w:spacing w:after="120" w:before="120"/>
      </w:pPr>
    </w:p>
    <w:p>
      <w:pPr>
        <w:pStyle w:val="Heading2"/>
        <w:spacing w:after="150" w:before="300"/>
      </w:pPr>
      <w:r>
        <w:rPr>
          <w:b/>
          <w:bCs/>
          <w:color w:val="2E5C8A"/>
          <w:sz w:val="28"/>
          <w:szCs w:val="28"/>
        </w:rPr>
        <w:t xml:space="preserve">4.1 Resumen de agentes activos</w:t>
      </w:r>
    </w:p>
    <w:p>
      <w:pPr>
        <w:spacing w:after="80" w:before="80"/>
      </w:pPr>
      <w:r>
        <w:rPr>
          <w:sz w:val="22"/>
          <w:szCs w:val="22"/>
        </w:rPr>
        <w:t xml:space="preserve">Una tarjeta por cada agente/fase contratada que muestra:</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Elemento</w:t>
            </w:r>
          </w:p>
        </w:tc>
        <w:tc>
          <w:tcPr>
            <w:tcW w:type="dxa" w:w="40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Descripción</w:t>
            </w:r>
          </w:p>
        </w:tc>
        <w:tc>
          <w:tcPr>
            <w:tcW w:type="dxa" w:w="28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Alerta si...</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Nombre y fase</w:t>
            </w:r>
          </w:p>
        </w:tc>
        <w:tc>
          <w:tcPr>
            <w:tcW w:type="dxa" w:w="4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Ej: 'Agente Presupuestos — F1'</w:t>
            </w:r>
          </w:p>
        </w:tc>
        <w:tc>
          <w:tcPr>
            <w:tcW w:type="dxa" w:w="28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Estado del agente</w:t>
            </w:r>
          </w:p>
        </w:tc>
        <w:tc>
          <w:tcPr>
            <w:tcW w:type="dxa" w:w="4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Activo / Pausado / Error</w:t>
            </w:r>
          </w:p>
        </w:tc>
        <w:tc>
          <w:tcPr>
            <w:tcW w:type="dxa" w:w="2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Estado = Error → notificación</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Conversaciones activas</w:t>
            </w:r>
          </w:p>
        </w:tc>
        <w:tc>
          <w:tcPr>
            <w:tcW w:type="dxa" w:w="4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Número de conversaciones que gestiona en este momento</w:t>
            </w:r>
          </w:p>
        </w:tc>
        <w:tc>
          <w:tcPr>
            <w:tcW w:type="dxa" w:w="28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&gt; umbral configurado</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Mensajes hoy</w:t>
            </w:r>
          </w:p>
        </w:tc>
        <w:tc>
          <w:tcPr>
            <w:tcW w:type="dxa" w:w="4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Total de mensajes procesados en las últimas 24h</w:t>
            </w:r>
          </w:p>
        </w:tc>
        <w:tc>
          <w:tcPr>
            <w:tcW w:type="dxa" w:w="2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0 mensajes → posible fallo</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Tasa de resolución</w:t>
            </w:r>
          </w:p>
        </w:tc>
        <w:tc>
          <w:tcPr>
            <w:tcW w:type="dxa" w:w="4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conversaciones resueltas sin intervención humana este mes</w:t>
            </w:r>
          </w:p>
        </w:tc>
        <w:tc>
          <w:tcPr>
            <w:tcW w:type="dxa" w:w="28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&lt; 70% → revisar prompts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Último error</w:t>
            </w:r>
          </w:p>
        </w:tc>
        <w:tc>
          <w:tcPr>
            <w:tcW w:type="dxa" w:w="4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Si hubo algún fallo, cuándo y de qué tipo</w:t>
            </w:r>
          </w:p>
        </w:tc>
        <w:tc>
          <w:tcPr>
            <w:tcW w:type="dxa" w:w="2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Error reciente → revisar</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Coste IA estimado</w:t>
            </w:r>
          </w:p>
        </w:tc>
        <w:tc>
          <w:tcPr>
            <w:tcW w:type="dxa" w:w="4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Tokens consumidos × tarifa. Estimación del coste de este agente este mes</w:t>
            </w:r>
          </w:p>
        </w:tc>
        <w:tc>
          <w:tcPr>
            <w:tcW w:type="dxa" w:w="28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&gt; umbral → alerta de coste</w:t>
            </w:r>
          </w:p>
        </w:tc>
      </w:tr>
    </w:tbl>
    <w:p>
      <w:pPr>
        <w:spacing w:after="120" w:before="120"/>
      </w:pPr>
    </w:p>
    <w:p>
      <w:pPr>
        <w:pStyle w:val="Heading2"/>
        <w:spacing w:after="150" w:before="300"/>
      </w:pPr>
      <w:r>
        <w:rPr>
          <w:b/>
          <w:bCs/>
          <w:color w:val="2E5C8A"/>
          <w:sz w:val="28"/>
          <w:szCs w:val="28"/>
        </w:rPr>
        <w:t xml:space="preserve">4.2 Panel de métricas generales (mes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Métrica</w:t>
            </w:r>
          </w:p>
        </w:tc>
        <w:tc>
          <w:tcPr>
            <w:tcW w:type="dxa" w:w="36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Qué mide</w:t>
            </w:r>
          </w:p>
        </w:tc>
        <w:tc>
          <w:tcPr>
            <w:tcW w:type="dxa" w:w="30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Cómo se calcula</w:t>
            </w:r>
          </w:p>
        </w:tc>
      </w:tr>
      <w:tr>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Conversaciones totales</w:t>
            </w:r>
          </w:p>
        </w:tc>
        <w:tc>
          <w:tcPr>
            <w:tcW w:type="dxa" w:w="3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Total de conversaciones iniciadas este mes por canal</w:t>
            </w:r>
          </w:p>
        </w:tc>
        <w:tc>
          <w:tcPr>
            <w:tcW w:type="dxa" w:w="3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Suma de WhatsApp + Email + Telegram</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Gestionadas por el agente</w:t>
            </w:r>
          </w:p>
        </w:tc>
        <w:tc>
          <w:tcPr>
            <w:tcW w:type="dxa" w:w="3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conversaciones resueltas completamente por el agente sin handoff</w:t>
            </w:r>
          </w:p>
        </w:tc>
        <w:tc>
          <w:tcPr>
            <w:tcW w:type="dxa" w:w="3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Conversaciones sin cambio a estado HUMANO / total</w:t>
            </w:r>
          </w:p>
        </w:tc>
      </w:tr>
      <w:tr>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Handoffs realizados</w:t>
            </w:r>
          </w:p>
        </w:tc>
        <w:tc>
          <w:tcPr>
            <w:tcW w:type="dxa" w:w="3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Número de veces que el profesional tomó el control</w:t>
            </w:r>
          </w:p>
        </w:tc>
        <w:tc>
          <w:tcPr>
            <w:tcW w:type="dxa" w:w="3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Cambios de estado AGENTE→HUMANO</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Tiempo medio de respuesta</w:t>
            </w:r>
          </w:p>
        </w:tc>
        <w:tc>
          <w:tcPr>
            <w:tcW w:type="dxa" w:w="3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Tiempo medio que tarda el agente en responder tras mensaje del cliente</w:t>
            </w:r>
          </w:p>
        </w:tc>
        <w:tc>
          <w:tcPr>
            <w:tcW w:type="dxa" w:w="3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Avg(timestamp_respuesta - timestamp_mensaje)</w:t>
            </w:r>
          </w:p>
        </w:tc>
      </w:tr>
      <w:tr>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No-shows evitados</w:t>
            </w:r>
          </w:p>
        </w:tc>
        <w:tc>
          <w:tcPr>
            <w:tcW w:type="dxa" w:w="3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Citas con recordatorio enviado donde el cliente confirmó asistencia</w:t>
            </w:r>
          </w:p>
        </w:tc>
        <w:tc>
          <w:tcPr>
            <w:tcW w:type="dxa" w:w="3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Confirmaciones / recordatorios enviados</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Presupuestos generados</w:t>
            </w:r>
          </w:p>
        </w:tc>
        <w:tc>
          <w:tcPr>
            <w:tcW w:type="dxa" w:w="3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Total de presupuestos creados por el agente este mes</w:t>
            </w:r>
          </w:p>
        </w:tc>
        <w:tc>
          <w:tcPr>
            <w:tcW w:type="dxa" w:w="3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Registros de fase F1 con output generado</w:t>
            </w:r>
          </w:p>
        </w:tc>
      </w:tr>
      <w:tr>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Tasa de aceptación presupuestos</w:t>
            </w:r>
          </w:p>
        </w:tc>
        <w:tc>
          <w:tcPr>
            <w:tcW w:type="dxa" w:w="3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presupuestos aceptados sobre los enviados</w:t>
            </w:r>
          </w:p>
        </w:tc>
        <w:tc>
          <w:tcPr>
            <w:tcW w:type="dxa" w:w="3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Aceptados / enviados × 100</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Clientes reactivados</w:t>
            </w:r>
          </w:p>
        </w:tc>
        <w:tc>
          <w:tcPr>
            <w:tcW w:type="dxa" w:w="3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Clientes que respondieron tras una campaña de fidelización</w:t>
            </w:r>
          </w:p>
        </w:tc>
        <w:tc>
          <w:tcPr>
            <w:tcW w:type="dxa" w:w="3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Respuestas a mensajes de fidelización</w:t>
            </w:r>
          </w:p>
        </w:tc>
      </w:tr>
    </w:tbl>
    <w:p>
      <w:pPr>
        <w:spacing w:after="120" w:before="120"/>
      </w:pPr>
    </w:p>
    <w:p>
      <w:pPr>
        <w:pStyle w:val="Heading2"/>
        <w:spacing w:after="150" w:before="300"/>
      </w:pPr>
      <w:r>
        <w:rPr>
          <w:b/>
          <w:bCs/>
          <w:color w:val="2E5C8A"/>
          <w:sz w:val="28"/>
          <w:szCs w:val="28"/>
        </w:rPr>
        <w:t xml:space="preserve">4.3 Alertas y notificaciones del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626"/>
      </w:tblGrid>
      <w:tr>
        <w:trPr>
          <w:tblHeader/>
        </w:trPr>
        <w:tc>
          <w:tcPr>
            <w:tcW w:type="dxa" w:w="24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Alerta</w:t>
            </w:r>
          </w:p>
        </w:tc>
        <w:tc>
          <w:tcPr>
            <w:tcW w:type="dxa" w:w="28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Cuándo se dispara</w:t>
            </w:r>
          </w:p>
        </w:tc>
        <w:tc>
          <w:tcPr>
            <w:tcW w:type="dxa" w:w="1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Prioridad</w:t>
            </w:r>
          </w:p>
        </w:tc>
        <w:tc>
          <w:tcPr>
            <w:tcW w:type="dxa" w:w="26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Canal de notificación</w:t>
            </w:r>
          </w:p>
        </w:tc>
      </w:tr>
      <w:tr>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Conversación escalada</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Estado cambia a ESCALADO</w:t>
            </w:r>
          </w:p>
        </w:tc>
        <w:tc>
          <w:tcPr>
            <w:tcW w:type="dxa" w:w="1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Urgente</w:t>
            </w:r>
          </w:p>
        </w:tc>
        <w:tc>
          <w:tcPr>
            <w:tcW w:type="dxa" w:w="26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Push móvil + badge en inbox</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Conversación pendiente</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Estado cambia a PENDIENTE</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Alta</w:t>
            </w:r>
          </w:p>
        </w:tc>
        <w:tc>
          <w:tcPr>
            <w:tcW w:type="dxa" w:w="26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Push móvil + badge en inbox</w:t>
            </w:r>
          </w:p>
        </w:tc>
      </w:tr>
      <w:tr>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Pendiente sin atender</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PENDIENTE lleva &gt; X min sin intervención</w:t>
            </w:r>
          </w:p>
        </w:tc>
        <w:tc>
          <w:tcPr>
            <w:tcW w:type="dxa" w:w="1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Urgente</w:t>
            </w:r>
          </w:p>
        </w:tc>
        <w:tc>
          <w:tcPr>
            <w:tcW w:type="dxa" w:w="26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Push móvil + email al profesional</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Error del agente</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BOT_ERROR registrado</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Alta</w:t>
            </w:r>
          </w:p>
        </w:tc>
        <w:tc>
          <w:tcPr>
            <w:tcW w:type="dxa" w:w="26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Push móvil + email</w:t>
            </w:r>
          </w:p>
        </w:tc>
      </w:tr>
      <w:tr>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Coste IA superado</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Tokens &gt; umbral mensual configurado</w:t>
            </w:r>
          </w:p>
        </w:tc>
        <w:tc>
          <w:tcPr>
            <w:tcW w:type="dxa" w:w="1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Media</w:t>
            </w:r>
          </w:p>
        </w:tc>
        <w:tc>
          <w:tcPr>
            <w:tcW w:type="dxa" w:w="26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Email al profesional</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Agente sin actividad</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0 mensajes en 24h en un agente activo</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Media</w:t>
            </w:r>
          </w:p>
        </w:tc>
        <w:tc>
          <w:tcPr>
            <w:tcW w:type="dxa" w:w="26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Email al profesional</w:t>
            </w:r>
          </w:p>
        </w:tc>
      </w:tr>
      <w:tr>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Bono agotado</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Paciente/alumno sin sesiones restantes</w:t>
            </w:r>
          </w:p>
        </w:tc>
        <w:tc>
          <w:tcPr>
            <w:tcW w:type="dxa" w:w="1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Media</w:t>
            </w:r>
          </w:p>
        </w:tc>
        <w:tc>
          <w:tcPr>
            <w:tcW w:type="dxa" w:w="26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WhatsApp al cliente + notif. profesional</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Renovación próxima</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Fin de curso / contrato en X días</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Baja</w:t>
            </w:r>
          </w:p>
        </w:tc>
        <w:tc>
          <w:tcPr>
            <w:tcW w:type="dxa" w:w="26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Email al profesional</w:t>
            </w:r>
          </w:p>
        </w:tc>
      </w:tr>
    </w:tbl>
    <w:p>
      <w:pPr>
        <w:pBdr>
          <w:bottom w:val="single" w:color="2E5C8A" w:sz="4" w:space="1"/>
        </w:pBdr>
        <w:spacing w:after="200" w:before="200"/>
      </w:pPr>
    </w:p>
    <w:p>
      <w:r>
        <w:br w:type="page"/>
      </w:r>
    </w:p>
    <w:p>
      <w:pPr>
        <w:pStyle w:val="Heading1"/>
        <w:spacing w:after="200" w:before="400"/>
      </w:pPr>
      <w:r>
        <w:rPr>
          <w:b/>
          <w:bCs/>
          <w:color w:val="1A3A5C"/>
          <w:sz w:val="36"/>
          <w:szCs w:val="36"/>
        </w:rPr>
        <w:t xml:space="preserve">5. Especificaciones técnicas</w:t>
      </w:r>
    </w:p>
    <w:p>
      <w:pPr>
        <w:spacing w:after="120" w:before="120"/>
      </w:pPr>
    </w:p>
    <w:p>
      <w:pPr>
        <w:pStyle w:val="Heading2"/>
        <w:spacing w:after="150" w:before="300"/>
      </w:pPr>
      <w:r>
        <w:rPr>
          <w:b/>
          <w:bCs/>
          <w:color w:val="2E5C8A"/>
          <w:sz w:val="28"/>
          <w:szCs w:val="28"/>
        </w:rPr>
        <w:t xml:space="preserve">5.1 Arquitectura general</w:t>
      </w:r>
    </w:p>
    <w:p>
      <w:pPr>
        <w:spacing w:after="80" w:before="80"/>
      </w:pPr>
      <w:r>
        <w:rPr>
          <w:sz w:val="22"/>
          <w:szCs w:val="22"/>
        </w:rPr>
        <w:t xml:space="preserve">El inbox se construye sobre la misma infraestructura de la plataforma. No requiere un sistema separado, sino extender el backend existente con nuevas entidades y endpoints.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Capa</w:t>
            </w:r>
          </w:p>
        </w:tc>
        <w:tc>
          <w:tcPr>
            <w:tcW w:type="dxa" w:w="28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Tecnología recomendada</w:t>
            </w:r>
          </w:p>
        </w:tc>
        <w:tc>
          <w:tcPr>
            <w:tcW w:type="dxa" w:w="42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Función</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Frontend web</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React + Tailwind CSS</w:t>
            </w:r>
          </w:p>
        </w:tc>
        <w:tc>
          <w:tcPr>
            <w:tcW w:type="dxa" w:w="4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Dashboard y inbox web. Responsive para PWA.</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PWA</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Next.js o Vite + Service Worker</w:t>
            </w:r>
          </w:p>
        </w:tc>
        <w:tc>
          <w:tcPr>
            <w:tcW w:type="dxa" w:w="4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Instalable en móvil. Notificaciones push via Web Push API.</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Backend API</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Node.js / Python FastAPI</w:t>
            </w:r>
          </w:p>
        </w:tc>
        <w:tc>
          <w:tcPr>
            <w:tcW w:type="dxa" w:w="4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API REST para conversaciones, estados, mensajes y métricas.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Base de datos</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PostgreSQL (Hetzner EU)</w:t>
            </w:r>
          </w:p>
        </w:tc>
        <w:tc>
          <w:tcPr>
            <w:tcW w:type="dxa" w:w="4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Conversaciones, mensajes, estados, métricas por tenant.</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Tiempo real</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WebSockets o Server-Sent Events</w:t>
            </w:r>
          </w:p>
        </w:tc>
        <w:tc>
          <w:tcPr>
            <w:tcW w:type="dxa" w:w="4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Actualización del inbox en tiempo real sin polling.</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Cola de mensajes</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Redis o BullMQ</w:t>
            </w:r>
          </w:p>
        </w:tc>
        <w:tc>
          <w:tcPr>
            <w:tcW w:type="dxa" w:w="4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Gestión de webhooks entrantes y envío de mensajes.</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Almacenamiento</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S3-compatible (Hetzner Object Storage)</w:t>
            </w:r>
          </w:p>
        </w:tc>
        <w:tc>
          <w:tcPr>
            <w:tcW w:type="dxa" w:w="4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Adjuntos, PDFs, fotos de presupuestos.</w:t>
            </w:r>
          </w:p>
        </w:tc>
      </w:tr>
    </w:tbl>
    <w:p>
      <w:pPr>
        <w:spacing w:after="120" w:before="120"/>
      </w:pPr>
    </w:p>
    <w:p>
      <w:pPr>
        <w:pStyle w:val="Heading2"/>
        <w:spacing w:after="150" w:before="300"/>
      </w:pPr>
      <w:r>
        <w:rPr>
          <w:b/>
          <w:bCs/>
          <w:color w:val="2E5C8A"/>
          <w:sz w:val="28"/>
          <w:szCs w:val="28"/>
        </w:rPr>
        <w:t xml:space="preserve">5.2 Modelo de datos — entidades principales</w:t>
      </w:r>
    </w:p>
    <w:p>
      <w:pPr>
        <w:spacing w:after="120" w:before="120"/>
      </w:pPr>
    </w:p>
    <w:p>
      <w:pPr>
        <w:pStyle w:val="Heading3"/>
        <w:spacing w:after="100" w:before="200"/>
      </w:pPr>
      <w:r>
        <w:rPr>
          <w:b/>
          <w:bCs/>
          <w:color w:val="1A6B3A"/>
          <w:sz w:val="24"/>
          <w:szCs w:val="24"/>
        </w:rPr>
        <w:t xml:space="preserve">Conversación</w:t>
      </w:r>
    </w:p>
    <w:p>
      <w:pPr>
        <w:spacing w:after="120" w:before="120"/>
      </w:pPr>
    </w:p>
    <w:p>
      <w:pPr>
        <w:pStyle w:val="Heading3"/>
        <w:spacing w:after="100" w:before="200"/>
      </w:pPr>
      <w:r>
        <w:rPr>
          <w:b/>
          <w:bCs/>
          <w:color w:val="1A6B3A"/>
          <w:sz w:val="24"/>
          <w:szCs w:val="24"/>
        </w:rPr>
        <w:t xml:space="preserve">Mensaje</w:t>
      </w:r>
    </w:p>
    <w:p>
      <w:pPr>
        <w:spacing w:after="120" w:before="120"/>
      </w:pPr>
    </w:p>
    <w:p>
      <w:pPr>
        <w:pStyle w:val="Heading3"/>
        <w:spacing w:after="100" w:before="200"/>
      </w:pPr>
      <w:r>
        <w:rPr>
          <w:b/>
          <w:bCs/>
          <w:color w:val="1A6B3A"/>
          <w:sz w:val="24"/>
          <w:szCs w:val="24"/>
        </w:rPr>
        <w:t xml:space="preserve">Evento de estado</w:t>
      </w:r>
    </w:p>
    <w:p>
      <w:pPr>
        <w:spacing w:after="120" w:before="120"/>
      </w:pPr>
    </w:p>
    <w:p>
      <w:pPr>
        <w:pStyle w:val="Heading3"/>
        <w:spacing w:after="100" w:before="200"/>
      </w:pPr>
      <w:r>
        <w:rPr>
          <w:b/>
          <w:bCs/>
          <w:color w:val="1A6B3A"/>
          <w:sz w:val="24"/>
          <w:szCs w:val="24"/>
        </w:rPr>
        <w:t xml:space="preserve">Regla de escalado</w:t>
      </w:r>
    </w:p>
    <w:p>
      <w:pPr>
        <w:spacing w:after="120" w:before="120"/>
      </w:pPr>
    </w:p>
    <w:p>
      <w:pPr>
        <w:pStyle w:val="Heading2"/>
        <w:spacing w:after="150" w:before="300"/>
      </w:pPr>
      <w:r>
        <w:rPr>
          <w:b/>
          <w:bCs/>
          <w:color w:val="2E5C8A"/>
          <w:sz w:val="28"/>
          <w:szCs w:val="28"/>
        </w:rPr>
        <w:t xml:space="preserve">5.3 API REST — endpoints principales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1726"/>
      </w:tblGrid>
      <w:tr>
        <w:trPr>
          <w:tblHeader/>
        </w:trPr>
        <w:tc>
          <w:tcPr>
            <w:tcW w:type="dxa" w:w="9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Método</w:t>
            </w:r>
          </w:p>
        </w:tc>
        <w:tc>
          <w:tcPr>
            <w:tcW w:type="dxa" w:w="3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Endpoint</w:t>
            </w:r>
          </w:p>
        </w:tc>
        <w:tc>
          <w:tcPr>
            <w:tcW w:type="dxa" w:w="3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Descripción</w:t>
            </w:r>
          </w:p>
        </w:tc>
        <w:tc>
          <w:tcPr>
            <w:tcW w:type="dxa" w:w="17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Autenticación</w:t>
            </w:r>
          </w:p>
        </w:tc>
      </w:tr>
      <w:tr>
        <w:tc>
          <w:tcPr>
            <w:tcW w:type="dxa" w:w="9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GET</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/api/conversations</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Lista de conversaciones del tenant con filtros y paginación</w:t>
            </w:r>
          </w:p>
        </w:tc>
        <w:tc>
          <w:tcPr>
            <w:tcW w:type="dxa" w:w="17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/api/conversations/:id</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Detalle de una conversación con todos sus mensajes</w:t>
            </w:r>
          </w:p>
        </w:tc>
        <w:tc>
          <w:tcPr>
            <w:tcW w:type="dxa" w:w="1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GET</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/api/conversations/:id/messages</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Mensajes paginados de una conversación</w:t>
            </w:r>
          </w:p>
        </w:tc>
        <w:tc>
          <w:tcPr>
            <w:tcW w:type="dxa" w:w="17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/api/conversations/:id/messages</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Enviar un mensaje desde el profesional</w:t>
            </w:r>
          </w:p>
        </w:tc>
        <w:tc>
          <w:tcPr>
            <w:tcW w:type="dxa" w:w="1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PUT</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/api/conversations/:id/takeover</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profesional toma el control (estado → HUMANO)</w:t>
            </w:r>
          </w:p>
        </w:tc>
        <w:tc>
          <w:tcPr>
            <w:tcW w:type="dxa" w:w="17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PUT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/api/conversations/:id/release</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profesional devuelve el control al agente (estado → AGENTE)</w:t>
            </w:r>
          </w:p>
        </w:tc>
        <w:tc>
          <w:tcPr>
            <w:tcW w:type="dxa" w:w="1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PUT</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/api/conversations/:id/close</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Cerrar una conversación manualmente</w:t>
            </w:r>
          </w:p>
        </w:tc>
        <w:tc>
          <w:tcPr>
            <w:tcW w:type="dxa" w:w="17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PUT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/api/conversations/:id/labels</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Añadir o eliminar etiquetas de una conversación</w:t>
            </w:r>
          </w:p>
        </w:tc>
        <w:tc>
          <w:tcPr>
            <w:tcW w:type="dxa" w:w="1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POST</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/api/conversations/:id/notes</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Añadir nota interna a una conversación</w:t>
            </w:r>
          </w:p>
        </w:tc>
        <w:tc>
          <w:tcPr>
            <w:tcW w:type="dxa" w:w="17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/api/conversations/:id/assign</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Asignar conversación a un miembro del equipo</w:t>
            </w:r>
          </w:p>
        </w:tc>
        <w:tc>
          <w:tcPr>
            <w:tcW w:type="dxa" w:w="1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JWT tenant (admin)</w:t>
            </w:r>
          </w:p>
        </w:tc>
      </w:tr>
      <w:tr>
        <w:tc>
          <w:tcPr>
            <w:tcW w:type="dxa" w:w="9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GET</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/api/dashboard/metrics</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Métricas generales del tenant para el dashboard</w:t>
            </w:r>
          </w:p>
        </w:tc>
        <w:tc>
          <w:tcPr>
            <w:tcW w:type="dxa" w:w="17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/api/dashboard/agents</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Estado de todos los agentes activos del tenant</w:t>
            </w:r>
          </w:p>
        </w:tc>
        <w:tc>
          <w:tcPr>
            <w:tcW w:type="dxa" w:w="1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GET</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/api/rules</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Lista de reglas de escalado del tenant</w:t>
            </w:r>
          </w:p>
        </w:tc>
        <w:tc>
          <w:tcPr>
            <w:tcW w:type="dxa" w:w="17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JWT tenant</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/api/rules</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Crear nueva regla de escalado</w:t>
            </w:r>
          </w:p>
        </w:tc>
        <w:tc>
          <w:tcPr>
            <w:tcW w:type="dxa" w:w="1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JWT tenant (admin)</w:t>
            </w:r>
          </w:p>
        </w:tc>
      </w:tr>
      <w:tr>
        <w:tc>
          <w:tcPr>
            <w:tcW w:type="dxa" w:w="9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PUT</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/api/rules/:id</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Actualizar regla de escalado existente</w:t>
            </w:r>
          </w:p>
        </w:tc>
        <w:tc>
          <w:tcPr>
            <w:tcW w:type="dxa" w:w="17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JWT tenant (admin)</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DELETE</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/api/rules/:id</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Eliminar regla de escalado</w:t>
            </w:r>
          </w:p>
        </w:tc>
        <w:tc>
          <w:tcPr>
            <w:tcW w:type="dxa" w:w="1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JWT tenant (admin)</w:t>
            </w:r>
          </w:p>
        </w:tc>
      </w:tr>
      <w:tr>
        <w:tc>
          <w:tcPr>
            <w:tcW w:type="dxa" w:w="9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POST</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/webhooks/twilio</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Webhook entrante de Twilio (mensajes WhatsApp)</w:t>
            </w:r>
          </w:p>
        </w:tc>
        <w:tc>
          <w:tcPr>
            <w:tcW w:type="dxa" w:w="17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Token Twilio</w:t>
            </w:r>
          </w:p>
        </w:tc>
      </w:tr>
      <w:tr>
        <w:tc>
          <w:tcPr>
            <w:tcW w:type="dxa" w:w="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/webhooks/brevo</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Webhook entrante de Brevo (emails)</w:t>
            </w:r>
          </w:p>
        </w:tc>
        <w:tc>
          <w:tcPr>
            <w:tcW w:type="dxa" w:w="17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Token Brevo</w:t>
            </w:r>
          </w:p>
        </w:tc>
      </w:tr>
      <w:tr>
        <w:tc>
          <w:tcPr>
            <w:tcW w:type="dxa" w:w="9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POST</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/webhooks/telegram/:tenant_id</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Webhook entrante de Telegram Bot</w:t>
            </w:r>
          </w:p>
        </w:tc>
        <w:tc>
          <w:tcPr>
            <w:tcW w:type="dxa" w:w="17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Token Telegram</w:t>
            </w:r>
          </w:p>
        </w:tc>
      </w:tr>
    </w:tbl>
    <w:p>
      <w:pPr>
        <w:spacing w:after="120" w:before="120"/>
      </w:pPr>
    </w:p>
    <w:p>
      <w:pPr>
        <w:pStyle w:val="Heading2"/>
        <w:spacing w:after="150" w:before="300"/>
      </w:pPr>
      <w:r>
        <w:rPr>
          <w:b/>
          <w:bCs/>
          <w:color w:val="2E5C8A"/>
          <w:sz w:val="28"/>
          <w:szCs w:val="28"/>
        </w:rPr>
        <w:t xml:space="preserve">5.4 Tiempo real — WebSockets</w:t>
      </w:r>
    </w:p>
    <w:p>
      <w:pPr>
        <w:spacing w:after="80" w:before="80"/>
      </w:pPr>
      <w:r>
        <w:rPr>
          <w:sz w:val="22"/>
          <w:szCs w:val="22"/>
        </w:rPr>
        <w:t xml:space="preserve">El inbox debe actualizarse en tiempo real sin que el profesional tenga que recargar la página. Se implementa mediante WebSockets con rooms por tenant:</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426"/>
      </w:tblGrid>
      <w:tr>
        <w:trPr>
          <w:tblHeader/>
        </w:trPr>
        <w:tc>
          <w:tcPr>
            <w:tcW w:type="dxa" w:w="2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Evento</w:t>
            </w:r>
          </w:p>
        </w:tc>
        <w:tc>
          <w:tcPr>
            <w:tcW w:type="dxa" w:w="16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Dirección</w:t>
            </w:r>
          </w:p>
        </w:tc>
        <w:tc>
          <w:tcPr>
            <w:tcW w:type="dxa" w:w="28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Payload</w:t>
            </w:r>
          </w:p>
        </w:tc>
        <w:tc>
          <w:tcPr>
            <w:tcW w:type="dxa" w:w="24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Cuándo se emite</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conversation:new</w:t>
            </w:r>
          </w:p>
        </w:tc>
        <w:tc>
          <w:tcPr>
            <w:tcW w:type="dxa" w:w="1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Servidor → cliente</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Datos de la nueva conversación</w:t>
            </w:r>
          </w:p>
        </w:tc>
        <w:tc>
          <w:tcPr>
            <w:tcW w:type="dxa" w:w="24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Nueva conversación iniciada por cualquier canal</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conversation:updated</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Servidor → cliente</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ID + nuevos datos de la conversación</w:t>
            </w:r>
          </w:p>
        </w:tc>
        <w:tc>
          <w:tcPr>
            <w:tcW w:type="dxa" w:w="24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Cambio de estado, nueva etiqueta, asignación</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message:new</w:t>
            </w:r>
          </w:p>
        </w:tc>
        <w:tc>
          <w:tcPr>
            <w:tcW w:type="dxa" w:w="1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Servidor → cliente</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Datos del nuevo mensaje</w:t>
            </w:r>
          </w:p>
        </w:tc>
        <w:tc>
          <w:tcPr>
            <w:tcW w:type="dxa" w:w="24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Nuevo mensaje en cualquier conversación del tenant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conversation:state_changed</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Servidor → cliente</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ID + estado anterior + estado nuevo</w:t>
            </w:r>
          </w:p>
        </w:tc>
        <w:tc>
          <w:tcPr>
            <w:tcW w:type="dxa" w:w="24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Cualquier cambio de estado</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agent:status_changed</w:t>
            </w:r>
          </w:p>
        </w:tc>
        <w:tc>
          <w:tcPr>
            <w:tcW w:type="dxa" w:w="1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Servidor → cliente</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ID agente + nuevo estado</w:t>
            </w:r>
          </w:p>
        </w:tc>
        <w:tc>
          <w:tcPr>
            <w:tcW w:type="dxa" w:w="24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Un agente cambia de Activo a Error o Pausado</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notification:escalation</w:t>
            </w:r>
          </w:p>
        </w:tc>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Servidor → cliente</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ID conversación + tipo + mensaje</w:t>
            </w:r>
          </w:p>
        </w:tc>
        <w:tc>
          <w:tcPr>
            <w:tcW w:type="dxa" w:w="24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Conversación pasa a ESCALADO o PENDIENTE</w:t>
            </w:r>
          </w:p>
        </w:tc>
      </w:tr>
    </w:tbl>
    <w:p>
      <w:pPr>
        <w:pBdr>
          <w:bottom w:val="single" w:color="2E5C8A" w:sz="4" w:space="1"/>
        </w:pBdr>
        <w:spacing w:after="200" w:before="200"/>
      </w:pPr>
    </w:p>
    <w:p>
      <w:r>
        <w:br w:type="page"/>
      </w:r>
    </w:p>
    <w:p>
      <w:pPr>
        <w:pStyle w:val="Heading1"/>
        <w:spacing w:after="200" w:before="400"/>
      </w:pPr>
      <w:r>
        <w:rPr>
          <w:b/>
          <w:bCs/>
          <w:color w:val="1A3A5C"/>
          <w:sz w:val="36"/>
          <w:szCs w:val="36"/>
        </w:rPr>
        <w:t xml:space="preserve">6. PWA — Aplicación móvil</w:t>
      </w:r>
    </w:p>
    <w:p>
      <w:pPr>
        <w:spacing w:after="80" w:before="80"/>
      </w:pPr>
      <w:r>
        <w:rPr>
          <w:sz w:val="22"/>
          <w:szCs w:val="22"/>
        </w:rPr>
        <w:t xml:space="preserve">La PWA (Progressive Web App) permite al profesional instalar el inbox en su móvil como si fuera una app nativa, sin necesidad de pasar por App Store ni Google Play. Se construye sobre el mismo código que el dashboard web.</w:t>
      </w:r>
    </w:p>
    <w:p>
      <w:pPr>
        <w:spacing w:after="120" w:before="120"/>
      </w:pPr>
    </w:p>
    <w:p>
      <w:pPr>
        <w:pStyle w:val="Heading2"/>
        <w:spacing w:after="150" w:before="300"/>
      </w:pPr>
      <w:r>
        <w:rPr>
          <w:b/>
          <w:bCs/>
          <w:color w:val="2E5C8A"/>
          <w:sz w:val="28"/>
          <w:szCs w:val="28"/>
        </w:rPr>
        <w:t xml:space="preserve">6.1 Por qué PWA y no app nativa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Criterio</w:t>
            </w:r>
          </w:p>
        </w:tc>
        <w:tc>
          <w:tcPr>
            <w:tcW w:type="dxa" w:w="3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PWA</w:t>
            </w:r>
          </w:p>
        </w:tc>
        <w:tc>
          <w:tcPr>
            <w:tcW w:type="dxa" w:w="38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App nativa (iOS + Android)</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Coste de desarrollo</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Semanas sobre el dashboard web ya construido</w:t>
            </w:r>
          </w:p>
        </w:tc>
        <w:tc>
          <w:tcPr>
            <w:tcW w:type="dxa" w:w="38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3-6 meses adicionales + 20.000-40.000€</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Mantenimiento</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Un solo código para web y móvil</w:t>
            </w:r>
          </w:p>
        </w:tc>
        <w:tc>
          <w:tcPr>
            <w:tcW w:type="dxa" w:w="3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Dos codebases separadas (iOS y Android)</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Publicación</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Sin tiendas. El usuario la instala desde el navegador</w:t>
            </w:r>
          </w:p>
        </w:tc>
        <w:tc>
          <w:tcPr>
            <w:tcW w:type="dxa" w:w="38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Revisión de Apple y Google. Hasta semanas.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Actualizaciones</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Instantáneas. El usuario siempre tiene la última versión</w:t>
            </w:r>
          </w:p>
        </w:tc>
        <w:tc>
          <w:tcPr>
            <w:tcW w:type="dxa" w:w="3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usuario debe actualizar manualmente</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Notificaciones push</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Disponible desde iOS 16.4 y todos los Android</w:t>
            </w:r>
          </w:p>
        </w:tc>
        <w:tc>
          <w:tcPr>
            <w:tcW w:type="dxa" w:w="38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Nativo, más fiable en iOS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Acceso a hardware</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Cámara, GPS, vibración disponibles</w:t>
            </w:r>
          </w:p>
        </w:tc>
        <w:tc>
          <w:tcPr>
            <w:tcW w:type="dxa" w:w="3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Acceso completo a hardware nativo</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Experiencia de usuario</w:t>
            </w:r>
          </w:p>
        </w:tc>
        <w:tc>
          <w:tcPr>
            <w:tcW w:type="dxa" w:w="3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Muy buena si está bien diseñada</w:t>
            </w:r>
          </w:p>
        </w:tc>
        <w:tc>
          <w:tcPr>
            <w:tcW w:type="dxa" w:w="38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Óptima, especialmente en animaciones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Recomendación</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Ideal para arrancar</w:t>
            </w:r>
          </w:p>
        </w:tc>
        <w:tc>
          <w:tcPr>
            <w:tcW w:type="dxa" w:w="38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Considerar en fase de madurez (100+ tenants)</w:t>
            </w:r>
          </w:p>
        </w:tc>
      </w:tr>
    </w:tbl>
    <w:p>
      <w:pPr>
        <w:spacing w:after="120" w:before="120"/>
      </w:pPr>
    </w:p>
    <w:p>
      <w:pPr>
        <w:pStyle w:val="Heading2"/>
        <w:spacing w:after="150" w:before="300"/>
      </w:pPr>
      <w:r>
        <w:rPr>
          <w:b/>
          <w:bCs/>
          <w:color w:val="2E5C8A"/>
          <w:sz w:val="28"/>
          <w:szCs w:val="28"/>
        </w:rPr>
        <w:t xml:space="preserve">6.2 Adaptaciones de la interfaz para móvil</w:t>
      </w:r>
    </w:p>
    <w:p>
      <w:pPr>
        <w:spacing w:after="120" w:before="120"/>
      </w:pPr>
    </w:p>
    <w:p>
      <w:pPr>
        <w:pStyle w:val="Heading3"/>
        <w:spacing w:after="100" w:before="200"/>
      </w:pPr>
      <w:r>
        <w:rPr>
          <w:b/>
          <w:bCs/>
          <w:color w:val="1A6B3A"/>
          <w:sz w:val="24"/>
          <w:szCs w:val="24"/>
        </w:rPr>
        <w:t xml:space="preserve">Navegación</w:t>
      </w:r>
    </w:p>
    <w:p>
      <w:pPr>
        <w:pStyle w:val="ListParagraph"/>
        <w:numPr>
          <w:ilvl w:val="0"/>
          <w:numId w:val="2"/>
        </w:numPr>
        <w:spacing w:after="60" w:before="60"/>
      </w:pPr>
      <w:r>
        <w:rPr>
          <w:sz w:val="22"/>
          <w:szCs w:val="22"/>
        </w:rPr>
        <w:t xml:space="preserve">Barra de navegación inferior con 4 tabs: Inbox · Dashboard · Agentes · Ajustes.</w:t>
      </w:r>
    </w:p>
    <w:p>
      <w:pPr>
        <w:pStyle w:val="ListParagraph"/>
        <w:numPr>
          <w:ilvl w:val="0"/>
          <w:numId w:val="2"/>
        </w:numPr>
        <w:spacing w:after="60" w:before="60"/>
      </w:pPr>
      <w:r>
        <w:rPr>
          <w:sz w:val="22"/>
          <w:szCs w:val="22"/>
        </w:rPr>
        <w:t xml:space="preserve">El sidebar de conversaciones ocupa la pantalla completa (lista).</w:t>
      </w:r>
    </w:p>
    <w:p>
      <w:pPr>
        <w:pStyle w:val="ListParagraph"/>
        <w:numPr>
          <w:ilvl w:val="0"/>
          <w:numId w:val="2"/>
        </w:numPr>
        <w:spacing w:after="60" w:before="60"/>
      </w:pPr>
      <w:r>
        <w:rPr>
          <w:sz w:val="22"/>
          <w:szCs w:val="22"/>
        </w:rPr>
        <w:t xml:space="preserve">Al tocar una conversación se abre la vista de chat a pantalla completa.</w:t>
      </w:r>
    </w:p>
    <w:p>
      <w:pPr>
        <w:pStyle w:val="ListParagraph"/>
        <w:numPr>
          <w:ilvl w:val="0"/>
          <w:numId w:val="2"/>
        </w:numPr>
        <w:spacing w:after="60" w:before="60"/>
      </w:pPr>
      <w:r>
        <w:rPr>
          <w:sz w:val="22"/>
          <w:szCs w:val="22"/>
        </w:rPr>
        <w:t xml:space="preserve">Botón flotante 'i' para abrir el panel de contexto del cliente como modal.</w:t>
      </w:r>
    </w:p>
    <w:p>
      <w:pPr>
        <w:pStyle w:val="ListParagraph"/>
        <w:numPr>
          <w:ilvl w:val="0"/>
          <w:numId w:val="2"/>
        </w:numPr>
        <w:spacing w:after="60" w:before="60"/>
      </w:pPr>
      <w:r>
        <w:rPr>
          <w:sz w:val="22"/>
          <w:szCs w:val="22"/>
        </w:rPr>
        <w:t xml:space="preserve">Gesto de deslizar a la derecha para volver al inbox desde una conversación.</w:t>
      </w:r>
    </w:p>
    <w:p>
      <w:pPr>
        <w:spacing w:after="120" w:before="120"/>
      </w:pPr>
    </w:p>
    <w:p>
      <w:pPr>
        <w:pStyle w:val="Heading3"/>
        <w:spacing w:after="100" w:before="200"/>
      </w:pPr>
      <w:r>
        <w:rPr>
          <w:b/>
          <w:bCs/>
          <w:color w:val="1A6B3A"/>
          <w:sz w:val="24"/>
          <w:szCs w:val="24"/>
        </w:rPr>
        <w:t xml:space="preserve">Input de respuesta en móvil</w:t>
      </w:r>
    </w:p>
    <w:p>
      <w:pPr>
        <w:pStyle w:val="ListParagraph"/>
        <w:numPr>
          <w:ilvl w:val="0"/>
          <w:numId w:val="2"/>
        </w:numPr>
        <w:spacing w:after="60" w:before="60"/>
      </w:pPr>
      <w:r>
        <w:rPr>
          <w:sz w:val="22"/>
          <w:szCs w:val="22"/>
        </w:rPr>
        <w:t xml:space="preserve">El teclado virtual no oculta el historial de mensajes (scroll automático).</w:t>
      </w:r>
    </w:p>
    <w:p>
      <w:pPr>
        <w:pStyle w:val="ListParagraph"/>
        <w:numPr>
          <w:ilvl w:val="0"/>
          <w:numId w:val="2"/>
        </w:numPr>
        <w:spacing w:after="60" w:before="60"/>
      </w:pPr>
      <w:r>
        <w:rPr>
          <w:sz w:val="22"/>
          <w:szCs w:val="22"/>
        </w:rPr>
        <w:t xml:space="preserve">Botón de adjuntar directamente integrado con la cámara del móvil.</w:t>
      </w:r>
    </w:p>
    <w:p>
      <w:pPr>
        <w:pStyle w:val="ListParagraph"/>
        <w:numPr>
          <w:ilvl w:val="0"/>
          <w:numId w:val="2"/>
        </w:numPr>
        <w:spacing w:after="60" w:before="60"/>
      </w:pPr>
      <w:r>
        <w:rPr>
          <w:sz w:val="22"/>
          <w:szCs w:val="22"/>
        </w:rPr>
        <w:t xml:space="preserve">Plantillas de respuesta accesibles con un botón para escribir más rápido.</w:t>
      </w:r>
    </w:p>
    <w:p>
      <w:pPr>
        <w:spacing w:after="120" w:before="120"/>
      </w:pPr>
    </w:p>
    <w:p>
      <w:pPr>
        <w:pStyle w:val="Heading3"/>
        <w:spacing w:after="100" w:before="200"/>
      </w:pPr>
      <w:r>
        <w:rPr>
          <w:b/>
          <w:bCs/>
          <w:color w:val="1A6B3A"/>
          <w:sz w:val="24"/>
          <w:szCs w:val="24"/>
        </w:rPr>
        <w:t xml:space="preserve">Notificaciones push</w:t>
      </w:r>
    </w:p>
    <w:p>
      <w:pPr>
        <w:pStyle w:val="ListParagraph"/>
        <w:numPr>
          <w:ilvl w:val="0"/>
          <w:numId w:val="2"/>
        </w:numPr>
        <w:spacing w:after="60" w:before="60"/>
      </w:pPr>
      <w:r>
        <w:rPr>
          <w:sz w:val="22"/>
          <w:szCs w:val="22"/>
        </w:rPr>
        <w:t xml:space="preserve">Notificación cuando hay una conversación ESCALADA o PENDIENTE.</w:t>
      </w:r>
    </w:p>
    <w:p>
      <w:pPr>
        <w:pStyle w:val="ListParagraph"/>
        <w:numPr>
          <w:ilvl w:val="0"/>
          <w:numId w:val="2"/>
        </w:numPr>
        <w:spacing w:after="60" w:before="60"/>
      </w:pPr>
      <w:r>
        <w:rPr>
          <w:sz w:val="22"/>
          <w:szCs w:val="22"/>
        </w:rPr>
        <w:t xml:space="preserve">Notificación cuando hay un mensaje nuevo en una conversación en estado HUMANO.</w:t>
      </w:r>
    </w:p>
    <w:p>
      <w:pPr>
        <w:pStyle w:val="ListParagraph"/>
        <w:numPr>
          <w:ilvl w:val="0"/>
          <w:numId w:val="2"/>
        </w:numPr>
        <w:spacing w:after="60" w:before="60"/>
      </w:pPr>
      <w:r>
        <w:rPr>
          <w:sz w:val="22"/>
          <w:szCs w:val="22"/>
        </w:rPr>
        <w:t xml:space="preserve">Notificación cuando un agente falla (BOT_ERROR).</w:t>
      </w:r>
    </w:p>
    <w:p>
      <w:pPr>
        <w:pStyle w:val="ListParagraph"/>
        <w:numPr>
          <w:ilvl w:val="0"/>
          <w:numId w:val="2"/>
        </w:numPr>
        <w:spacing w:after="60" w:before="60"/>
      </w:pPr>
      <w:r>
        <w:rPr>
          <w:sz w:val="22"/>
          <w:szCs w:val="22"/>
        </w:rPr>
        <w:t xml:space="preserve">Las notificaciones abren directamente la conversación correspondiente al tocarlas.</w:t>
      </w:r>
    </w:p>
    <w:p>
      <w:pPr>
        <w:pStyle w:val="ListParagraph"/>
        <w:numPr>
          <w:ilvl w:val="0"/>
          <w:numId w:val="2"/>
        </w:numPr>
        <w:spacing w:after="60" w:before="60"/>
      </w:pPr>
      <w:r>
        <w:rPr>
          <w:sz w:val="22"/>
          <w:szCs w:val="22"/>
        </w:rPr>
        <w:t xml:space="preserve">El profesional puede configurar en qué horario quiere recibir notificaciones.</w:t>
      </w:r>
    </w:p>
    <w:p>
      <w:pPr>
        <w:spacing w:after="120" w:before="120"/>
      </w:pPr>
    </w:p>
    <w:p>
      <w:pPr>
        <w:pStyle w:val="Heading2"/>
        <w:spacing w:after="150" w:before="300"/>
      </w:pPr>
      <w:r>
        <w:rPr>
          <w:b/>
          <w:bCs/>
          <w:color w:val="2E5C8A"/>
          <w:sz w:val="28"/>
          <w:szCs w:val="28"/>
        </w:rPr>
        <w:t xml:space="preserve">6.3 Instalación de la PWA</w:t>
      </w:r>
    </w:p>
    <w:p>
      <w:pPr>
        <w:spacing w:after="80" w:before="80"/>
      </w:pPr>
      <w:r>
        <w:rPr>
          <w:sz w:val="22"/>
          <w:szCs w:val="22"/>
        </w:rPr>
        <w:t xml:space="preserve">El proceso de instalación es transparente para el usuario:</w:t>
      </w:r>
    </w:p>
    <w:p>
      <w:pPr>
        <w:spacing w:after="120" w:before="120"/>
      </w:pPr>
    </w:p>
    <w:p>
      <w:pPr>
        <w:pStyle w:val="ListParagraph"/>
        <w:numPr>
          <w:ilvl w:val="0"/>
          <w:numId w:val="3"/>
        </w:numPr>
        <w:spacing w:after="60" w:before="60"/>
      </w:pPr>
      <w:r>
        <w:rPr>
          <w:sz w:val="22"/>
          <w:szCs w:val="22"/>
        </w:rPr>
        <w:t xml:space="preserve">El profesional accede al dashboard desde el navegador de su móvil.</w:t>
      </w:r>
    </w:p>
    <w:p>
      <w:pPr>
        <w:pStyle w:val="ListParagraph"/>
        <w:numPr>
          <w:ilvl w:val="0"/>
          <w:numId w:val="3"/>
        </w:numPr>
        <w:spacing w:after="60" w:before="60"/>
      </w:pPr>
      <w:r>
        <w:rPr>
          <w:sz w:val="22"/>
          <w:szCs w:val="22"/>
        </w:rPr>
        <w:t xml:space="preserve">El navegador muestra automáticamente el banner 'Añadir a pantalla de inicio' (Android) o el profesional lo hace manualmente desde el menú compartir en Safari (iOS).</w:t>
      </w:r>
    </w:p>
    <w:p>
      <w:pPr>
        <w:pStyle w:val="ListParagraph"/>
        <w:numPr>
          <w:ilvl w:val="0"/>
          <w:numId w:val="3"/>
        </w:numPr>
        <w:spacing w:after="60" w:before="60"/>
      </w:pPr>
      <w:r>
        <w:rPr>
          <w:sz w:val="22"/>
          <w:szCs w:val="22"/>
        </w:rPr>
        <w:t xml:space="preserve">La app se instala con el icono y nombre del tenant en la pantalla de inicio.</w:t>
      </w:r>
    </w:p>
    <w:p>
      <w:pPr>
        <w:pStyle w:val="ListParagraph"/>
        <w:numPr>
          <w:ilvl w:val="0"/>
          <w:numId w:val="3"/>
        </w:numPr>
        <w:spacing w:after="60" w:before="60"/>
      </w:pPr>
      <w:r>
        <w:rPr>
          <w:sz w:val="22"/>
          <w:szCs w:val="22"/>
        </w:rPr>
        <w:t xml:space="preserve">Al abrirla funciona como una app nativa: sin barra de navegación del navegador, pantalla completa, icono propio.</w:t>
      </w:r>
    </w:p>
    <w:p>
      <w:pPr>
        <w:pStyle w:val="ListParagraph"/>
        <w:numPr>
          <w:ilvl w:val="0"/>
          <w:numId w:val="3"/>
        </w:numPr>
        <w:spacing w:after="60" w:before="60"/>
      </w:pPr>
      <w:r>
        <w:rPr>
          <w:sz w:val="22"/>
          <w:szCs w:val="22"/>
        </w:rPr>
        <w:t xml:space="preserve">Las actualizaciones se aplican automáticamente en el siguiente inicio.</w:t>
      </w:r>
    </w:p>
    <w:p>
      <w:pPr>
        <w:spacing w:after="120" w:before="120"/>
      </w:pPr>
    </w:p>
    <w:p>
      <w:pPr>
        <w:pStyle w:val="Heading2"/>
        <w:spacing w:after="150" w:before="300"/>
      </w:pPr>
      <w:r>
        <w:rPr>
          <w:b/>
          <w:bCs/>
          <w:color w:val="2E5C8A"/>
          <w:sz w:val="28"/>
          <w:szCs w:val="28"/>
        </w:rPr>
        <w:t xml:space="preserve">6.4 Requisitos técnicos de la PWA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Requisito</w:t>
            </w:r>
          </w:p>
        </w:tc>
        <w:tc>
          <w:tcPr>
            <w:tcW w:type="dxa" w:w="70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Implementación</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Manifest.json</w:t>
            </w:r>
          </w:p>
        </w:tc>
        <w:tc>
          <w:tcPr>
            <w:tcW w:type="dxa" w:w="7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Define nombre, icono, colores y orientación de la app. Icono personalizable por tenant.</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Service Worker</w:t>
            </w:r>
          </w:p>
        </w:tc>
        <w:tc>
          <w:tcPr>
            <w:tcW w:type="dxa" w:w="7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Caché de recursos estáticos para uso offline básico. Gestión de push notifications.</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HTTPS obligatorio</w:t>
            </w:r>
          </w:p>
        </w:tc>
        <w:tc>
          <w:tcPr>
            <w:tcW w:type="dxa" w:w="7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La plataforma ya usa HTTPS. Requisito automáticamente cumplido.</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Diseño responsive</w:t>
            </w:r>
          </w:p>
        </w:tc>
        <w:tc>
          <w:tcPr>
            <w:tcW w:type="dxa" w:w="7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dashboard web debe estar diseñado mobile-first desde el inicio.</w:t>
            </w:r>
          </w:p>
        </w:tc>
      </w:tr>
      <w:tr>
        <w:tc>
          <w:tcPr>
            <w:tcW w:type="dxa" w:w="2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Web Push API</w:t>
            </w:r>
          </w:p>
        </w:tc>
        <w:tc>
          <w:tcPr>
            <w:tcW w:type="dxa" w:w="7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Para notificaciones push. Compatible con iOS 16.4+ y todos los Android modernos.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IndexedDB</w:t>
            </w:r>
          </w:p>
        </w:tc>
        <w:tc>
          <w:tcPr>
            <w:tcW w:type="dxa" w:w="7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Almacenamiento local de conversaciones recientes para acceso offline.</w:t>
            </w:r>
          </w:p>
        </w:tc>
      </w:tr>
    </w:tbl>
    <w:p>
      <w:pPr>
        <w:pBdr>
          <w:bottom w:val="single" w:color="2E5C8A" w:sz="4" w:space="1"/>
        </w:pBdr>
        <w:spacing w:after="200" w:before="200"/>
      </w:pPr>
    </w:p>
    <w:p>
      <w:r>
        <w:br w:type="page"/>
      </w:r>
    </w:p>
    <w:p>
      <w:pPr>
        <w:pStyle w:val="Heading1"/>
        <w:spacing w:after="200" w:before="400"/>
      </w:pPr>
      <w:r>
        <w:rPr>
          <w:b/>
          <w:bCs/>
          <w:color w:val="1A3A5C"/>
          <w:sz w:val="36"/>
          <w:szCs w:val="36"/>
        </w:rPr>
        <w:t xml:space="preserve">7. Motor de reglas de escalado</w:t>
      </w:r>
    </w:p>
    <w:p>
      <w:pPr>
        <w:spacing w:after="80" w:before="80"/>
      </w:pPr>
      <w:r>
        <w:rPr>
          <w:sz w:val="22"/>
          <w:szCs w:val="22"/>
        </w:rPr>
        <w:t xml:space="preserve">El motor de reglas permite al tenant configurar cuándo el agente debe escalar automáticamente al profesional. Las reglas se evalúan en tiempo real con cada mensaje entrante.</w:t>
      </w:r>
    </w:p>
    <w:p>
      <w:pPr>
        <w:spacing w:after="120" w:before="120"/>
      </w:pPr>
    </w:p>
    <w:p>
      <w:pPr>
        <w:pStyle w:val="Heading2"/>
        <w:spacing w:after="150" w:before="300"/>
      </w:pPr>
      <w:r>
        <w:rPr>
          <w:b/>
          <w:bCs/>
          <w:color w:val="2E5C8A"/>
          <w:sz w:val="28"/>
          <w:szCs w:val="28"/>
        </w:rPr>
        <w:t xml:space="preserve">7.1 Tipos de condición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026"/>
      </w:tblGrid>
      <w:tr>
        <w:trPr>
          <w:tblHeader/>
        </w:trPr>
        <w:tc>
          <w:tcPr>
            <w:tcW w:type="dxa" w:w="18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Tipo</w:t>
            </w:r>
          </w:p>
        </w:tc>
        <w:tc>
          <w:tcPr>
            <w:tcW w:type="dxa" w:w="28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Descripción</w:t>
            </w:r>
          </w:p>
        </w:tc>
        <w:tc>
          <w:tcPr>
            <w:tcW w:type="dxa" w:w="24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Ejemplo de uso</w:t>
            </w:r>
          </w:p>
        </w:tc>
        <w:tc>
          <w:tcPr>
            <w:tcW w:type="dxa" w:w="20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Negocio típico</w:t>
            </w:r>
          </w:p>
        </w:tc>
      </w:tr>
      <w:tr>
        <w:tc>
          <w:tcPr>
            <w:tcW w:type="dxa" w:w="1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Palabra clave</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mensaje del cliente contiene una o varias palabras clave configuradas.</w:t>
            </w:r>
          </w:p>
        </w:tc>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'descuento', 'urgente', 'queja', 'abogado', 'devolución'</w:t>
            </w:r>
          </w:p>
        </w:tc>
        <w:tc>
          <w:tcPr>
            <w:tcW w:type="dxa" w:w="2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Todos</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Importe umbral</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presupuesto generado supera un importe configurado.</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Presupuestos &gt; 2.000€ requieren aprobación previa</w:t>
            </w:r>
          </w:p>
        </w:tc>
        <w:tc>
          <w:tcPr>
            <w:tcW w:type="dxa" w:w="2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Pintura, Inmobiliaria</w:t>
            </w:r>
          </w:p>
        </w:tc>
      </w:tr>
      <w:tr>
        <w:tc>
          <w:tcPr>
            <w:tcW w:type="dxa" w:w="1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Intentos fallidos</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agente ha enviado X mensajes sin que el cliente haya respondido o resuelto.</w:t>
            </w:r>
          </w:p>
        </w:tc>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3 mensajes del agente sin respuesta → escalar</w:t>
            </w:r>
          </w:p>
        </w:tc>
        <w:tc>
          <w:tcPr>
            <w:tcW w:type="dxa" w:w="2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Todos</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Tiempo sin respuesta</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cliente no ha respondido en X horas a un mensaje del agente.</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Sin respuesta en 24h → recordar al profesional</w:t>
            </w:r>
          </w:p>
        </w:tc>
        <w:tc>
          <w:tcPr>
            <w:tcW w:type="dxa" w:w="2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Todos</w:t>
            </w:r>
          </w:p>
        </w:tc>
      </w:tr>
      <w:tr>
        <w:tc>
          <w:tcPr>
            <w:tcW w:type="dxa" w:w="1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Fase específica</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cliente llega a una fase concreta del flujo que siempre requiere humano.</w:t>
            </w:r>
          </w:p>
        </w:tc>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Fase 5 (ofertas inmobiliaria) siempre al agente humano</w:t>
            </w:r>
          </w:p>
        </w:tc>
        <w:tc>
          <w:tcPr>
            <w:tcW w:type="dxa" w:w="2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Inmobiliaria</w:t>
            </w:r>
          </w:p>
        </w:tc>
      </w:tr>
      <w:tr>
        <w:tc>
          <w:tcPr>
            <w:tcW w:type="dxa" w:w="1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Sentimiento negativo</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agente detecta frustración o queja en el mensaje del cliente (análisis IA).</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Mensajes con tono negativo → alertar al profesional</w:t>
            </w:r>
          </w:p>
        </w:tc>
        <w:tc>
          <w:tcPr>
            <w:tcW w:type="dxa" w:w="2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Todos</w:t>
            </w:r>
          </w:p>
        </w:tc>
      </w:tr>
      <w:tr>
        <w:tc>
          <w:tcPr>
            <w:tcW w:type="dxa" w:w="1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Primera conversación</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Es la primera vez que este cliente escribe al negocio.</w:t>
            </w:r>
          </w:p>
        </w:tc>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Bienvenida personalizada siempre por el profesional</w:t>
            </w:r>
          </w:p>
        </w:tc>
        <w:tc>
          <w:tcPr>
            <w:tcW w:type="dxa" w:w="2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Opcional</w:t>
            </w:r>
          </w:p>
        </w:tc>
      </w:tr>
    </w:tbl>
    <w:p>
      <w:pPr>
        <w:spacing w:after="120" w:before="120"/>
      </w:pPr>
    </w:p>
    <w:p>
      <w:pPr>
        <w:pStyle w:val="Heading2"/>
        <w:spacing w:after="150" w:before="300"/>
      </w:pPr>
      <w:r>
        <w:rPr>
          <w:b/>
          <w:bCs/>
          <w:color w:val="2E5C8A"/>
          <w:sz w:val="28"/>
          <w:szCs w:val="28"/>
        </w:rPr>
        <w:t xml:space="preserve">7.2 Tipos de acción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tblHeader/>
        </w:trPr>
        <w:tc>
          <w:tcPr>
            <w:tcW w:type="dxa" w:w="2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Acción</w:t>
            </w:r>
          </w:p>
        </w:tc>
        <w:tc>
          <w:tcPr>
            <w:tcW w:type="dxa" w:w="46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Qué hace</w:t>
            </w:r>
          </w:p>
        </w:tc>
        <w:tc>
          <w:tcPr>
            <w:tcW w:type="dxa" w:w="22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Estado resultante</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Escalar al profesional</w:t>
            </w:r>
          </w:p>
        </w:tc>
        <w:tc>
          <w:tcPr>
            <w:tcW w:type="dxa" w:w="4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Cambia el estado a PENDIENTE y envía notificación push.</w:t>
            </w:r>
          </w:p>
        </w:tc>
        <w:tc>
          <w:tcPr>
            <w:tcW w:type="dxa" w:w="2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PENDIENTE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Escalar urgente</w:t>
            </w:r>
          </w:p>
        </w:tc>
        <w:tc>
          <w:tcPr>
            <w:tcW w:type="dxa" w:w="4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Cambia el estado a ESCALADO y envía notificación push urgente + email.</w:t>
            </w:r>
          </w:p>
        </w:tc>
        <w:tc>
          <w:tcPr>
            <w:tcW w:type="dxa" w:w="2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ESCALADO</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Pausar agente</w:t>
            </w:r>
          </w:p>
        </w:tc>
        <w:tc>
          <w:tcPr>
            <w:tcW w:type="dxa" w:w="4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agente deja de responder pero no notifica activamente al profesional.</w:t>
            </w:r>
          </w:p>
        </w:tc>
        <w:tc>
          <w:tcPr>
            <w:tcW w:type="dxa" w:w="2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PENDIENTE (silencioso)</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Notificar sin pausar</w:t>
            </w:r>
          </w:p>
        </w:tc>
        <w:tc>
          <w:tcPr>
            <w:tcW w:type="dxa" w:w="4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profesional recibe una alerta pero el agente sigue respondiendo.</w:t>
            </w:r>
          </w:p>
        </w:tc>
        <w:tc>
          <w:tcPr>
            <w:tcW w:type="dxa" w:w="22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AGENTE (con alerta)</w:t>
            </w:r>
          </w:p>
        </w:tc>
      </w:tr>
      <w:tr>
        <w:tc>
          <w:tcPr>
            <w:tcW w:type="dxa" w:w="2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Esperar aprobación</w:t>
            </w:r>
          </w:p>
        </w:tc>
        <w:tc>
          <w:tcPr>
            <w:tcW w:type="dxa" w:w="4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agente ha generado un presupuesto/respuesta pero espera validación antes de enviarlo.</w:t>
            </w:r>
          </w:p>
        </w:tc>
        <w:tc>
          <w:tcPr>
            <w:tcW w:type="dxa" w:w="22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PENDIENTE (con borrador)</w:t>
            </w:r>
          </w:p>
        </w:tc>
      </w:tr>
    </w:tbl>
    <w:p>
      <w:pPr>
        <w:spacing w:after="120" w:before="120"/>
      </w:pPr>
    </w:p>
    <w:p>
      <w:pPr>
        <w:pStyle w:val="Heading2"/>
        <w:spacing w:after="150" w:before="300"/>
      </w:pPr>
      <w:r>
        <w:rPr>
          <w:b/>
          <w:bCs/>
          <w:color w:val="2E5C8A"/>
          <w:sz w:val="28"/>
          <w:szCs w:val="28"/>
        </w:rPr>
        <w:t xml:space="preserve">7.3 Reglas predefinidas por tipo de negocio</w:t>
      </w:r>
    </w:p>
    <w:p>
      <w:pPr>
        <w:spacing w:after="80" w:before="80"/>
      </w:pPr>
      <w:r>
        <w:rPr>
          <w:sz w:val="22"/>
          <w:szCs w:val="22"/>
        </w:rPr>
        <w:t xml:space="preserve">Al hacer el onboarding de un nuevo tenant, se precargan reglas recomendadas según su tipo de negocio que puede activar o desactivar: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Negocio</w:t>
            </w:r>
          </w:p>
        </w:tc>
        <w:tc>
          <w:tcPr>
            <w:tcW w:type="dxa" w:w="74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Reglas preconfiguradas</w:t>
            </w:r>
          </w:p>
        </w:tc>
      </w:tr>
      <w:tr>
        <w:tc>
          <w:tcPr>
            <w:tcW w:type="dxa" w:w="1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Pintura</w:t>
            </w:r>
          </w:p>
        </w:tc>
        <w:tc>
          <w:tcPr>
            <w:tcW w:type="dxa" w:w="74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Presupuesto &gt; 3.000€ → esperar aprobación · Keywords: 'descuento', 'barato', 'queja' → escalar</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Fisio</w:t>
            </w:r>
          </w:p>
        </w:tc>
        <w:tc>
          <w:tcPr>
            <w:tcW w:type="dxa" w:w="74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Keywords: 'dolor fuerte', 'urgente', 'médico' → escalar urgente · Sentimiento negativo → notificar</w:t>
            </w:r>
          </w:p>
        </w:tc>
      </w:tr>
      <w:tr>
        <w:tc>
          <w:tcPr>
            <w:tcW w:type="dxa" w:w="1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Restaurante</w:t>
            </w:r>
          </w:p>
        </w:tc>
        <w:tc>
          <w:tcPr>
            <w:tcW w:type="dxa" w:w="74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Keywords: 'alergia', 'intolerancia', 'queja', 'intoxicación' → escalar urgente · Grupo &gt; 10 personas → escalar</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Academia</w:t>
            </w:r>
          </w:p>
        </w:tc>
        <w:tc>
          <w:tcPr>
            <w:tcW w:type="dxa" w:w="74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Keywords: 'baja', 'queja', 'devolución' → escalar · Impago &gt; 2 meses → escalar</w:t>
            </w:r>
          </w:p>
        </w:tc>
      </w:tr>
      <w:tr>
        <w:tc>
          <w:tcPr>
            <w:tcW w:type="dxa" w:w="1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Veterinaria</w:t>
            </w:r>
          </w:p>
        </w:tc>
        <w:tc>
          <w:tcPr>
            <w:tcW w:type="dxa" w:w="74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Keywords: 'urgencia', 'emergencia', 'muy mal', 'convulsiones' → escalar urgente</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 Inmobiliaria</w:t>
            </w:r>
          </w:p>
        </w:tc>
        <w:tc>
          <w:tcPr>
            <w:tcW w:type="dxa" w:w="74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Fase 5 (Ofertas) siempre → escalar · Keywords: 'abogado', 'denuncia' → escalar urgente</w:t>
            </w:r>
          </w:p>
        </w:tc>
      </w:tr>
      <w:tr>
        <w:tc>
          <w:tcPr>
            <w:tcW w:type="dxa" w:w="1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 Peluquería</w:t>
            </w:r>
          </w:p>
        </w:tc>
        <w:tc>
          <w:tcPr>
            <w:tcW w:type="dxa" w:w="74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Keywords: 'reacción', 'alergia', 'queja', 'devolución' → escalar urgente</w:t>
            </w:r>
          </w:p>
        </w:tc>
      </w:tr>
    </w:tbl>
    <w:p>
      <w:pPr>
        <w:pBdr>
          <w:bottom w:val="single" w:color="2E5C8A" w:sz="4" w:space="1"/>
        </w:pBdr>
        <w:spacing w:after="200" w:before="200"/>
      </w:pPr>
    </w:p>
    <w:p>
      <w:r>
        <w:br w:type="page"/>
      </w:r>
    </w:p>
    <w:p>
      <w:pPr>
        <w:pStyle w:val="Heading1"/>
        <w:spacing w:after="200" w:before="400"/>
      </w:pPr>
      <w:r>
        <w:rPr>
          <w:b/>
          <w:bCs/>
          <w:color w:val="1A3A5C"/>
          <w:sz w:val="36"/>
          <w:szCs w:val="36"/>
        </w:rPr>
        <w:t xml:space="preserve">8. Fases de implementación del inbox</w:t>
      </w:r>
    </w:p>
    <w:p>
      <w:pPr>
        <w:spacing w:after="80" w:before="80"/>
      </w:pPr>
      <w:r>
        <w:rPr>
          <w:sz w:val="22"/>
          <w:szCs w:val="22"/>
        </w:rPr>
        <w:t xml:space="preserve">El inbox se construye de forma incremental. Cada fase añade valor inmediato sin romper lo anterior.</w:t>
      </w:r>
    </w:p>
    <w:p>
      <w:pPr>
        <w:spacing w:after="120" w:before="120"/>
      </w:pPr>
    </w:p>
    <w:p>
      <w:pPr>
        <w:pStyle w:val="Heading2"/>
        <w:spacing w:after="150" w:before="300"/>
      </w:pPr>
      <w:r>
        <w:rPr>
          <w:b/>
          <w:bCs/>
          <w:color w:val="2E5C8A"/>
          <w:sz w:val="28"/>
          <w:szCs w:val="28"/>
        </w:rPr>
        <w:t xml:space="preserve">Fase 1 — Solo lectura (2–3 semanas)</w:t>
      </w:r>
    </w:p>
    <w:p>
      <w:pPr>
        <w:spacing w:after="80" w:before="80"/>
      </w:pPr>
      <w:r>
        <w:rPr>
          <w:sz w:val="22"/>
          <w:szCs w:val="22"/>
        </w:rPr>
        <w:t xml:space="preserve">El profesional puede ver todas las conversaciones de los tres canales en una sola pantalla pero no puede responder desde el inbox. Solo el agente responde.</w:t>
      </w:r>
    </w:p>
    <w:p>
      <w:pPr>
        <w:spacing w:after="120" w:before="120"/>
      </w:pPr>
    </w:p>
    <w:p>
      <w:pPr>
        <w:pStyle w:val="Heading3"/>
        <w:spacing w:after="100" w:before="200"/>
      </w:pPr>
      <w:r>
        <w:rPr>
          <w:b/>
          <w:bCs/>
          <w:color w:val="1A6B3A"/>
          <w:sz w:val="24"/>
          <w:szCs w:val="24"/>
        </w:rPr>
        <w:t xml:space="preserve">Qué se entrega</w:t>
      </w:r>
    </w:p>
    <w:p>
      <w:pPr>
        <w:pStyle w:val="ListParagraph"/>
        <w:numPr>
          <w:ilvl w:val="0"/>
          <w:numId w:val="2"/>
        </w:numPr>
        <w:spacing w:after="60" w:before="60"/>
      </w:pPr>
      <w:r>
        <w:rPr>
          <w:sz w:val="22"/>
          <w:szCs w:val="22"/>
        </w:rPr>
        <w:t xml:space="preserve">Sidebar con lista de conversaciones unificadas (WhatsApp + Email + Telegram)</w:t>
      </w:r>
    </w:p>
    <w:p>
      <w:pPr>
        <w:pStyle w:val="ListParagraph"/>
        <w:numPr>
          <w:ilvl w:val="0"/>
          <w:numId w:val="2"/>
        </w:numPr>
        <w:spacing w:after="60" w:before="60"/>
      </w:pPr>
      <w:r>
        <w:rPr>
          <w:sz w:val="22"/>
          <w:szCs w:val="22"/>
        </w:rPr>
        <w:t xml:space="preserve">Vista del hilo de conversación con mensajes mezclados cronológicamente</w:t>
      </w:r>
    </w:p>
    <w:p>
      <w:pPr>
        <w:pStyle w:val="ListParagraph"/>
        <w:numPr>
          <w:ilvl w:val="0"/>
          <w:numId w:val="2"/>
        </w:numPr>
        <w:spacing w:after="60" w:before="60"/>
      </w:pPr>
      <w:r>
        <w:rPr>
          <w:sz w:val="22"/>
          <w:szCs w:val="22"/>
        </w:rPr>
        <w:t xml:space="preserve">Indicadores de estado (🤖 agente / ✅ cerrada)</w:t>
      </w:r>
    </w:p>
    <w:p>
      <w:pPr>
        <w:pStyle w:val="ListParagraph"/>
        <w:numPr>
          <w:ilvl w:val="0"/>
          <w:numId w:val="2"/>
        </w:numPr>
        <w:spacing w:after="60" w:before="60"/>
      </w:pPr>
      <w:r>
        <w:rPr>
          <w:sz w:val="22"/>
          <w:szCs w:val="22"/>
        </w:rPr>
        <w:t xml:space="preserve">Panel de contexto del cliente (solo lectura)</w:t>
      </w:r>
    </w:p>
    <w:p>
      <w:pPr>
        <w:pStyle w:val="ListParagraph"/>
        <w:numPr>
          <w:ilvl w:val="0"/>
          <w:numId w:val="2"/>
        </w:numPr>
        <w:spacing w:after="60" w:before="60"/>
      </w:pPr>
      <w:r>
        <w:rPr>
          <w:sz w:val="22"/>
          <w:szCs w:val="22"/>
        </w:rPr>
        <w:t xml:space="preserve">Filtros por canal y estado</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EAF7EF" w:val="clear"/>
            <w:tcMar>
              <w:top w:type="dxa" w:w="90"/>
              <w:left w:type="dxa" w:w="140"/>
              <w:bottom w:type="dxa" w:w="90"/>
              <w:right w:type="dxa" w:w="140"/>
            </w:tcMar>
          </w:tcPr>
          <w:p>
            <w:r>
              <w:rPr>
                <w:b/>
                <w:bCs/>
                <w:color w:val="1A6B3A"/>
                <w:sz w:val="20"/>
                <w:szCs w:val="20"/>
              </w:rPr>
              <w:t xml:space="preserve">✅ Valor que aporta</w:t>
            </w:r>
          </w:p>
          <w:p>
            <w:pPr>
              <w:spacing w:before="40"/>
            </w:pPr>
            <w:r>
              <w:rPr>
                <w:color w:val="1A6B3A"/>
                <w:sz w:val="20"/>
                <w:szCs w:val="20"/>
              </w:rPr>
              <w:t xml:space="preserve">El profesional tiene visibilidad total de lo que hace el agente con sus clientes.</w:t>
            </w:r>
          </w:p>
        </w:tc>
        <w:tc>
          <w:tcPr>
            <w:tcW w:type="dxa" w:w="4513"/>
            <w:tcBorders>
              <w:top w:val="single" w:color="DDDDDD" w:sz="1"/>
              <w:left w:val="single" w:color="DDDDDD" w:sz="1"/>
              <w:bottom w:val="single" w:color="DDDDDD" w:sz="1"/>
              <w:right w:val="single" w:color="DDDDDD" w:sz="1"/>
            </w:tcBorders>
            <w:shd w:fill="FFF8E7" w:val="clear"/>
            <w:tcMar>
              <w:top w:type="dxa" w:w="90"/>
              <w:left w:type="dxa" w:w="140"/>
              <w:bottom w:type="dxa" w:w="90"/>
              <w:right w:type="dxa" w:w="140"/>
            </w:tcMar>
          </w:tcPr>
          <w:p>
            <w:r>
              <w:rPr>
                <w:b/>
                <w:bCs/>
                <w:color w:val="9A5500"/>
                <w:sz w:val="20"/>
                <w:szCs w:val="20"/>
              </w:rPr>
              <w:t xml:space="preserve">⚠️ No incluido en esta fase</w:t>
            </w:r>
          </w:p>
          <w:p>
            <w:pPr>
              <w:spacing w:before="40"/>
            </w:pPr>
            <w:r>
              <w:rPr>
                <w:color w:val="9A5500"/>
                <w:sz w:val="20"/>
                <w:szCs w:val="20"/>
              </w:rPr>
              <w:t xml:space="preserve">No puede responder. No hay handoff. No hay notificaciones push.</w:t>
            </w:r>
          </w:p>
        </w:tc>
      </w:tr>
    </w:tbl>
    <w:p>
      <w:pPr>
        <w:spacing w:after="120" w:before="120"/>
      </w:pPr>
    </w:p>
    <w:p>
      <w:pPr>
        <w:pStyle w:val="Heading2"/>
        <w:spacing w:after="150" w:before="300"/>
      </w:pPr>
      <w:r>
        <w:rPr>
          <w:b/>
          <w:bCs/>
          <w:color w:val="2E5C8A"/>
          <w:sz w:val="28"/>
          <w:szCs w:val="28"/>
        </w:rPr>
        <w:t xml:space="preserve">Fase 2 — Handoff manual (2–3 semanas adicionales)</w:t>
      </w:r>
    </w:p>
    <w:p>
      <w:pPr>
        <w:spacing w:after="80" w:before="80"/>
      </w:pPr>
      <w:r>
        <w:rPr>
          <w:sz w:val="22"/>
          <w:szCs w:val="22"/>
        </w:rPr>
        <w:t xml:space="preserve">El profesional puede tomar el control de cualquier conversación y responder. El agente se pausa. Puede devolver el control al agente cuando termina.</w:t>
      </w:r>
    </w:p>
    <w:p>
      <w:pPr>
        <w:spacing w:after="120" w:before="120"/>
      </w:pPr>
    </w:p>
    <w:p>
      <w:pPr>
        <w:pStyle w:val="Heading3"/>
        <w:spacing w:after="100" w:before="200"/>
      </w:pPr>
      <w:r>
        <w:rPr>
          <w:b/>
          <w:bCs/>
          <w:color w:val="1A6B3A"/>
          <w:sz w:val="24"/>
          <w:szCs w:val="24"/>
        </w:rPr>
        <w:t xml:space="preserve">Qué se entrega</w:t>
      </w:r>
    </w:p>
    <w:p>
      <w:pPr>
        <w:pStyle w:val="ListParagraph"/>
        <w:numPr>
          <w:ilvl w:val="0"/>
          <w:numId w:val="2"/>
        </w:numPr>
        <w:spacing w:after="60" w:before="60"/>
      </w:pPr>
      <w:r>
        <w:rPr>
          <w:sz w:val="22"/>
          <w:szCs w:val="22"/>
        </w:rPr>
        <w:t xml:space="preserve">Botón 'Tomar control' / 'Devolver al agente'</w:t>
      </w:r>
    </w:p>
    <w:p>
      <w:pPr>
        <w:pStyle w:val="ListParagraph"/>
        <w:numPr>
          <w:ilvl w:val="0"/>
          <w:numId w:val="2"/>
        </w:numPr>
        <w:spacing w:after="60" w:before="60"/>
      </w:pPr>
      <w:r>
        <w:rPr>
          <w:sz w:val="22"/>
          <w:szCs w:val="22"/>
        </w:rPr>
        <w:t xml:space="preserve">Input de respuesta con selector de canal</w:t>
      </w:r>
    </w:p>
    <w:p>
      <w:pPr>
        <w:pStyle w:val="ListParagraph"/>
        <w:numPr>
          <w:ilvl w:val="0"/>
          <w:numId w:val="2"/>
        </w:numPr>
        <w:spacing w:after="60" w:before="60"/>
      </w:pPr>
      <w:r>
        <w:rPr>
          <w:sz w:val="22"/>
          <w:szCs w:val="22"/>
        </w:rPr>
        <w:t xml:space="preserve">Plantillas de respuesta rápida</w:t>
      </w:r>
    </w:p>
    <w:p>
      <w:pPr>
        <w:pStyle w:val="ListParagraph"/>
        <w:numPr>
          <w:ilvl w:val="0"/>
          <w:numId w:val="2"/>
        </w:numPr>
        <w:spacing w:after="60" w:before="60"/>
      </w:pPr>
      <w:r>
        <w:rPr>
          <w:sz w:val="22"/>
          <w:szCs w:val="22"/>
        </w:rPr>
        <w:t xml:space="preserve">Cambio de estado AGENTE ↔ HUMANO</w:t>
      </w:r>
    </w:p>
    <w:p>
      <w:pPr>
        <w:pStyle w:val="ListParagraph"/>
        <w:numPr>
          <w:ilvl w:val="0"/>
          <w:numId w:val="2"/>
        </w:numPr>
        <w:spacing w:after="60" w:before="60"/>
      </w:pPr>
      <w:r>
        <w:rPr>
          <w:sz w:val="22"/>
          <w:szCs w:val="22"/>
        </w:rPr>
        <w:t xml:space="preserve">Historial de handoffs en el evento de estado</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EAF7EF" w:val="clear"/>
            <w:tcMar>
              <w:top w:type="dxa" w:w="90"/>
              <w:left w:type="dxa" w:w="140"/>
              <w:bottom w:type="dxa" w:w="90"/>
              <w:right w:type="dxa" w:w="140"/>
            </w:tcMar>
          </w:tcPr>
          <w:p>
            <w:r>
              <w:rPr>
                <w:b/>
                <w:bCs/>
                <w:color w:val="1A6B3A"/>
                <w:sz w:val="20"/>
                <w:szCs w:val="20"/>
              </w:rPr>
              <w:t xml:space="preserve">✅ Valor que aporta</w:t>
            </w:r>
          </w:p>
          <w:p>
            <w:pPr>
              <w:spacing w:before="40"/>
            </w:pPr>
            <w:r>
              <w:rPr>
                <w:color w:val="1A6B3A"/>
                <w:sz w:val="20"/>
                <w:szCs w:val="20"/>
              </w:rPr>
              <w:t xml:space="preserve">Control total. El profesional puede intervenir cuando el agente no acierta.</w:t>
            </w:r>
          </w:p>
        </w:tc>
        <w:tc>
          <w:tcPr>
            <w:tcW w:type="dxa" w:w="4513"/>
            <w:tcBorders>
              <w:top w:val="single" w:color="DDDDDD" w:sz="1"/>
              <w:left w:val="single" w:color="DDDDDD" w:sz="1"/>
              <w:bottom w:val="single" w:color="DDDDDD" w:sz="1"/>
              <w:right w:val="single" w:color="DDDDDD" w:sz="1"/>
            </w:tcBorders>
            <w:shd w:fill="FFF8E7" w:val="clear"/>
            <w:tcMar>
              <w:top w:type="dxa" w:w="90"/>
              <w:left w:type="dxa" w:w="140"/>
              <w:bottom w:type="dxa" w:w="90"/>
              <w:right w:type="dxa" w:w="140"/>
            </w:tcMar>
          </w:tcPr>
          <w:p>
            <w:r>
              <w:rPr>
                <w:b/>
                <w:bCs/>
                <w:color w:val="9A5500"/>
                <w:sz w:val="20"/>
                <w:szCs w:val="20"/>
              </w:rPr>
              <w:t xml:space="preserve">⚠️ No incluido en esta fase</w:t>
            </w:r>
          </w:p>
          <w:p>
            <w:pPr>
              <w:spacing w:before="40"/>
            </w:pPr>
            <w:r>
              <w:rPr>
                <w:color w:val="9A5500"/>
                <w:sz w:val="20"/>
                <w:szCs w:val="20"/>
              </w:rPr>
              <w:t xml:space="preserve">Sin notificaciones push. Sin escalado automático por parte del agente.</w:t>
            </w:r>
          </w:p>
        </w:tc>
      </w:tr>
    </w:tbl>
    <w:p>
      <w:pPr>
        <w:spacing w:after="120" w:before="120"/>
      </w:pPr>
    </w:p>
    <w:p>
      <w:pPr>
        <w:pStyle w:val="Heading2"/>
        <w:spacing w:after="150" w:before="300"/>
      </w:pPr>
      <w:r>
        <w:rPr>
          <w:b/>
          <w:bCs/>
          <w:color w:val="2E5C8A"/>
          <w:sz w:val="28"/>
          <w:szCs w:val="28"/>
        </w:rPr>
        <w:t xml:space="preserve">Fase 3 — Escalado automático del agente (1–2 semanas adicionales)</w:t>
      </w:r>
    </w:p>
    <w:p>
      <w:pPr>
        <w:spacing w:after="80" w:before="80"/>
      </w:pPr>
      <w:r>
        <w:rPr>
          <w:sz w:val="22"/>
          <w:szCs w:val="22"/>
        </w:rPr>
        <w:t xml:space="preserve">El agente detecta cuando no puede resolver la consulta y solicita intervención humana. El profesional recibe una notificación push.</w:t>
      </w:r>
    </w:p>
    <w:p>
      <w:pPr>
        <w:spacing w:after="120" w:before="120"/>
      </w:pPr>
    </w:p>
    <w:p>
      <w:pPr>
        <w:pStyle w:val="Heading3"/>
        <w:spacing w:after="100" w:before="200"/>
      </w:pPr>
      <w:r>
        <w:rPr>
          <w:b/>
          <w:bCs/>
          <w:color w:val="1A6B3A"/>
          <w:sz w:val="24"/>
          <w:szCs w:val="24"/>
        </w:rPr>
        <w:t xml:space="preserve">Qué se entrega</w:t>
      </w:r>
    </w:p>
    <w:p>
      <w:pPr>
        <w:pStyle w:val="ListParagraph"/>
        <w:numPr>
          <w:ilvl w:val="0"/>
          <w:numId w:val="2"/>
        </w:numPr>
        <w:spacing w:after="60" w:before="60"/>
      </w:pPr>
      <w:r>
        <w:rPr>
          <w:sz w:val="22"/>
          <w:szCs w:val="22"/>
        </w:rPr>
        <w:t xml:space="preserve">El agente detecta situaciones no resolubles y cambia estado a PENDIENTE</w:t>
      </w:r>
    </w:p>
    <w:p>
      <w:pPr>
        <w:pStyle w:val="ListParagraph"/>
        <w:numPr>
          <w:ilvl w:val="0"/>
          <w:numId w:val="2"/>
        </w:numPr>
        <w:spacing w:after="60" w:before="60"/>
      </w:pPr>
      <w:r>
        <w:rPr>
          <w:sz w:val="22"/>
          <w:szCs w:val="22"/>
        </w:rPr>
        <w:t xml:space="preserve">Notificaciones push en la PWA</w:t>
      </w:r>
    </w:p>
    <w:p>
      <w:pPr>
        <w:pStyle w:val="ListParagraph"/>
        <w:numPr>
          <w:ilvl w:val="0"/>
          <w:numId w:val="2"/>
        </w:numPr>
        <w:spacing w:after="60" w:before="60"/>
      </w:pPr>
      <w:r>
        <w:rPr>
          <w:sz w:val="22"/>
          <w:szCs w:val="22"/>
        </w:rPr>
        <w:t xml:space="preserve">Badge de alerta en el inbox</w:t>
      </w:r>
    </w:p>
    <w:p>
      <w:pPr>
        <w:pStyle w:val="ListParagraph"/>
        <w:numPr>
          <w:ilvl w:val="0"/>
          <w:numId w:val="2"/>
        </w:numPr>
        <w:spacing w:after="60" w:before="60"/>
      </w:pPr>
      <w:r>
        <w:rPr>
          <w:sz w:val="22"/>
          <w:szCs w:val="22"/>
        </w:rPr>
        <w:t xml:space="preserve">Mensaje automático al cliente: 'Consultaré con el equipo'</w:t>
      </w:r>
    </w:p>
    <w:p>
      <w:pPr>
        <w:pStyle w:val="ListParagraph"/>
        <w:numPr>
          <w:ilvl w:val="0"/>
          <w:numId w:val="2"/>
        </w:numPr>
        <w:spacing w:after="60" w:before="60"/>
      </w:pPr>
      <w:r>
        <w:rPr>
          <w:sz w:val="22"/>
          <w:szCs w:val="22"/>
        </w:rPr>
        <w:t xml:space="preserve">Segundo aviso si el profesional no responde en X minutos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EAF7EF" w:val="clear"/>
            <w:tcMar>
              <w:top w:type="dxa" w:w="90"/>
              <w:left w:type="dxa" w:w="140"/>
              <w:bottom w:type="dxa" w:w="90"/>
              <w:right w:type="dxa" w:w="140"/>
            </w:tcMar>
          </w:tcPr>
          <w:p>
            <w:r>
              <w:rPr>
                <w:b/>
                <w:bCs/>
                <w:color w:val="1A6B3A"/>
                <w:sz w:val="20"/>
                <w:szCs w:val="20"/>
              </w:rPr>
              <w:t xml:space="preserve">✅ Valor que aporta</w:t>
            </w:r>
          </w:p>
          <w:p>
            <w:pPr>
              <w:spacing w:before="40"/>
            </w:pPr>
            <w:r>
              <w:rPr>
                <w:color w:val="1A6B3A"/>
                <w:sz w:val="20"/>
                <w:szCs w:val="20"/>
              </w:rPr>
              <w:t xml:space="preserve">El profesional no tiene que monitorizar el inbox constantemente. Solo actúa cuando es necesario.</w:t>
            </w:r>
          </w:p>
        </w:tc>
        <w:tc>
          <w:tcPr>
            <w:tcW w:type="dxa" w:w="4513"/>
            <w:tcBorders>
              <w:top w:val="single" w:color="DDDDDD" w:sz="1"/>
              <w:left w:val="single" w:color="DDDDDD" w:sz="1"/>
              <w:bottom w:val="single" w:color="DDDDDD" w:sz="1"/>
              <w:right w:val="single" w:color="DDDDDD" w:sz="1"/>
            </w:tcBorders>
            <w:shd w:fill="FFF8E7" w:val="clear"/>
            <w:tcMar>
              <w:top w:type="dxa" w:w="90"/>
              <w:left w:type="dxa" w:w="140"/>
              <w:bottom w:type="dxa" w:w="90"/>
              <w:right w:type="dxa" w:w="140"/>
            </w:tcMar>
          </w:tcPr>
          <w:p>
            <w:r>
              <w:rPr>
                <w:b/>
                <w:bCs/>
                <w:color w:val="9A5500"/>
                <w:sz w:val="20"/>
                <w:szCs w:val="20"/>
              </w:rPr>
              <w:t xml:space="preserve">⚠️ No incluido en esta fase</w:t>
            </w:r>
          </w:p>
          <w:p>
            <w:pPr>
              <w:spacing w:before="40"/>
            </w:pPr>
            <w:r>
              <w:rPr>
                <w:color w:val="9A5500"/>
                <w:sz w:val="20"/>
                <w:szCs w:val="20"/>
              </w:rPr>
              <w:t xml:space="preserve">Sin reglas configurables por el tenant. Solo escalado por incapacidad del agente.</w:t>
            </w:r>
          </w:p>
        </w:tc>
      </w:tr>
    </w:tbl>
    <w:p>
      <w:pPr>
        <w:spacing w:after="120" w:before="120"/>
      </w:pPr>
    </w:p>
    <w:p>
      <w:pPr>
        <w:pStyle w:val="Heading2"/>
        <w:spacing w:after="150" w:before="300"/>
      </w:pPr>
      <w:r>
        <w:rPr>
          <w:b/>
          <w:bCs/>
          <w:color w:val="2E5C8A"/>
          <w:sz w:val="28"/>
          <w:szCs w:val="28"/>
        </w:rPr>
        <w:t xml:space="preserve">Fase 4 — Motor de reglas configurables (2–3 semanas adicionales)</w:t>
      </w:r>
    </w:p>
    <w:p>
      <w:pPr>
        <w:spacing w:after="80" w:before="80"/>
      </w:pPr>
      <w:r>
        <w:rPr>
          <w:sz w:val="22"/>
          <w:szCs w:val="22"/>
        </w:rPr>
        <w:t xml:space="preserve">El tenant puede configurar sus propias reglas de escalado: palabras clave, importes, fases, etc.</w:t>
      </w:r>
    </w:p>
    <w:p>
      <w:pPr>
        <w:spacing w:after="120" w:before="120"/>
      </w:pPr>
    </w:p>
    <w:p>
      <w:pPr>
        <w:pStyle w:val="Heading3"/>
        <w:spacing w:after="100" w:before="200"/>
      </w:pPr>
      <w:r>
        <w:rPr>
          <w:b/>
          <w:bCs/>
          <w:color w:val="1A6B3A"/>
          <w:sz w:val="24"/>
          <w:szCs w:val="24"/>
        </w:rPr>
        <w:t xml:space="preserve">Qué se entrega</w:t>
      </w:r>
    </w:p>
    <w:p>
      <w:pPr>
        <w:pStyle w:val="ListParagraph"/>
        <w:numPr>
          <w:ilvl w:val="0"/>
          <w:numId w:val="2"/>
        </w:numPr>
        <w:spacing w:after="60" w:before="60"/>
      </w:pPr>
      <w:r>
        <w:rPr>
          <w:sz w:val="22"/>
          <w:szCs w:val="22"/>
        </w:rPr>
        <w:t xml:space="preserve">Panel de gestión de reglas (CRUD completo)</w:t>
      </w:r>
    </w:p>
    <w:p>
      <w:pPr>
        <w:pStyle w:val="ListParagraph"/>
        <w:numPr>
          <w:ilvl w:val="0"/>
          <w:numId w:val="2"/>
        </w:numPr>
        <w:spacing w:after="60" w:before="60"/>
      </w:pPr>
      <w:r>
        <w:rPr>
          <w:sz w:val="22"/>
          <w:szCs w:val="22"/>
        </w:rPr>
        <w:t xml:space="preserve">Motor de evaluación de reglas en tiempo real</w:t>
      </w:r>
    </w:p>
    <w:p>
      <w:pPr>
        <w:pStyle w:val="ListParagraph"/>
        <w:numPr>
          <w:ilvl w:val="0"/>
          <w:numId w:val="2"/>
        </w:numPr>
        <w:spacing w:after="60" w:before="60"/>
      </w:pPr>
      <w:r>
        <w:rPr>
          <w:sz w:val="22"/>
          <w:szCs w:val="22"/>
        </w:rPr>
        <w:t xml:space="preserve">Reglas predefinidas por tipo de negocio</w:t>
      </w:r>
    </w:p>
    <w:p>
      <w:pPr>
        <w:pStyle w:val="ListParagraph"/>
        <w:numPr>
          <w:ilvl w:val="0"/>
          <w:numId w:val="2"/>
        </w:numPr>
        <w:spacing w:after="60" w:before="60"/>
      </w:pPr>
      <w:r>
        <w:rPr>
          <w:sz w:val="22"/>
          <w:szCs w:val="22"/>
        </w:rPr>
        <w:t xml:space="preserve">Tipos de acción: escalar, pausar, notificar, esperar aprobación</w:t>
      </w:r>
    </w:p>
    <w:p>
      <w:pPr>
        <w:pStyle w:val="ListParagraph"/>
        <w:numPr>
          <w:ilvl w:val="0"/>
          <w:numId w:val="2"/>
        </w:numPr>
        <w:spacing w:after="60" w:before="60"/>
      </w:pPr>
      <w:r>
        <w:rPr>
          <w:sz w:val="22"/>
          <w:szCs w:val="22"/>
        </w:rPr>
        <w:t xml:space="preserve">Log de reglas disparadas por conversación</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EAF7EF" w:val="clear"/>
            <w:tcMar>
              <w:top w:type="dxa" w:w="90"/>
              <w:left w:type="dxa" w:w="140"/>
              <w:bottom w:type="dxa" w:w="90"/>
              <w:right w:type="dxa" w:w="140"/>
            </w:tcMar>
          </w:tcPr>
          <w:p>
            <w:r>
              <w:rPr>
                <w:b/>
                <w:bCs/>
                <w:color w:val="1A6B3A"/>
                <w:sz w:val="20"/>
                <w:szCs w:val="20"/>
              </w:rPr>
              <w:t xml:space="preserve">✅ Valor que aporta</w:t>
            </w:r>
          </w:p>
          <w:p>
            <w:pPr>
              <w:spacing w:before="40"/>
            </w:pPr>
            <w:r>
              <w:rPr>
                <w:color w:val="1A6B3A"/>
                <w:sz w:val="20"/>
                <w:szCs w:val="20"/>
              </w:rPr>
              <w:t xml:space="preserve">El tenant tiene control total sobre cuándo el agente debe pedir ayuda.</w:t>
            </w:r>
          </w:p>
        </w:tc>
        <w:tc>
          <w:tcPr>
            <w:tcW w:type="dxa" w:w="4513"/>
            <w:tcBorders>
              <w:top w:val="single" w:color="DDDDDD" w:sz="1"/>
              <w:left w:val="single" w:color="DDDDDD" w:sz="1"/>
              <w:bottom w:val="single" w:color="DDDDDD" w:sz="1"/>
              <w:right w:val="single" w:color="DDDDDD" w:sz="1"/>
            </w:tcBorders>
            <w:shd w:fill="FFF8E7" w:val="clear"/>
            <w:tcMar>
              <w:top w:type="dxa" w:w="90"/>
              <w:left w:type="dxa" w:w="140"/>
              <w:bottom w:type="dxa" w:w="90"/>
              <w:right w:type="dxa" w:w="140"/>
            </w:tcMar>
          </w:tcPr>
          <w:p>
            <w:r>
              <w:rPr>
                <w:b/>
                <w:bCs/>
                <w:color w:val="9A5500"/>
                <w:sz w:val="20"/>
                <w:szCs w:val="20"/>
              </w:rPr>
              <w:t xml:space="preserve">⚠️ No incluido en esta fase</w:t>
            </w:r>
          </w:p>
          <w:p>
            <w:pPr>
              <w:spacing w:before="40"/>
            </w:pPr>
            <w:r>
              <w:rPr>
                <w:color w:val="9A5500"/>
                <w:sz w:val="20"/>
                <w:szCs w:val="20"/>
              </w:rPr>
              <w:t xml:space="preserve">Sin análisis de sentimiento (IA avanzada). Se añade en fase posterior.</w:t>
            </w:r>
          </w:p>
        </w:tc>
      </w:tr>
    </w:tbl>
    <w:p>
      <w:pPr>
        <w:spacing w:after="120" w:before="120"/>
      </w:pPr>
    </w:p>
    <w:p>
      <w:pPr>
        <w:pStyle w:val="Heading2"/>
        <w:spacing w:after="150" w:before="300"/>
      </w:pPr>
      <w:r>
        <w:rPr>
          <w:b/>
          <w:bCs/>
          <w:color w:val="2E5C8A"/>
          <w:sz w:val="28"/>
          <w:szCs w:val="28"/>
        </w:rPr>
        <w:t xml:space="preserve">Fase 5 — Dashboard de métricas y alertas (1–2 semanas adicionales)</w:t>
      </w:r>
    </w:p>
    <w:p>
      <w:pPr>
        <w:spacing w:after="80" w:before="80"/>
      </w:pPr>
      <w:r>
        <w:rPr>
          <w:sz w:val="22"/>
          <w:szCs w:val="22"/>
        </w:rPr>
        <w:t xml:space="preserve">Panel de métricas completo con el estado de todos los agentes, conversaciones y alertas de coste.</w:t>
      </w:r>
    </w:p>
    <w:p>
      <w:pPr>
        <w:spacing w:after="120" w:before="120"/>
      </w:pPr>
    </w:p>
    <w:p>
      <w:pPr>
        <w:pStyle w:val="Heading3"/>
        <w:spacing w:after="100" w:before="200"/>
      </w:pPr>
      <w:r>
        <w:rPr>
          <w:b/>
          <w:bCs/>
          <w:color w:val="1A6B3A"/>
          <w:sz w:val="24"/>
          <w:szCs w:val="24"/>
        </w:rPr>
        <w:t xml:space="preserve">Qué se entrega</w:t>
      </w:r>
    </w:p>
    <w:p>
      <w:pPr>
        <w:pStyle w:val="ListParagraph"/>
        <w:numPr>
          <w:ilvl w:val="0"/>
          <w:numId w:val="2"/>
        </w:numPr>
        <w:spacing w:after="60" w:before="60"/>
      </w:pPr>
      <w:r>
        <w:rPr>
          <w:sz w:val="22"/>
          <w:szCs w:val="22"/>
        </w:rPr>
        <w:t xml:space="preserve">Tarjetas de estado por agente</w:t>
      </w:r>
    </w:p>
    <w:p>
      <w:pPr>
        <w:pStyle w:val="ListParagraph"/>
        <w:numPr>
          <w:ilvl w:val="0"/>
          <w:numId w:val="2"/>
        </w:numPr>
        <w:spacing w:after="60" w:before="60"/>
      </w:pPr>
      <w:r>
        <w:rPr>
          <w:sz w:val="22"/>
          <w:szCs w:val="22"/>
        </w:rPr>
        <w:t xml:space="preserve">Métricas generales del mes (conversaciones, handoffs, tasa resolución)</w:t>
      </w:r>
    </w:p>
    <w:p>
      <w:pPr>
        <w:pStyle w:val="ListParagraph"/>
        <w:numPr>
          <w:ilvl w:val="0"/>
          <w:numId w:val="2"/>
        </w:numPr>
        <w:spacing w:after="60" w:before="60"/>
      </w:pPr>
      <w:r>
        <w:rPr>
          <w:sz w:val="22"/>
          <w:szCs w:val="22"/>
        </w:rPr>
        <w:t xml:space="preserve">Alertas de coste IA</w:t>
      </w:r>
    </w:p>
    <w:p>
      <w:pPr>
        <w:pStyle w:val="ListParagraph"/>
        <w:numPr>
          <w:ilvl w:val="0"/>
          <w:numId w:val="2"/>
        </w:numPr>
        <w:spacing w:after="60" w:before="60"/>
      </w:pPr>
      <w:r>
        <w:rPr>
          <w:sz w:val="22"/>
          <w:szCs w:val="22"/>
        </w:rPr>
        <w:t xml:space="preserve">Alertas de agente sin actividad</w:t>
      </w:r>
    </w:p>
    <w:p>
      <w:pPr>
        <w:pStyle w:val="ListParagraph"/>
        <w:numPr>
          <w:ilvl w:val="0"/>
          <w:numId w:val="2"/>
        </w:numPr>
        <w:spacing w:after="60" w:before="60"/>
      </w:pPr>
      <w:r>
        <w:rPr>
          <w:sz w:val="22"/>
          <w:szCs w:val="22"/>
        </w:rPr>
        <w:t xml:space="preserve">Gráficas de evolución mensual</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DDDDD" w:sz="1"/>
              <w:left w:val="single" w:color="DDDDDD" w:sz="1"/>
              <w:bottom w:val="single" w:color="DDDDDD" w:sz="1"/>
              <w:right w:val="single" w:color="DDDDDD" w:sz="1"/>
            </w:tcBorders>
            <w:shd w:fill="EAF7EF" w:val="clear"/>
            <w:tcMar>
              <w:top w:type="dxa" w:w="90"/>
              <w:left w:type="dxa" w:w="140"/>
              <w:bottom w:type="dxa" w:w="90"/>
              <w:right w:type="dxa" w:w="140"/>
            </w:tcMar>
          </w:tcPr>
          <w:p>
            <w:r>
              <w:rPr>
                <w:b/>
                <w:bCs/>
                <w:color w:val="1A6B3A"/>
                <w:sz w:val="20"/>
                <w:szCs w:val="20"/>
              </w:rPr>
              <w:t xml:space="preserve">✅ Valor que aporta</w:t>
            </w:r>
          </w:p>
          <w:p>
            <w:pPr>
              <w:spacing w:before="40"/>
            </w:pPr>
            <w:r>
              <w:rPr>
                <w:color w:val="1A6B3A"/>
                <w:sz w:val="20"/>
                <w:szCs w:val="20"/>
              </w:rPr>
              <w:t xml:space="preserve">El tenant entiende el ROI del sistema y el profesional controla sus costes.</w:t>
            </w:r>
          </w:p>
        </w:tc>
        <w:tc>
          <w:tcPr>
            <w:tcW w:type="dxa" w:w="4513"/>
            <w:tcBorders>
              <w:top w:val="single" w:color="DDDDDD" w:sz="1"/>
              <w:left w:val="single" w:color="DDDDDD" w:sz="1"/>
              <w:bottom w:val="single" w:color="DDDDDD" w:sz="1"/>
              <w:right w:val="single" w:color="DDDDDD" w:sz="1"/>
            </w:tcBorders>
            <w:shd w:fill="FFF8E7" w:val="clear"/>
            <w:tcMar>
              <w:top w:type="dxa" w:w="90"/>
              <w:left w:type="dxa" w:w="140"/>
              <w:bottom w:type="dxa" w:w="90"/>
              <w:right w:type="dxa" w:w="140"/>
            </w:tcMar>
          </w:tcPr>
          <w:p>
            <w:r>
              <w:rPr>
                <w:b/>
                <w:bCs/>
                <w:color w:val="9A5500"/>
                <w:sz w:val="20"/>
                <w:szCs w:val="20"/>
              </w:rPr>
              <w:t xml:space="preserve">⚠️ No incluido en esta fase</w:t>
            </w:r>
          </w:p>
          <w:p>
            <w:pPr>
              <w:spacing w:before="40"/>
            </w:pPr>
            <w:r>
              <w:rPr>
                <w:color w:val="9A5500"/>
                <w:sz w:val="20"/>
                <w:szCs w:val="20"/>
              </w:rPr>
              <w:t xml:space="preserve">Sin análisis de sentimiento. Sin exportación de informes.</w:t>
            </w:r>
          </w:p>
        </w:tc>
      </w:tr>
    </w:tbl>
    <w:p>
      <w:pPr>
        <w:spacing w:after="120" w:before="120"/>
      </w:pPr>
    </w:p>
    <w:p>
      <w:pPr>
        <w:pStyle w:val="Heading2"/>
        <w:spacing w:after="150" w:before="300"/>
      </w:pPr>
      <w:r>
        <w:rPr>
          <w:b/>
          <w:bCs/>
          <w:color w:val="2E5C8A"/>
          <w:sz w:val="28"/>
          <w:szCs w:val="28"/>
        </w:rPr>
        <w:t xml:space="preserve">Resumen de fases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4526"/>
      </w:tblGrid>
      <w:tr>
        <w:trPr>
          <w:tblHeader/>
        </w:trPr>
        <w:tc>
          <w:tcPr>
            <w:tcW w:type="dxa" w:w="5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Fase</w:t>
            </w:r>
          </w:p>
        </w:tc>
        <w:tc>
          <w:tcPr>
            <w:tcW w:type="dxa" w:w="28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Nombre</w:t>
            </w:r>
          </w:p>
        </w:tc>
        <w:tc>
          <w:tcPr>
            <w:tcW w:type="dxa" w:w="12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Duración</w:t>
            </w:r>
          </w:p>
        </w:tc>
        <w:tc>
          <w:tcPr>
            <w:tcW w:type="dxa" w:w="45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Funcionalidad clave</w:t>
            </w:r>
          </w:p>
        </w:tc>
      </w:tr>
      <w:tr>
        <w:tc>
          <w:tcPr>
            <w:tcW w:type="dxa" w:w="5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1</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Solo lectura</w:t>
            </w:r>
          </w:p>
        </w:tc>
        <w:tc>
          <w:tcPr>
            <w:tcW w:type="dxa" w:w="1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2–3 sem.</w:t>
            </w:r>
          </w:p>
        </w:tc>
        <w:tc>
          <w:tcPr>
            <w:tcW w:type="dxa" w:w="45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Visibilidad total del inbox sin intervención</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Handoff manual</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2–3 sem.</w:t>
            </w:r>
          </w:p>
        </w:tc>
        <w:tc>
          <w:tcPr>
            <w:tcW w:type="dxa" w:w="45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profesional toma y devuelve el control</w:t>
            </w:r>
          </w:p>
        </w:tc>
      </w:tr>
      <w:tr>
        <w:tc>
          <w:tcPr>
            <w:tcW w:type="dxa" w:w="5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3</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Escalado automático del agente</w:t>
            </w:r>
          </w:p>
        </w:tc>
        <w:tc>
          <w:tcPr>
            <w:tcW w:type="dxa" w:w="1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1–2 sem.</w:t>
            </w:r>
          </w:p>
        </w:tc>
        <w:tc>
          <w:tcPr>
            <w:tcW w:type="dxa" w:w="45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Notificaciones push cuando el agente no puede</w:t>
            </w:r>
          </w:p>
        </w:tc>
      </w:tr>
      <w:tr>
        <w:tc>
          <w:tcPr>
            <w:tcW w:type="dxa" w:w="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Motor de reglas configurables</w:t>
            </w:r>
          </w:p>
        </w:tc>
        <w:tc>
          <w:tcPr>
            <w:tcW w:type="dxa" w:w="1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2–3 sem.</w:t>
            </w:r>
          </w:p>
        </w:tc>
        <w:tc>
          <w:tcPr>
            <w:tcW w:type="dxa" w:w="45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tenant define cuándo escalar</w:t>
            </w:r>
          </w:p>
        </w:tc>
      </w:tr>
      <w:tr>
        <w:tc>
          <w:tcPr>
            <w:tcW w:type="dxa" w:w="5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5</w:t>
            </w:r>
          </w:p>
        </w:tc>
        <w:tc>
          <w:tcPr>
            <w:tcW w:type="dxa" w:w="28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Dashboard de métricas y alertas</w:t>
            </w:r>
          </w:p>
        </w:tc>
        <w:tc>
          <w:tcPr>
            <w:tcW w:type="dxa" w:w="12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1–2 sem.</w:t>
            </w:r>
          </w:p>
        </w:tc>
        <w:tc>
          <w:tcPr>
            <w:tcW w:type="dxa" w:w="45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Panel de estado de agentes y métricas de uso</w:t>
            </w:r>
          </w:p>
        </w:tc>
      </w:tr>
    </w:tbl>
    <w:p>
      <w:pPr>
        <w:spacing w:after="120" w:before="120"/>
      </w:pPr>
    </w:p>
    <w:p>
      <w:pPr>
        <w:spacing w:after="80" w:before="80"/>
      </w:pPr>
      <w:r>
        <w:rPr>
          <w:b/>
          <w:bCs/>
          <w:color w:val="1A3A5C"/>
          <w:sz w:val="22"/>
          <w:szCs w:val="22"/>
        </w:rPr>
        <w:t xml:space="preserve">Tiempo total estimado: 8–13 semanas desde el inicio del desarrollo.</w:t>
      </w:r>
    </w:p>
    <w:p>
      <w:pPr>
        <w:pBdr>
          <w:bottom w:val="single" w:color="2E5C8A" w:sz="4" w:space="1"/>
        </w:pBdr>
        <w:spacing w:after="200" w:before="200"/>
      </w:pPr>
    </w:p>
    <w:p>
      <w:r>
        <w:br w:type="page"/>
      </w:r>
    </w:p>
    <w:p>
      <w:pPr>
        <w:pStyle w:val="Heading1"/>
        <w:spacing w:after="200" w:before="400"/>
      </w:pPr>
      <w:r>
        <w:rPr>
          <w:b/>
          <w:bCs/>
          <w:color w:val="1A3A5C"/>
          <w:sz w:val="36"/>
          <w:szCs w:val="36"/>
        </w:rPr>
        <w:t xml:space="preserve">9. Modelo comercial del inbox</w:t>
      </w:r>
    </w:p>
    <w:p>
      <w:pPr>
        <w:spacing w:after="120" w:before="120"/>
      </w:pPr>
    </w:p>
    <w:p>
      <w:pPr>
        <w:pStyle w:val="Heading2"/>
        <w:spacing w:after="150" w:before="300"/>
      </w:pPr>
      <w:r>
        <w:rPr>
          <w:b/>
          <w:bCs/>
          <w:color w:val="2E5C8A"/>
          <w:sz w:val="28"/>
          <w:szCs w:val="28"/>
        </w:rPr>
        <w:t xml:space="preserve">9.1 Opciones de monetización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026"/>
      </w:tblGrid>
      <w:tr>
        <w:trPr>
          <w:tblHeader/>
        </w:trPr>
        <w:tc>
          <w:tcPr>
            <w:tcW w:type="dxa" w:w="16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Opción</w:t>
            </w:r>
          </w:p>
        </w:tc>
        <w:tc>
          <w:tcPr>
            <w:tcW w:type="dxa" w:w="30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Descripción</w:t>
            </w:r>
          </w:p>
        </w:tc>
        <w:tc>
          <w:tcPr>
            <w:tcW w:type="dxa" w:w="24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Ventaja</w:t>
            </w:r>
          </w:p>
        </w:tc>
        <w:tc>
          <w:tcPr>
            <w:tcW w:type="dxa" w:w="2026"/>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Inconveniente</w:t>
            </w:r>
          </w:p>
        </w:tc>
      </w:tr>
      <w:tr>
        <w:tc>
          <w:tcPr>
            <w:tcW w:type="dxa" w:w="1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Incluido en el plan</w:t>
            </w:r>
          </w:p>
        </w:tc>
        <w:tc>
          <w:tcPr>
            <w:tcW w:type="dxa" w:w="3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El inbox se incluye desde F1 sin coste adicional.</w:t>
            </w:r>
          </w:p>
        </w:tc>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Diferencial brutal. Acelera la adopción. El tenant no puede vivir sin él.</w:t>
            </w:r>
          </w:p>
        </w:tc>
        <w:tc>
          <w:tcPr>
            <w:tcW w:type="dxa" w:w="2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No genera ingresos directos adicionales.</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Upsell mensual</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inbox es un módulo adicional de 19-29€/mes sobre el precio de las fases.</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Ingresos adicionales claros. El tenant decide si lo quiere.</w:t>
            </w:r>
          </w:p>
        </w:tc>
        <w:tc>
          <w:tcPr>
            <w:tcW w:type="dxa" w:w="2026"/>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Puede haber fricción en la venta.</w:t>
            </w:r>
          </w:p>
        </w:tc>
      </w:tr>
      <w:tr>
        <w:tc>
          <w:tcPr>
            <w:tcW w:type="dxa" w:w="16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Incluido desde F2</w:t>
            </w:r>
          </w:p>
        </w:tc>
        <w:tc>
          <w:tcPr>
            <w:tcW w:type="dxa" w:w="30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F1 sin inbox. A partir de F2 (cuando ya hay entrega y seguimiento) se incluye.</w:t>
            </w:r>
          </w:p>
        </w:tc>
        <w:tc>
          <w:tcPr>
            <w:tcW w:type="dxa" w:w="2400"/>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Natural: tiene sentido cuando ya hay flujo que monitorizar.</w:t>
            </w:r>
          </w:p>
        </w:tc>
        <w:tc>
          <w:tcPr>
            <w:tcW w:type="dxa" w:w="2026"/>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Requiere comunicar bien el límite.</w:t>
            </w:r>
          </w:p>
        </w:tc>
      </w:tr>
    </w:tbl>
    <w:p>
      <w:pPr>
        <w:spacing w:after="120" w:before="120"/>
      </w:pPr>
    </w:p>
    <w:p>
      <w:pPr>
        <w:pStyle w:val="Heading2"/>
        <w:spacing w:after="150" w:before="300"/>
      </w:pPr>
      <w:r>
        <w:rPr>
          <w:b/>
          <w:bCs/>
          <w:color w:val="2E5C8A"/>
          <w:sz w:val="28"/>
          <w:szCs w:val="28"/>
        </w:rPr>
        <w:t xml:space="preserve">9.2 Recomendación</w:t>
      </w:r>
    </w:p>
    <w:p>
      <w:pPr>
        <w:spacing w:after="80" w:before="80"/>
      </w:pPr>
      <w:r>
        <w:rPr>
          <w:sz w:val="22"/>
          <w:szCs w:val="22"/>
        </w:rPr>
        <w:t xml:space="preserve">Incluirlo desde F1 como diferencial sin coste adicional. La razón es estratégica:</w:t>
      </w:r>
    </w:p>
    <w:p>
      <w:pPr>
        <w:pStyle w:val="ListParagraph"/>
        <w:numPr>
          <w:ilvl w:val="0"/>
          <w:numId w:val="2"/>
        </w:numPr>
        <w:spacing w:after="60" w:before="60"/>
      </w:pPr>
      <w:r>
        <w:rPr>
          <w:sz w:val="22"/>
          <w:szCs w:val="22"/>
        </w:rPr>
        <w:t xml:space="preserve">El tenant que ve en tiempo real lo que el agente hace con sus clientes no cancela.</w:t>
      </w:r>
    </w:p>
    <w:p>
      <w:pPr>
        <w:pStyle w:val="ListParagraph"/>
        <w:numPr>
          <w:ilvl w:val="0"/>
          <w:numId w:val="2"/>
        </w:numPr>
        <w:spacing w:after="60" w:before="60"/>
      </w:pPr>
      <w:r>
        <w:rPr>
          <w:sz w:val="22"/>
          <w:szCs w:val="22"/>
        </w:rPr>
        <w:t xml:space="preserve">Es el elemento de retención más potente del producto.</w:t>
      </w:r>
    </w:p>
    <w:p>
      <w:pPr>
        <w:pStyle w:val="ListParagraph"/>
        <w:numPr>
          <w:ilvl w:val="0"/>
          <w:numId w:val="2"/>
        </w:numPr>
        <w:spacing w:after="60" w:before="60"/>
      </w:pPr>
      <w:r>
        <w:rPr>
          <w:sz w:val="22"/>
          <w:szCs w:val="22"/>
        </w:rPr>
        <w:t xml:space="preserve">Ningún competidor en el mercado de pequeños negocios ofrece esto integrado.</w:t>
      </w:r>
    </w:p>
    <w:p>
      <w:pPr>
        <w:pStyle w:val="ListParagraph"/>
        <w:numPr>
          <w:ilvl w:val="0"/>
          <w:numId w:val="2"/>
        </w:numPr>
        <w:spacing w:after="60" w:before="60"/>
      </w:pPr>
      <w:r>
        <w:rPr>
          <w:sz w:val="22"/>
          <w:szCs w:val="22"/>
        </w:rPr>
        <w:t xml:space="preserve">Justifica el precio mensual por sí solo sin necesitar explicar el ROI técnico.</w:t>
      </w:r>
    </w:p>
    <w:p>
      <w:pPr>
        <w:spacing w:after="120" w:before="120"/>
      </w:pPr>
    </w:p>
    <w:p>
      <w:pPr>
        <w:pStyle w:val="Heading2"/>
        <w:spacing w:after="150" w:before="300"/>
      </w:pPr>
      <w:r>
        <w:rPr>
          <w:b/>
          <w:bCs/>
          <w:color w:val="2E5C8A"/>
          <w:sz w:val="28"/>
          <w:szCs w:val="28"/>
        </w:rPr>
        <w:t xml:space="preserve">9.3 Impacto en el precio de venta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Sin inbox multicanal</w:t>
            </w:r>
          </w:p>
        </w:tc>
        <w:tc>
          <w:tcPr>
            <w:tcW w:type="dxa" w:w="4513"/>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b/>
                <w:bCs/>
                <w:color w:val="FFFFFF"/>
                <w:sz w:val="20"/>
                <w:szCs w:val="20"/>
              </w:rPr>
              <w:t xml:space="preserve">Con inbox multicanal</w:t>
            </w:r>
          </w:p>
        </w:tc>
      </w:tr>
      <w:tr>
        <w:tc>
          <w:tcPr>
            <w:tcW w:type="dxa" w:w="4513"/>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'Automatizamos tus comunicaciones'</w:t>
            </w:r>
          </w:p>
        </w:tc>
        <w:tc>
          <w:tcPr>
            <w:tcW w:type="dxa" w:w="4513"/>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'Automatizamos tus comunicaciones Y tienes control total desde una sola pantalla'</w:t>
            </w:r>
          </w:p>
        </w:tc>
      </w:tr>
      <w:tr>
        <w:tc>
          <w:tcPr>
            <w:tcW w:type="dxa" w:w="4513"/>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tenant confía en que el agente funciona bien</w:t>
            </w:r>
          </w:p>
        </w:tc>
        <w:tc>
          <w:tcPr>
            <w:tcW w:type="dxa" w:w="4513"/>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El tenant ve en tiempo real que el agente funciona bien</w:t>
            </w:r>
          </w:p>
        </w:tc>
      </w:tr>
      <w:tr>
        <w:tc>
          <w:tcPr>
            <w:tcW w:type="dxa" w:w="4513"/>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Si el agente falla el tenant no se entera</w:t>
            </w:r>
          </w:p>
        </w:tc>
        <w:tc>
          <w:tcPr>
            <w:tcW w:type="dxa" w:w="4513"/>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Si el agente falla el tenant interviene en segundos</w:t>
            </w:r>
          </w:p>
        </w:tc>
      </w:tr>
      <w:tr>
        <w:tc>
          <w:tcPr>
            <w:tcW w:type="dxa" w:w="4513"/>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Justificación del precio: ahorro de tiempo</w:t>
            </w:r>
          </w:p>
        </w:tc>
        <w:tc>
          <w:tcPr>
            <w:tcW w:type="dxa" w:w="4513"/>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pPr>
              <w:jc w:val="left"/>
            </w:pPr>
            <w:r>
              <w:rPr>
                <w:b w:val="false"/>
                <w:bCs w:val="false"/>
                <w:color w:val="222222"/>
                <w:sz w:val="20"/>
                <w:szCs w:val="20"/>
              </w:rPr>
              <w:t xml:space="preserve">Justificación del precio: ahorro de tiempo + tranquilidad + control</w:t>
            </w:r>
          </w:p>
        </w:tc>
      </w:tr>
      <w:tr>
        <w:tc>
          <w:tcPr>
            <w:tcW w:type="dxa" w:w="4513"/>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Tasa de cancelación media de SaaS B2B: 5-10% mensual</w:t>
            </w:r>
          </w:p>
        </w:tc>
        <w:tc>
          <w:tcPr>
            <w:tcW w:type="dxa" w:w="4513"/>
            <w:tcBorders>
              <w:top w:val="single" w:color="DDDDDD" w:sz="1"/>
              <w:left w:val="single" w:color="DDDDDD" w:sz="1"/>
              <w:bottom w:val="single" w:color="DDDDDD" w:sz="1"/>
              <w:right w:val="single" w:color="DDDDDD" w:sz="1"/>
            </w:tcBorders>
            <w:shd w:fill="F4F8FF" w:val="clear"/>
            <w:tcMar>
              <w:top w:type="dxa" w:w="90"/>
              <w:left w:type="dxa" w:w="140"/>
              <w:bottom w:type="dxa" w:w="90"/>
              <w:right w:type="dxa" w:w="140"/>
            </w:tcMar>
          </w:tcPr>
          <w:p>
            <w:pPr>
              <w:jc w:val="left"/>
            </w:pPr>
            <w:r>
              <w:rPr>
                <w:b w:val="false"/>
                <w:bCs w:val="false"/>
                <w:color w:val="222222"/>
                <w:sz w:val="20"/>
                <w:szCs w:val="20"/>
              </w:rPr>
              <w:t xml:space="preserve">Tasa de cancelación esperada: &lt; 2% mensual (el inbox crea dependencia positiva)</w:t>
            </w:r>
          </w:p>
        </w:tc>
      </w:tr>
    </w:tbl>
    <w:p>
      <w:pPr>
        <w:spacing w:after="120" w:before="120"/>
      </w:pPr>
    </w:p>
    <w:p>
      <w:pPr>
        <w:spacing w:after="80" w:before="80"/>
      </w:pPr>
      <w:r>
        <w:rPr>
          <w:b/>
          <w:bCs/>
          <w:color w:val="1A3A5C"/>
          <w:sz w:val="22"/>
          <w:szCs w:val="22"/>
        </w:rPr>
        <w:t xml:space="preserve">El inbox no es una feature más. Es el elemento que convierte la plataforma de 'herramienta de automatización' en 'sistema de gestión de comunicaciones' del negocio.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6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2026-05-26T05:26:43.124Z</dcterms:created>
  <dcterms:modified xsi:type="dcterms:W3CDTF">2026-05-26T05:26:43.141Z</dcterms:modified>
</cp:coreProperties>
</file>

<file path=docProps/custom.xml><?xml version="1.0" encoding="utf-8"?>
<Properties xmlns="http://schemas.openxmlformats.org/officeDocument/2006/custom-properties" xmlns:vt="http://schemas.openxmlformats.org/officeDocument/2006/docPropsVTypes"/>
</file>