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08FEF" w14:textId="77777777" w:rsidR="00685E65" w:rsidRPr="00C645D1" w:rsidRDefault="00685E65" w:rsidP="00685E65">
      <w:pPr>
        <w:pBdr>
          <w:bottom w:val="single" w:sz="6" w:space="1" w:color="auto"/>
        </w:pBdr>
        <w:spacing w:line="360" w:lineRule="auto"/>
        <w:rPr>
          <w:rFonts w:asciiTheme="majorHAnsi" w:hAnsiTheme="majorHAnsi"/>
          <w:b/>
          <w:bCs/>
          <w:noProof/>
          <w:color w:val="002060"/>
          <w:sz w:val="44"/>
          <w:szCs w:val="44"/>
        </w:rPr>
      </w:pPr>
      <w:r>
        <w:rPr>
          <w:rFonts w:asciiTheme="majorHAnsi" w:hAnsiTheme="majorHAnsi"/>
          <w:b/>
          <w:bCs/>
          <w:noProof/>
          <w:color w:val="002060"/>
          <w:sz w:val="44"/>
          <w:szCs w:val="44"/>
        </w:rPr>
        <w:t>WORKSHOP DE CARACTERÍSTICAS</w:t>
      </w:r>
    </w:p>
    <w:p w14:paraId="006EAAC8" w14:textId="096B6F91" w:rsidR="00685E65" w:rsidRPr="00685E65" w:rsidRDefault="00685E65" w:rsidP="00685E65">
      <w:pPr>
        <w:spacing w:before="120" w:after="120" w:line="240" w:lineRule="auto"/>
        <w:ind w:firstLine="708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14.</w:t>
      </w:r>
      <w:r w:rsidRPr="00685E65">
        <w:rPr>
          <w:b/>
          <w:bCs/>
          <w:noProof/>
          <w:sz w:val="32"/>
          <w:szCs w:val="32"/>
        </w:rPr>
        <w:t>Matriz de Rastreabilidade</w:t>
      </w:r>
    </w:p>
    <w:p w14:paraId="309A5DF3" w14:textId="5889D4C2" w:rsidR="00685E65" w:rsidRDefault="00685E65" w:rsidP="00685E65">
      <w:pPr>
        <w:spacing w:line="240" w:lineRule="auto"/>
        <w:ind w:firstLine="708"/>
        <w:rPr>
          <w:b/>
          <w:bCs/>
          <w:noProof/>
          <w:sz w:val="32"/>
          <w:szCs w:val="32"/>
        </w:rPr>
      </w:pPr>
      <w:r w:rsidRPr="00685E65">
        <w:rPr>
          <w:b/>
          <w:bCs/>
          <w:noProof/>
          <w:sz w:val="32"/>
          <w:szCs w:val="32"/>
        </w:rPr>
        <w:t>(Necessidades x Características)</w:t>
      </w:r>
    </w:p>
    <w:tbl>
      <w:tblPr>
        <w:tblpPr w:leftFromText="141" w:rightFromText="141" w:vertAnchor="text" w:horzAnchor="page" w:tblpX="2431" w:tblpY="198"/>
        <w:tblW w:w="53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77"/>
      </w:tblGrid>
      <w:tr w:rsidR="00F108AC" w:rsidRPr="00F108AC" w14:paraId="4C8EB999" w14:textId="77777777" w:rsidTr="00F108AC">
        <w:trPr>
          <w:trHeight w:val="270"/>
        </w:trPr>
        <w:tc>
          <w:tcPr>
            <w:tcW w:w="5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CB450DC" w14:textId="77777777" w:rsidR="00F108AC" w:rsidRPr="00F108AC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8A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Necessidades</w:t>
            </w:r>
          </w:p>
        </w:tc>
      </w:tr>
      <w:tr w:rsidR="00F108AC" w:rsidRPr="00F108AC" w14:paraId="4AC01095" w14:textId="77777777" w:rsidTr="00F108AC">
        <w:trPr>
          <w:trHeight w:val="255"/>
        </w:trPr>
        <w:tc>
          <w:tcPr>
            <w:tcW w:w="53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A730CD5" w14:textId="77777777" w:rsidR="00F108AC" w:rsidRPr="00F108AC" w:rsidRDefault="00F108AC" w:rsidP="00F108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8A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N01 – Armazenamento em nuvem</w:t>
            </w:r>
          </w:p>
        </w:tc>
      </w:tr>
      <w:tr w:rsidR="00F108AC" w:rsidRPr="00F108AC" w14:paraId="1EED261E" w14:textId="77777777" w:rsidTr="00F108AC">
        <w:trPr>
          <w:trHeight w:val="255"/>
        </w:trPr>
        <w:tc>
          <w:tcPr>
            <w:tcW w:w="53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5490FBA" w14:textId="77777777" w:rsidR="00F108AC" w:rsidRPr="00F108AC" w:rsidRDefault="00F108AC" w:rsidP="00F108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8A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N02 – Monitoramento contínuo por câmera em tempo real</w:t>
            </w:r>
          </w:p>
        </w:tc>
      </w:tr>
      <w:tr w:rsidR="00F108AC" w:rsidRPr="00F108AC" w14:paraId="38123180" w14:textId="77777777" w:rsidTr="00F108AC">
        <w:trPr>
          <w:trHeight w:val="255"/>
        </w:trPr>
        <w:tc>
          <w:tcPr>
            <w:tcW w:w="53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ADC14AF" w14:textId="77777777" w:rsidR="00F108AC" w:rsidRPr="00F108AC" w:rsidRDefault="00F108AC" w:rsidP="00F108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8A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N03 – Controle de acesso com Biometria</w:t>
            </w:r>
          </w:p>
        </w:tc>
      </w:tr>
      <w:tr w:rsidR="00F108AC" w:rsidRPr="00F108AC" w14:paraId="39AD246D" w14:textId="77777777" w:rsidTr="00F108AC">
        <w:trPr>
          <w:trHeight w:val="255"/>
        </w:trPr>
        <w:tc>
          <w:tcPr>
            <w:tcW w:w="53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D01D09F" w14:textId="77777777" w:rsidR="00F108AC" w:rsidRPr="00F108AC" w:rsidRDefault="00F108AC" w:rsidP="00F108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8A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N04 – Cadastro</w:t>
            </w:r>
          </w:p>
        </w:tc>
      </w:tr>
      <w:tr w:rsidR="00F108AC" w:rsidRPr="00F108AC" w14:paraId="40CFA186" w14:textId="77777777" w:rsidTr="00F108AC">
        <w:trPr>
          <w:trHeight w:val="255"/>
        </w:trPr>
        <w:tc>
          <w:tcPr>
            <w:tcW w:w="53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25B3A12" w14:textId="77777777" w:rsidR="00F108AC" w:rsidRPr="00F108AC" w:rsidRDefault="00F108AC" w:rsidP="00F108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8A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N05 – Captura de retrato de visitantes</w:t>
            </w:r>
          </w:p>
        </w:tc>
      </w:tr>
      <w:tr w:rsidR="00F108AC" w:rsidRPr="00F108AC" w14:paraId="27B1E372" w14:textId="77777777" w:rsidTr="00F108AC">
        <w:trPr>
          <w:trHeight w:val="255"/>
        </w:trPr>
        <w:tc>
          <w:tcPr>
            <w:tcW w:w="53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8747B7A" w14:textId="77777777" w:rsidR="00F108AC" w:rsidRPr="00F108AC" w:rsidRDefault="00F108AC" w:rsidP="00F108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8A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N06 – Controle de acesso</w:t>
            </w:r>
          </w:p>
        </w:tc>
      </w:tr>
      <w:tr w:rsidR="00F108AC" w:rsidRPr="00F108AC" w14:paraId="3D93D842" w14:textId="77777777" w:rsidTr="00F108AC">
        <w:trPr>
          <w:trHeight w:val="255"/>
        </w:trPr>
        <w:tc>
          <w:tcPr>
            <w:tcW w:w="53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E6F4415" w14:textId="77777777" w:rsidR="00F108AC" w:rsidRPr="00F108AC" w:rsidRDefault="00F108AC" w:rsidP="00F108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8A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N07 – Informações de monitoramento</w:t>
            </w:r>
          </w:p>
        </w:tc>
      </w:tr>
      <w:tr w:rsidR="00F108AC" w:rsidRPr="00F108AC" w14:paraId="79E6E625" w14:textId="77777777" w:rsidTr="00F108AC">
        <w:trPr>
          <w:trHeight w:val="270"/>
        </w:trPr>
        <w:tc>
          <w:tcPr>
            <w:tcW w:w="53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BDC34EA" w14:textId="77777777" w:rsidR="00F108AC" w:rsidRPr="00F108AC" w:rsidRDefault="00F108AC" w:rsidP="00F108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8A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N08 – Funções de notificações</w:t>
            </w:r>
          </w:p>
        </w:tc>
      </w:tr>
    </w:tbl>
    <w:p w14:paraId="6954EB23" w14:textId="633FD376" w:rsidR="00685E65" w:rsidRDefault="00685E65" w:rsidP="00685E65">
      <w:pPr>
        <w:spacing w:line="240" w:lineRule="auto"/>
        <w:ind w:firstLine="708"/>
        <w:rPr>
          <w:b/>
          <w:bCs/>
          <w:noProof/>
          <w:sz w:val="32"/>
          <w:szCs w:val="32"/>
        </w:rPr>
      </w:pPr>
    </w:p>
    <w:p w14:paraId="22A04FA1" w14:textId="7B1B8D54" w:rsidR="00F108AC" w:rsidRDefault="00F108AC" w:rsidP="00685E65">
      <w:pPr>
        <w:spacing w:line="240" w:lineRule="auto"/>
        <w:ind w:firstLine="708"/>
        <w:rPr>
          <w:b/>
          <w:bCs/>
          <w:noProof/>
          <w:sz w:val="32"/>
          <w:szCs w:val="32"/>
        </w:rPr>
      </w:pPr>
    </w:p>
    <w:p w14:paraId="6B09D868" w14:textId="77777777" w:rsidR="00F108AC" w:rsidRDefault="00F108AC" w:rsidP="00685E65">
      <w:pPr>
        <w:spacing w:line="240" w:lineRule="auto"/>
        <w:ind w:firstLine="708"/>
        <w:rPr>
          <w:b/>
          <w:bCs/>
          <w:noProof/>
          <w:sz w:val="32"/>
          <w:szCs w:val="32"/>
        </w:rPr>
      </w:pPr>
    </w:p>
    <w:p w14:paraId="5ED441B1" w14:textId="4A9433BE" w:rsidR="00685E65" w:rsidRDefault="00685E65" w:rsidP="00685E65">
      <w:pPr>
        <w:spacing w:line="240" w:lineRule="auto"/>
        <w:ind w:firstLine="708"/>
        <w:rPr>
          <w:b/>
          <w:bCs/>
          <w:noProof/>
          <w:sz w:val="32"/>
          <w:szCs w:val="32"/>
        </w:rPr>
      </w:pPr>
    </w:p>
    <w:p w14:paraId="3291DC09" w14:textId="20B32135" w:rsidR="00F108AC" w:rsidRDefault="00F108AC" w:rsidP="00685E65">
      <w:pPr>
        <w:spacing w:line="240" w:lineRule="auto"/>
        <w:ind w:firstLine="708"/>
        <w:rPr>
          <w:b/>
          <w:bCs/>
          <w:noProof/>
          <w:sz w:val="32"/>
          <w:szCs w:val="32"/>
        </w:rPr>
      </w:pPr>
    </w:p>
    <w:tbl>
      <w:tblPr>
        <w:tblpPr w:leftFromText="141" w:rightFromText="141" w:vertAnchor="text" w:horzAnchor="margin" w:tblpXSpec="center" w:tblpY="339"/>
        <w:tblOverlap w:val="never"/>
        <w:tblW w:w="111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598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F108AC" w:rsidRPr="00685E65" w14:paraId="69C2AC35" w14:textId="77777777" w:rsidTr="00F108AC">
        <w:trPr>
          <w:trHeight w:val="315"/>
        </w:trPr>
        <w:tc>
          <w:tcPr>
            <w:tcW w:w="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B4529A" w14:textId="77777777" w:rsidR="00F108AC" w:rsidRPr="00685E65" w:rsidRDefault="00F108AC" w:rsidP="00F108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59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D1D2C3" w14:textId="77777777" w:rsidR="00F108AC" w:rsidRPr="00685E65" w:rsidRDefault="00F108AC" w:rsidP="00F108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Características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F3D23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N01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92755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N02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6A385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N03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C15A3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N04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6CC7C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N05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F6259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N06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CDE1B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N07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D16954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N08</w:t>
            </w:r>
          </w:p>
        </w:tc>
      </w:tr>
      <w:tr w:rsidR="00F108AC" w:rsidRPr="00685E65" w14:paraId="005467DF" w14:textId="77777777" w:rsidTr="00F108AC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554E49" w14:textId="77777777" w:rsidR="00F108AC" w:rsidRPr="00685E65" w:rsidRDefault="00F108AC" w:rsidP="00F108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5E6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14:paraId="1FA928FA" w14:textId="77777777" w:rsidR="00F108AC" w:rsidRPr="00685E65" w:rsidRDefault="00F108AC" w:rsidP="00F1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5E65">
              <w:rPr>
                <w:rFonts w:ascii="Calibri" w:eastAsia="Times New Roman" w:hAnsi="Calibri" w:cs="Calibri"/>
                <w:color w:val="000000"/>
                <w:lang w:eastAsia="pt-BR"/>
              </w:rPr>
              <w:t>Identificação biométrica facial dos usuários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5CC5F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E3248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B987F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61DA5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C3728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CC8CF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0676B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8C52E1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F108AC" w:rsidRPr="00685E65" w14:paraId="187795F7" w14:textId="77777777" w:rsidTr="00F108AC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21794E" w14:textId="77777777" w:rsidR="00F108AC" w:rsidRPr="00685E65" w:rsidRDefault="00F108AC" w:rsidP="00F108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5E6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376E05" w14:textId="77777777" w:rsidR="00F108AC" w:rsidRPr="00685E65" w:rsidRDefault="00F108AC" w:rsidP="00F1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5E6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Leitor código barras QR </w:t>
            </w:r>
            <w:proofErr w:type="spellStart"/>
            <w:r w:rsidRPr="00685E65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  <w:proofErr w:type="spellEnd"/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47F06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9CE6A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08C0E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9BCDE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F6AEF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64E4E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6ED5C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8CD942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F108AC" w:rsidRPr="00685E65" w14:paraId="756DBFC5" w14:textId="77777777" w:rsidTr="00F108AC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C0E82B" w14:textId="77777777" w:rsidR="00F108AC" w:rsidRPr="00685E65" w:rsidRDefault="00F108AC" w:rsidP="00F108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5E65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977F62" w14:textId="77777777" w:rsidR="00F108AC" w:rsidRPr="00685E65" w:rsidRDefault="00F108AC" w:rsidP="00F1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5E65">
              <w:rPr>
                <w:rFonts w:ascii="Calibri" w:eastAsia="Times New Roman" w:hAnsi="Calibri" w:cs="Calibri"/>
                <w:color w:val="000000"/>
                <w:lang w:eastAsia="pt-BR"/>
              </w:rPr>
              <w:t>Monitoramento em tempo real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E8A34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897D4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55691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6B525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01651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52561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7A8C4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925FB0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F108AC" w:rsidRPr="00685E65" w14:paraId="1841BEC2" w14:textId="77777777" w:rsidTr="00F108AC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62EACC" w14:textId="77777777" w:rsidR="00F108AC" w:rsidRPr="00685E65" w:rsidRDefault="00F108AC" w:rsidP="00F108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5E65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D63BE6" w14:textId="77777777" w:rsidR="00F108AC" w:rsidRPr="00685E65" w:rsidRDefault="00F108AC" w:rsidP="00F1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5E65">
              <w:rPr>
                <w:rFonts w:ascii="Calibri" w:eastAsia="Times New Roman" w:hAnsi="Calibri" w:cs="Calibri"/>
                <w:color w:val="000000"/>
                <w:lang w:eastAsia="pt-BR"/>
              </w:rPr>
              <w:t>Segurança dos dados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4AB57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DF8B5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AF1E6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EDC99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19D77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2CDCC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DF6B4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BE514C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F108AC" w:rsidRPr="00685E65" w14:paraId="60A42442" w14:textId="77777777" w:rsidTr="00F108AC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3FCC67" w14:textId="77777777" w:rsidR="00F108AC" w:rsidRPr="00685E65" w:rsidRDefault="00F108AC" w:rsidP="00F108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5E65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91608A" w14:textId="77777777" w:rsidR="00F108AC" w:rsidRPr="00685E65" w:rsidRDefault="00F108AC" w:rsidP="00F1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5E65">
              <w:rPr>
                <w:rFonts w:ascii="Calibri" w:eastAsia="Times New Roman" w:hAnsi="Calibri" w:cs="Calibri"/>
                <w:color w:val="000000"/>
                <w:lang w:eastAsia="pt-BR"/>
              </w:rPr>
              <w:t>Botão de pânico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14ECB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8B895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E0944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64713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187C9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2E25E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2FA67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CD1B7C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F108AC" w:rsidRPr="00685E65" w14:paraId="30F4F6CE" w14:textId="77777777" w:rsidTr="00F108AC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0FEB5E" w14:textId="77777777" w:rsidR="00F108AC" w:rsidRPr="00685E65" w:rsidRDefault="00F108AC" w:rsidP="00F108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5E65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C5447F" w14:textId="77777777" w:rsidR="00F108AC" w:rsidRPr="00685E65" w:rsidRDefault="00F108AC" w:rsidP="00F1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5E65">
              <w:rPr>
                <w:rFonts w:ascii="Calibri" w:eastAsia="Times New Roman" w:hAnsi="Calibri" w:cs="Calibri"/>
                <w:color w:val="000000"/>
                <w:lang w:eastAsia="pt-BR"/>
              </w:rPr>
              <w:t>Controle de demanda de visitantes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1A3B0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171D4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89227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BCE97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14A66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01933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393F8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404DCA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108AC" w:rsidRPr="00685E65" w14:paraId="18FC7E64" w14:textId="77777777" w:rsidTr="00F108AC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AD0E0F" w14:textId="77777777" w:rsidR="00F108AC" w:rsidRPr="00685E65" w:rsidRDefault="00F108AC" w:rsidP="00F108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5E65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012B64" w14:textId="77777777" w:rsidR="00F108AC" w:rsidRPr="00685E65" w:rsidRDefault="00F108AC" w:rsidP="00F1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5E65">
              <w:rPr>
                <w:rFonts w:ascii="Calibri" w:eastAsia="Times New Roman" w:hAnsi="Calibri" w:cs="Calibri"/>
                <w:color w:val="000000"/>
                <w:lang w:eastAsia="pt-BR"/>
              </w:rPr>
              <w:t>Controle de Iluminação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A8248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4CDAA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2AD80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6F0ED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57D73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A9E4F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82E83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DD546B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F108AC" w:rsidRPr="00685E65" w14:paraId="486886EB" w14:textId="77777777" w:rsidTr="00F108AC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897D00" w14:textId="77777777" w:rsidR="00F108AC" w:rsidRPr="00685E65" w:rsidRDefault="00F108AC" w:rsidP="00F108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5E65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8D2518" w14:textId="77777777" w:rsidR="00F108AC" w:rsidRPr="00685E65" w:rsidRDefault="00F108AC" w:rsidP="00F1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5E65">
              <w:rPr>
                <w:rFonts w:ascii="Calibri" w:eastAsia="Times New Roman" w:hAnsi="Calibri" w:cs="Calibri"/>
                <w:color w:val="000000"/>
                <w:lang w:eastAsia="pt-BR"/>
              </w:rPr>
              <w:t>Gerenciamento de visitas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4D71F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D8C18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4214D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E63BC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4F830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241EC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7D793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F5D7E7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F108AC" w:rsidRPr="00685E65" w14:paraId="523F940D" w14:textId="77777777" w:rsidTr="00F108AC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0CC294" w14:textId="77777777" w:rsidR="00F108AC" w:rsidRPr="00685E65" w:rsidRDefault="00F108AC" w:rsidP="00F108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5E65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91A679" w14:textId="77777777" w:rsidR="00F108AC" w:rsidRPr="00685E65" w:rsidRDefault="00F108AC" w:rsidP="00F1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5E6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Distribuição do QR </w:t>
            </w:r>
            <w:proofErr w:type="spellStart"/>
            <w:r w:rsidRPr="00685E65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  <w:proofErr w:type="spellEnd"/>
            <w:r w:rsidRPr="00685E6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aos visitantes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C296D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E20A7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7696D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474BC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F06C6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38F6D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23CF5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C986A7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108AC" w:rsidRPr="00685E65" w14:paraId="779551B6" w14:textId="77777777" w:rsidTr="00F108AC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1F9953" w14:textId="77777777" w:rsidR="00F108AC" w:rsidRPr="00685E65" w:rsidRDefault="00F108AC" w:rsidP="00F108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5E65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4A06DB" w14:textId="77777777" w:rsidR="00F108AC" w:rsidRPr="00685E65" w:rsidRDefault="00F108AC" w:rsidP="00F1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5E65">
              <w:rPr>
                <w:rFonts w:ascii="Calibri" w:eastAsia="Times New Roman" w:hAnsi="Calibri" w:cs="Calibri"/>
                <w:color w:val="000000"/>
                <w:lang w:eastAsia="pt-BR"/>
              </w:rPr>
              <w:t>Agendamento digital de reservas dos salões de festas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5C339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F1603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C1C52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76E94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9CFC1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3C420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7F57D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11A28A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F108AC" w:rsidRPr="00685E65" w14:paraId="0E8382A8" w14:textId="77777777" w:rsidTr="00F108AC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6C9B32" w14:textId="77777777" w:rsidR="00F108AC" w:rsidRPr="00685E65" w:rsidRDefault="00F108AC" w:rsidP="00F108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5E65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8A8C2D" w14:textId="77777777" w:rsidR="00F108AC" w:rsidRPr="00685E65" w:rsidRDefault="00F108AC" w:rsidP="00F1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5E65">
              <w:rPr>
                <w:rFonts w:ascii="Calibri" w:eastAsia="Times New Roman" w:hAnsi="Calibri" w:cs="Calibri"/>
                <w:color w:val="000000"/>
                <w:lang w:eastAsia="pt-BR"/>
              </w:rPr>
              <w:t>Diagnóstico de falhas em tempo real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09157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454CD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61E08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AEAE1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188A3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3B952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94C0A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B6FFE3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F108AC" w:rsidRPr="00685E65" w14:paraId="2D6945BE" w14:textId="77777777" w:rsidTr="00F108AC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381CAE" w14:textId="77777777" w:rsidR="00F108AC" w:rsidRPr="00685E65" w:rsidRDefault="00F108AC" w:rsidP="00F108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5E65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B11B27" w14:textId="77777777" w:rsidR="00F108AC" w:rsidRPr="00685E65" w:rsidRDefault="00F108AC" w:rsidP="00F1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5E65">
              <w:rPr>
                <w:rFonts w:ascii="Calibri" w:eastAsia="Times New Roman" w:hAnsi="Calibri" w:cs="Calibri"/>
                <w:color w:val="000000"/>
                <w:lang w:eastAsia="pt-BR"/>
              </w:rPr>
              <w:t>Aplicativo para gestão de condomínios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B55C6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66604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4A689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58BA4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B036C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F0EFE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EE80F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C973B8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108AC" w:rsidRPr="00685E65" w14:paraId="2C9DD308" w14:textId="77777777" w:rsidTr="00F108AC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A55314" w14:textId="77777777" w:rsidR="00F108AC" w:rsidRPr="00685E65" w:rsidRDefault="00F108AC" w:rsidP="00F108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5E65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7103EC" w14:textId="77777777" w:rsidR="00F108AC" w:rsidRPr="00685E65" w:rsidRDefault="00F108AC" w:rsidP="00F1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5E65">
              <w:rPr>
                <w:rFonts w:ascii="Calibri" w:eastAsia="Times New Roman" w:hAnsi="Calibri" w:cs="Calibri"/>
                <w:color w:val="000000"/>
                <w:lang w:eastAsia="pt-BR"/>
              </w:rPr>
              <w:t>Notificações status dos geradores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076E2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DA992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F2E56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19374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2866F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C1A21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33A9B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2C2541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F108AC" w:rsidRPr="00685E65" w14:paraId="0B0F1992" w14:textId="77777777" w:rsidTr="00F108AC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B59806" w14:textId="77777777" w:rsidR="00F108AC" w:rsidRPr="00685E65" w:rsidRDefault="00F108AC" w:rsidP="00F108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5E65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95E7E8" w14:textId="77777777" w:rsidR="00F108AC" w:rsidRPr="00685E65" w:rsidRDefault="00F108AC" w:rsidP="00F1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5E65">
              <w:rPr>
                <w:rFonts w:ascii="Calibri" w:eastAsia="Times New Roman" w:hAnsi="Calibri" w:cs="Calibri"/>
                <w:color w:val="000000"/>
                <w:lang w:eastAsia="pt-BR"/>
              </w:rPr>
              <w:t>Assembleia virtual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EA54B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80B62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97FF9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F5756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65CF5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8C6E4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31941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6CB956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F108AC" w:rsidRPr="00685E65" w14:paraId="22323597" w14:textId="77777777" w:rsidTr="00F108AC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54BD25" w14:textId="77777777" w:rsidR="00F108AC" w:rsidRPr="00685E65" w:rsidRDefault="00F108AC" w:rsidP="00F108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5E65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E91CBF" w14:textId="77777777" w:rsidR="00F108AC" w:rsidRPr="00685E65" w:rsidRDefault="00F108AC" w:rsidP="00F1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5E65">
              <w:rPr>
                <w:rFonts w:ascii="Calibri" w:eastAsia="Times New Roman" w:hAnsi="Calibri" w:cs="Calibri"/>
                <w:color w:val="000000"/>
                <w:lang w:eastAsia="pt-BR"/>
              </w:rPr>
              <w:t>Controle de estacionamento de veículos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078DF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9C04E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33A23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A4DB2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37E9B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CCB16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7EF78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BABEB1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108AC" w:rsidRPr="00685E65" w14:paraId="6C85F2A1" w14:textId="77777777" w:rsidTr="00F108AC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3E988D" w14:textId="77777777" w:rsidR="00F108AC" w:rsidRPr="00685E65" w:rsidRDefault="00F108AC" w:rsidP="00F108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5E65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6F49FE" w14:textId="77777777" w:rsidR="00F108AC" w:rsidRPr="00685E65" w:rsidRDefault="00F108AC" w:rsidP="00F1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5E6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Chamada e acesso aos elevadores via QR </w:t>
            </w:r>
            <w:proofErr w:type="spellStart"/>
            <w:r w:rsidRPr="00685E65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  <w:proofErr w:type="spellEnd"/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656FC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3E6DA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C02DA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62DE1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ACB8F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FF6FA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2C059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B9BC9F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108AC" w:rsidRPr="00685E65" w14:paraId="1136B695" w14:textId="77777777" w:rsidTr="00F108AC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BA06A4" w14:textId="77777777" w:rsidR="00F108AC" w:rsidRPr="00685E65" w:rsidRDefault="00F108AC" w:rsidP="00F108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5E65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9DC109" w14:textId="77777777" w:rsidR="00F108AC" w:rsidRPr="00685E65" w:rsidRDefault="00F108AC" w:rsidP="00F1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5E65">
              <w:rPr>
                <w:rFonts w:ascii="Calibri" w:eastAsia="Times New Roman" w:hAnsi="Calibri" w:cs="Calibri"/>
                <w:color w:val="000000"/>
                <w:lang w:eastAsia="pt-BR"/>
              </w:rPr>
              <w:t>Aviso eletrônico de recebimento de correspondência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3289F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A3800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3227B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E914A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89E19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5F33B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10995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A9693B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F108AC" w:rsidRPr="00685E65" w14:paraId="365ECC2B" w14:textId="77777777" w:rsidTr="00F108AC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0723CE" w14:textId="77777777" w:rsidR="00F108AC" w:rsidRPr="00685E65" w:rsidRDefault="00F108AC" w:rsidP="00F108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5E65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F58015" w14:textId="77777777" w:rsidR="00F108AC" w:rsidRPr="00685E65" w:rsidRDefault="00F108AC" w:rsidP="00F1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5E65">
              <w:rPr>
                <w:rFonts w:ascii="Calibri" w:eastAsia="Times New Roman" w:hAnsi="Calibri" w:cs="Calibri"/>
                <w:color w:val="000000"/>
                <w:lang w:eastAsia="pt-BR"/>
              </w:rPr>
              <w:t>Controle de Irrigação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F9558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14A81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40251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9B3E5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72331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E082F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CD6CD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296D9C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F108AC" w:rsidRPr="00685E65" w14:paraId="464E12DC" w14:textId="77777777" w:rsidTr="00F108AC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CB66EF" w14:textId="77777777" w:rsidR="00F108AC" w:rsidRPr="00685E65" w:rsidRDefault="00F108AC" w:rsidP="00F108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5E65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38CC72" w14:textId="77777777" w:rsidR="00F108AC" w:rsidRPr="00685E65" w:rsidRDefault="00F108AC" w:rsidP="00F1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5E65">
              <w:rPr>
                <w:rFonts w:ascii="Calibri" w:eastAsia="Times New Roman" w:hAnsi="Calibri" w:cs="Calibri"/>
                <w:color w:val="000000"/>
                <w:lang w:eastAsia="pt-BR"/>
              </w:rPr>
              <w:t>Alerta de incidentes ou situações de emergência em tempo real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8015D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1F5C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4C658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9E11B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D990F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59C87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2DD35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7CFEF7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F108AC" w:rsidRPr="00685E65" w14:paraId="15B317B4" w14:textId="77777777" w:rsidTr="00F108AC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36668D" w14:textId="77777777" w:rsidR="00F108AC" w:rsidRPr="00685E65" w:rsidRDefault="00F108AC" w:rsidP="00F108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5E65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0906E4" w14:textId="77777777" w:rsidR="00F108AC" w:rsidRPr="00685E65" w:rsidRDefault="00F108AC" w:rsidP="00F1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5E65">
              <w:rPr>
                <w:rFonts w:ascii="Calibri" w:eastAsia="Times New Roman" w:hAnsi="Calibri" w:cs="Calibri"/>
                <w:color w:val="000000"/>
                <w:lang w:eastAsia="pt-BR"/>
              </w:rPr>
              <w:t>Servidor Web que suporta vários locais de registro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A203D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37B9C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9D309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1BF10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B8489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82654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344F2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68EF5A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F108AC" w:rsidRPr="00685E65" w14:paraId="5D2155A4" w14:textId="77777777" w:rsidTr="00F108AC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A11D39" w14:textId="77777777" w:rsidR="00F108AC" w:rsidRPr="00685E65" w:rsidRDefault="00F108AC" w:rsidP="00F108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5E65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EADC76" w14:textId="77777777" w:rsidR="00F108AC" w:rsidRPr="00685E65" w:rsidRDefault="00F108AC" w:rsidP="00F1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5E65">
              <w:rPr>
                <w:rFonts w:ascii="Calibri" w:eastAsia="Times New Roman" w:hAnsi="Calibri" w:cs="Calibri"/>
                <w:color w:val="000000"/>
                <w:lang w:eastAsia="pt-BR"/>
              </w:rPr>
              <w:t>Registro de ocorrências de reclamações e sugestões online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88304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71CBA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5D11B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3C1DD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118F2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6D7B4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DDB6C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279F90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F108AC" w:rsidRPr="00685E65" w14:paraId="07DE86AA" w14:textId="77777777" w:rsidTr="00F108AC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DF5802" w14:textId="77777777" w:rsidR="00F108AC" w:rsidRPr="00685E65" w:rsidRDefault="00F108AC" w:rsidP="00F108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5E65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401FFE" w14:textId="77777777" w:rsidR="00F108AC" w:rsidRPr="00685E65" w:rsidRDefault="00F108AC" w:rsidP="00F1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5E65">
              <w:rPr>
                <w:rFonts w:ascii="Calibri" w:eastAsia="Times New Roman" w:hAnsi="Calibri" w:cs="Calibri"/>
                <w:color w:val="000000"/>
                <w:lang w:eastAsia="pt-BR"/>
              </w:rPr>
              <w:t>Portaria remota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80FE5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675A6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C104A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99617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FB477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B1757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B43D6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7663C5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F108AC" w:rsidRPr="00685E65" w14:paraId="09E179A9" w14:textId="77777777" w:rsidTr="00F108AC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E0D23D" w14:textId="77777777" w:rsidR="00F108AC" w:rsidRPr="00685E65" w:rsidRDefault="00F108AC" w:rsidP="00F108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5E65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E6DFE" w14:textId="77777777" w:rsidR="00F108AC" w:rsidRPr="00685E65" w:rsidRDefault="00F108AC" w:rsidP="00F1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5E65">
              <w:rPr>
                <w:rFonts w:ascii="Calibri" w:eastAsia="Times New Roman" w:hAnsi="Calibri" w:cs="Calibri"/>
                <w:color w:val="000000"/>
                <w:lang w:eastAsia="pt-BR"/>
              </w:rPr>
              <w:t>Inteligência artificial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E5842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C8B2E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44E30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85630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F459B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E20CC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D3BFA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A2C80E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108AC" w:rsidRPr="00685E65" w14:paraId="2868F5BD" w14:textId="77777777" w:rsidTr="00F108AC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050131" w14:textId="77777777" w:rsidR="00F108AC" w:rsidRPr="00685E65" w:rsidRDefault="00F108AC" w:rsidP="00F108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5E65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5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0B8281" w14:textId="77777777" w:rsidR="00F108AC" w:rsidRPr="00685E65" w:rsidRDefault="00F108AC" w:rsidP="00F1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5E65">
              <w:rPr>
                <w:rFonts w:ascii="Calibri" w:eastAsia="Times New Roman" w:hAnsi="Calibri" w:cs="Calibri"/>
                <w:color w:val="000000"/>
                <w:lang w:eastAsia="pt-BR"/>
              </w:rPr>
              <w:t>Interfone com atendimento remoto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A5033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39D5B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863F5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F74CF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11BFE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9D3D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C0F50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E46E50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F108AC" w:rsidRPr="00685E65" w14:paraId="475783A6" w14:textId="77777777" w:rsidTr="00F108AC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A8251B" w14:textId="77777777" w:rsidR="00F108AC" w:rsidRPr="00685E65" w:rsidRDefault="00F108AC" w:rsidP="00F108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5E65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A467A9" w14:textId="77777777" w:rsidR="00F108AC" w:rsidRPr="00685E65" w:rsidRDefault="00F108AC" w:rsidP="00F1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5E65">
              <w:rPr>
                <w:rFonts w:ascii="Calibri" w:eastAsia="Times New Roman" w:hAnsi="Calibri" w:cs="Calibri"/>
                <w:color w:val="000000"/>
                <w:lang w:eastAsia="pt-BR"/>
              </w:rPr>
              <w:t>Automação e redução no custo da energia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9729F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F0865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1BADF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ACEFB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36872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AC184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85E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ED891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9716EE" w14:textId="77777777" w:rsidR="00F108AC" w:rsidRPr="00685E65" w:rsidRDefault="00F108AC" w:rsidP="00F108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85E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</w:tbl>
    <w:p w14:paraId="033C395B" w14:textId="77777777" w:rsidR="00522F27" w:rsidRPr="002F1EB8" w:rsidRDefault="00522F27">
      <w:pPr>
        <w:rPr>
          <w:rFonts w:ascii="Arial" w:hAnsi="Arial" w:cs="Arial"/>
          <w:sz w:val="24"/>
          <w:szCs w:val="24"/>
        </w:rPr>
      </w:pPr>
    </w:p>
    <w:sectPr w:rsidR="00522F27" w:rsidRPr="002F1E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50C6512"/>
    <w:multiLevelType w:val="singleLevel"/>
    <w:tmpl w:val="B50C651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C27B85CF"/>
    <w:multiLevelType w:val="multilevel"/>
    <w:tmpl w:val="C27B85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552C73"/>
    <w:multiLevelType w:val="hybridMultilevel"/>
    <w:tmpl w:val="48788F9C"/>
    <w:lvl w:ilvl="0" w:tplc="1772EE1C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D08CC"/>
    <w:multiLevelType w:val="hybridMultilevel"/>
    <w:tmpl w:val="483A30F8"/>
    <w:lvl w:ilvl="0" w:tplc="C7908532">
      <w:start w:val="14"/>
      <w:numFmt w:val="bullet"/>
      <w:lvlText w:val=""/>
      <w:lvlJc w:val="left"/>
      <w:pPr>
        <w:ind w:left="78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8BE0850"/>
    <w:multiLevelType w:val="multilevel"/>
    <w:tmpl w:val="38BE08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B07D67"/>
    <w:multiLevelType w:val="hybridMultilevel"/>
    <w:tmpl w:val="1548ABB6"/>
    <w:lvl w:ilvl="0" w:tplc="495A7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B8"/>
    <w:rsid w:val="002F1EB8"/>
    <w:rsid w:val="00522F27"/>
    <w:rsid w:val="00685E65"/>
    <w:rsid w:val="00F1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E79C9"/>
  <w15:chartTrackingRefBased/>
  <w15:docId w15:val="{9FA900B5-91AE-45BC-A60A-1B5D7B1E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E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1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1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A2F30-FD78-4A24-B91C-BDE410BE9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282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Botter Bondezan</dc:creator>
  <cp:keywords/>
  <dc:description/>
  <cp:lastModifiedBy>Antonio Matos</cp:lastModifiedBy>
  <cp:revision>4</cp:revision>
  <dcterms:created xsi:type="dcterms:W3CDTF">2020-08-28T03:09:00Z</dcterms:created>
  <dcterms:modified xsi:type="dcterms:W3CDTF">2020-08-28T07:45:00Z</dcterms:modified>
</cp:coreProperties>
</file>