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940B15" w:rsidRDefault="00940B15">
      <w:r>
        <w:rPr>
          <w:noProof/>
          <w:lang w:eastAsia="pt-BR"/>
        </w:rPr>
        <w:drawing>
          <wp:inline distT="0" distB="0" distL="0" distR="0">
            <wp:extent cx="2103120" cy="822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(anteriormente conhecido como </w:t>
      </w:r>
      <w:proofErr w:type="spellStart"/>
      <w:r w:rsidRPr="00940B15">
        <w:rPr>
          <w:rFonts w:ascii="LM Roman 10" w:hAnsi="LM Roman 10"/>
          <w:sz w:val="32"/>
        </w:rPr>
        <w:t>Ethereal</w:t>
      </w:r>
      <w:proofErr w:type="spellEnd"/>
      <w:r w:rsidRPr="00940B15">
        <w:rPr>
          <w:rFonts w:ascii="LM Roman 10" w:hAnsi="LM Roman 10"/>
          <w:sz w:val="32"/>
        </w:rPr>
        <w:t xml:space="preserve">) é um programa que analisa o tráfego de rede, e o organiza por protocolos. </w:t>
      </w:r>
    </w:p>
    <w:p w:rsidR="00940B15" w:rsidRP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As funcionalidades do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são parecidas com o </w:t>
      </w:r>
      <w:proofErr w:type="spellStart"/>
      <w:proofErr w:type="gramStart"/>
      <w:r w:rsidRPr="00940B15">
        <w:rPr>
          <w:rFonts w:ascii="LM Roman 10" w:hAnsi="LM Roman 10"/>
          <w:sz w:val="32"/>
        </w:rPr>
        <w:t>tcpdump</w:t>
      </w:r>
      <w:proofErr w:type="spellEnd"/>
      <w:proofErr w:type="gramEnd"/>
      <w:r w:rsidRPr="00940B15">
        <w:rPr>
          <w:rFonts w:ascii="LM Roman 10" w:hAnsi="LM Roman 10"/>
          <w:sz w:val="32"/>
        </w:rPr>
        <w:t xml:space="preserve"> mas com uma interface GUI, com mais informação e com a possibilidade da utilização de filtros.</w:t>
      </w:r>
    </w:p>
    <w:p w:rsidR="00940B15" w:rsidRP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>Através dessa aplicação é possível controlar o tráfego de uma rede e monitora a entrada e saída de dados do computador, em diferentes protocolos, ou da rede à qual o computador está ligado.</w:t>
      </w:r>
    </w:p>
    <w:p w:rsidR="00940B15" w:rsidRDefault="00940B15" w:rsidP="00940B15">
      <w:pPr>
        <w:rPr>
          <w:rFonts w:ascii="LM Roman 10" w:hAnsi="LM Roman 10"/>
          <w:sz w:val="32"/>
        </w:rPr>
      </w:pPr>
      <w:r w:rsidRPr="00940B15">
        <w:rPr>
          <w:rFonts w:ascii="LM Roman 10" w:hAnsi="LM Roman 10"/>
          <w:sz w:val="32"/>
        </w:rPr>
        <w:t xml:space="preserve">Também é possível controlar o tráfego de um determinado dispositivo de rede numa máquina que pode ter um ou mais desses dispositivos. </w:t>
      </w:r>
    </w:p>
    <w:p w:rsidR="00940B15" w:rsidRDefault="00940B15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S</w:t>
      </w:r>
      <w:r w:rsidRPr="00940B15">
        <w:rPr>
          <w:rFonts w:ascii="LM Roman 10" w:hAnsi="LM Roman 10"/>
          <w:sz w:val="32"/>
        </w:rPr>
        <w:t xml:space="preserve">e você estiver numa rede local, com micros ligados através de um hub ou switch, outro usuário pode usar o </w:t>
      </w:r>
      <w:proofErr w:type="spellStart"/>
      <w:r w:rsidRPr="00940B15">
        <w:rPr>
          <w:rFonts w:ascii="LM Roman 10" w:hAnsi="LM Roman 10"/>
          <w:sz w:val="32"/>
        </w:rPr>
        <w:t>Wireshark</w:t>
      </w:r>
      <w:proofErr w:type="spellEnd"/>
      <w:r w:rsidRPr="00940B15">
        <w:rPr>
          <w:rFonts w:ascii="LM Roman 10" w:hAnsi="LM Roman 10"/>
          <w:sz w:val="32"/>
        </w:rPr>
        <w:t xml:space="preserve"> para capturar todas as suas transmissões.</w:t>
      </w:r>
    </w:p>
    <w:p w:rsidR="00634413" w:rsidRDefault="009D0DF8" w:rsidP="00634413">
      <w:pPr>
        <w:rPr>
          <w:rStyle w:val="Hyperlink"/>
          <w:rFonts w:ascii="LM Roman 10" w:hAnsi="LM Roman 10"/>
          <w:sz w:val="32"/>
        </w:rPr>
      </w:pPr>
      <w:hyperlink r:id="rId8" w:history="1">
        <w:r w:rsidR="00634413" w:rsidRPr="00F34F81">
          <w:rPr>
            <w:rStyle w:val="Hyperlink"/>
            <w:rFonts w:ascii="LM Roman 10" w:hAnsi="LM Roman 10"/>
            <w:sz w:val="32"/>
          </w:rPr>
          <w:t>https://www.wireshark.org/download.html</w:t>
        </w:r>
      </w:hyperlink>
    </w:p>
    <w:p w:rsidR="00DA51EA" w:rsidRDefault="00DA51EA" w:rsidP="00634413">
      <w:pPr>
        <w:rPr>
          <w:rFonts w:ascii="LM Roman 10" w:hAnsi="LM Roman 10"/>
          <w:sz w:val="32"/>
        </w:rPr>
      </w:pPr>
      <w:r w:rsidRPr="00DA51EA">
        <w:rPr>
          <w:rFonts w:ascii="LM Roman 10" w:hAnsi="LM Roman 10"/>
          <w:sz w:val="32"/>
        </w:rPr>
        <w:t xml:space="preserve">Windows </w:t>
      </w:r>
      <w:proofErr w:type="spellStart"/>
      <w:r w:rsidRPr="00DA51EA">
        <w:rPr>
          <w:rFonts w:ascii="LM Roman 10" w:hAnsi="LM Roman 10"/>
          <w:sz w:val="32"/>
        </w:rPr>
        <w:t>PortableApps</w:t>
      </w:r>
      <w:proofErr w:type="spellEnd"/>
      <w:r w:rsidRPr="00DA51EA">
        <w:rPr>
          <w:rFonts w:ascii="LM Roman 10" w:hAnsi="LM Roman 10"/>
          <w:sz w:val="32"/>
        </w:rPr>
        <w:t>® (32-bit)</w:t>
      </w:r>
    </w:p>
    <w:p w:rsidR="00940B15" w:rsidRDefault="00940B15" w:rsidP="00940B15">
      <w:pPr>
        <w:rPr>
          <w:rFonts w:ascii="LM Roman 10" w:hAnsi="LM Roman 10"/>
          <w:sz w:val="32"/>
        </w:rPr>
      </w:pPr>
      <w:bookmarkStart w:id="0" w:name="_GoBack"/>
      <w:bookmarkEnd w:id="0"/>
    </w:p>
    <w:p w:rsidR="00DA51EA" w:rsidRDefault="00DA51EA" w:rsidP="00940B15">
      <w:pPr>
        <w:rPr>
          <w:rFonts w:ascii="LM Roman 10" w:hAnsi="LM Roman 10"/>
          <w:sz w:val="32"/>
        </w:rPr>
      </w:pPr>
    </w:p>
    <w:p w:rsidR="00940B15" w:rsidRDefault="00940B15" w:rsidP="00940B15">
      <w:p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>Prática</w:t>
      </w:r>
    </w:p>
    <w:p w:rsidR="00940B15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Entrar no </w:t>
      </w:r>
      <w:proofErr w:type="spellStart"/>
      <w:r>
        <w:rPr>
          <w:rFonts w:ascii="LM Roman 10" w:hAnsi="LM Roman 10"/>
          <w:sz w:val="32"/>
        </w:rPr>
        <w:t>Wireshark</w:t>
      </w:r>
      <w:proofErr w:type="spellEnd"/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2930BB62" wp14:editId="770894D8">
            <wp:extent cx="5400040" cy="2621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Identificar a conexão de rede ativa</w:t>
      </w:r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rFonts w:ascii="LM Roman 10" w:hAnsi="LM Roman 10"/>
          <w:noProof/>
          <w:sz w:val="32"/>
          <w:lang w:eastAsia="pt-BR"/>
        </w:rPr>
        <w:drawing>
          <wp:inline distT="0" distB="0" distL="0" distR="0">
            <wp:extent cx="5400675" cy="2628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z w:val="32"/>
        </w:rPr>
        <w:t xml:space="preserve"> </w:t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Selecionar a conexão de rede</w:t>
      </w:r>
    </w:p>
    <w:p w:rsidR="002406F7" w:rsidRDefault="002406F7" w:rsidP="002406F7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69FC0E54" wp14:editId="26342F83">
            <wp:extent cx="5400040" cy="2621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z w:val="32"/>
        </w:rPr>
        <w:t xml:space="preserve"> </w:t>
      </w:r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Aplicar filtro de UDP</w:t>
      </w:r>
    </w:p>
    <w:p w:rsidR="00F702F4" w:rsidRDefault="00F702F4" w:rsidP="00F702F4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1DBDAB7B" wp14:editId="2FCD7FBE">
            <wp:extent cx="5400040" cy="26212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F4" w:rsidRDefault="00F702F4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Observar os protocolos de aplicação sobre o UDP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DNS - </w:t>
      </w:r>
      <w:r w:rsidRPr="00F702F4">
        <w:rPr>
          <w:rFonts w:ascii="LM Roman 10" w:hAnsi="LM Roman 10"/>
          <w:sz w:val="32"/>
        </w:rPr>
        <w:t xml:space="preserve">Domain </w:t>
      </w:r>
      <w:proofErr w:type="spellStart"/>
      <w:r w:rsidRPr="00F702F4">
        <w:rPr>
          <w:rFonts w:ascii="LM Roman 10" w:hAnsi="LM Roman 10"/>
          <w:sz w:val="32"/>
        </w:rPr>
        <w:t>Name</w:t>
      </w:r>
      <w:proofErr w:type="spellEnd"/>
      <w:r w:rsidRPr="00F702F4">
        <w:rPr>
          <w:rFonts w:ascii="LM Roman 10" w:hAnsi="LM Roman 10"/>
          <w:sz w:val="32"/>
        </w:rPr>
        <w:t xml:space="preserve"> System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MDNS - </w:t>
      </w:r>
      <w:proofErr w:type="spellStart"/>
      <w:r>
        <w:rPr>
          <w:rFonts w:ascii="LM Roman 10" w:hAnsi="LM Roman 10"/>
          <w:sz w:val="32"/>
        </w:rPr>
        <w:t>Multicast</w:t>
      </w:r>
      <w:proofErr w:type="spellEnd"/>
      <w:r>
        <w:rPr>
          <w:rFonts w:ascii="LM Roman 10" w:hAnsi="LM Roman 10"/>
          <w:sz w:val="32"/>
        </w:rPr>
        <w:t xml:space="preserve"> DNS  </w:t>
      </w:r>
    </w:p>
    <w:p w:rsid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NBNS - </w:t>
      </w:r>
      <w:proofErr w:type="spellStart"/>
      <w:r w:rsidRPr="00F702F4">
        <w:rPr>
          <w:rFonts w:ascii="LM Roman 10" w:hAnsi="LM Roman 10"/>
          <w:sz w:val="32"/>
        </w:rPr>
        <w:t>NetBIOS</w:t>
      </w:r>
      <w:proofErr w:type="spellEnd"/>
      <w:r w:rsidRPr="00F702F4">
        <w:rPr>
          <w:rFonts w:ascii="LM Roman 10" w:hAnsi="LM Roman 10"/>
          <w:sz w:val="32"/>
        </w:rPr>
        <w:t xml:space="preserve"> </w:t>
      </w:r>
      <w:proofErr w:type="spellStart"/>
      <w:r w:rsidRPr="00F702F4">
        <w:rPr>
          <w:rFonts w:ascii="LM Roman 10" w:hAnsi="LM Roman 10"/>
          <w:sz w:val="32"/>
        </w:rPr>
        <w:t>Name</w:t>
      </w:r>
      <w:proofErr w:type="spellEnd"/>
      <w:r w:rsidRPr="00F702F4">
        <w:rPr>
          <w:rFonts w:ascii="LM Roman 10" w:hAnsi="LM Roman 10"/>
          <w:sz w:val="32"/>
        </w:rPr>
        <w:t xml:space="preserve"> Service</w:t>
      </w:r>
      <w:r>
        <w:rPr>
          <w:rFonts w:ascii="LM Roman 10" w:hAnsi="LM Roman 10"/>
          <w:sz w:val="32"/>
        </w:rPr>
        <w:t xml:space="preserve"> </w:t>
      </w:r>
    </w:p>
    <w:p w:rsidR="00F702F4" w:rsidRPr="00F702F4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F702F4">
        <w:rPr>
          <w:rFonts w:ascii="LM Roman 10" w:hAnsi="LM Roman 10"/>
          <w:sz w:val="32"/>
          <w:lang w:val="en-US"/>
        </w:rPr>
        <w:t>LLMNR - Link Local Multicast Name Resolution</w:t>
      </w:r>
    </w:p>
    <w:p w:rsidR="00F702F4" w:rsidRPr="00634413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SNMP -</w:t>
      </w:r>
      <w:r w:rsidR="00634413" w:rsidRPr="00634413">
        <w:rPr>
          <w:rFonts w:ascii="LM Roman 10" w:hAnsi="LM Roman 10"/>
          <w:sz w:val="32"/>
          <w:lang w:val="en-US"/>
        </w:rPr>
        <w:t xml:space="preserve"> Simple Network Management Protocol</w:t>
      </w:r>
      <w:r w:rsidRPr="00634413">
        <w:rPr>
          <w:rFonts w:ascii="LM Roman 10" w:hAnsi="LM Roman 10"/>
          <w:sz w:val="32"/>
          <w:lang w:val="en-US"/>
        </w:rPr>
        <w:t xml:space="preserve"> </w:t>
      </w:r>
    </w:p>
    <w:p w:rsidR="00F702F4" w:rsidRPr="00634413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DHCP</w:t>
      </w:r>
      <w:r w:rsidR="00634413" w:rsidRPr="00634413">
        <w:rPr>
          <w:rFonts w:ascii="LM Roman 10" w:hAnsi="LM Roman 10"/>
          <w:sz w:val="32"/>
          <w:lang w:val="en-US"/>
        </w:rPr>
        <w:t xml:space="preserve"> - Dynamic Host Configuration Protocol</w:t>
      </w:r>
    </w:p>
    <w:p w:rsidR="00F702F4" w:rsidRPr="00634413" w:rsidRDefault="00F702F4" w:rsidP="00F702F4">
      <w:pPr>
        <w:pStyle w:val="PargrafodaLista"/>
        <w:numPr>
          <w:ilvl w:val="0"/>
          <w:numId w:val="2"/>
        </w:numPr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DHCPv6</w:t>
      </w:r>
      <w:r w:rsidR="00634413" w:rsidRPr="00634413">
        <w:rPr>
          <w:rFonts w:ascii="LM Roman 10" w:hAnsi="LM Roman 10"/>
          <w:sz w:val="32"/>
          <w:lang w:val="en-US"/>
        </w:rPr>
        <w:t xml:space="preserve"> - Dynamic Host Configuration Protocol</w:t>
      </w:r>
      <w:r w:rsidR="00634413">
        <w:rPr>
          <w:rFonts w:ascii="LM Roman 10" w:hAnsi="LM Roman 10"/>
          <w:sz w:val="32"/>
          <w:lang w:val="en-US"/>
        </w:rPr>
        <w:t xml:space="preserve"> for IPv6</w:t>
      </w:r>
    </w:p>
    <w:p w:rsidR="00F702F4" w:rsidRDefault="00F702F4" w:rsidP="00634413">
      <w:pPr>
        <w:pStyle w:val="PargrafodaLista"/>
        <w:numPr>
          <w:ilvl w:val="0"/>
          <w:numId w:val="2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lastRenderedPageBreak/>
        <w:t>SSDP</w:t>
      </w:r>
      <w:r w:rsidR="00634413">
        <w:rPr>
          <w:rFonts w:ascii="LM Roman 10" w:hAnsi="LM Roman 10"/>
          <w:sz w:val="32"/>
        </w:rPr>
        <w:t xml:space="preserve"> - </w:t>
      </w:r>
      <w:proofErr w:type="spellStart"/>
      <w:r w:rsidR="00634413" w:rsidRPr="00634413">
        <w:rPr>
          <w:rFonts w:ascii="LM Roman 10" w:hAnsi="LM Roman 10"/>
          <w:sz w:val="32"/>
        </w:rPr>
        <w:t>Simple</w:t>
      </w:r>
      <w:proofErr w:type="spellEnd"/>
      <w:r w:rsidR="00634413" w:rsidRPr="00634413">
        <w:rPr>
          <w:rFonts w:ascii="LM Roman 10" w:hAnsi="LM Roman 10"/>
          <w:sz w:val="32"/>
        </w:rPr>
        <w:t xml:space="preserve"> Service Discovery </w:t>
      </w:r>
      <w:proofErr w:type="spellStart"/>
      <w:r w:rsidR="00634413" w:rsidRPr="00634413">
        <w:rPr>
          <w:rFonts w:ascii="LM Roman 10" w:hAnsi="LM Roman 10"/>
          <w:sz w:val="32"/>
        </w:rPr>
        <w:t>Protocol</w:t>
      </w:r>
      <w:proofErr w:type="spellEnd"/>
    </w:p>
    <w:p w:rsidR="002406F7" w:rsidRDefault="002406F7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Adicionar filtro de </w:t>
      </w:r>
      <w:r w:rsidR="00F702F4">
        <w:rPr>
          <w:rFonts w:ascii="LM Roman 10" w:hAnsi="LM Roman 10"/>
          <w:sz w:val="32"/>
        </w:rPr>
        <w:t>DNS</w:t>
      </w:r>
    </w:p>
    <w:p w:rsidR="00F702F4" w:rsidRDefault="00634413" w:rsidP="00F702F4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7BBA98E6" wp14:editId="639F434A">
            <wp:extent cx="5400040" cy="26212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F4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Forçar uma consulta DNS</w:t>
      </w:r>
    </w:p>
    <w:p w:rsidR="00634413" w:rsidRDefault="00634413" w:rsidP="00634413">
      <w:pPr>
        <w:pStyle w:val="PargrafodaLista"/>
        <w:numPr>
          <w:ilvl w:val="0"/>
          <w:numId w:val="3"/>
        </w:numPr>
        <w:rPr>
          <w:rFonts w:ascii="LM Roman 10" w:hAnsi="LM Roman 10"/>
          <w:sz w:val="32"/>
        </w:rPr>
      </w:pPr>
      <w:proofErr w:type="spellStart"/>
      <w:proofErr w:type="gramStart"/>
      <w:r>
        <w:rPr>
          <w:rFonts w:ascii="LM Roman 10" w:hAnsi="LM Roman 10"/>
          <w:sz w:val="32"/>
        </w:rPr>
        <w:t>nslookup</w:t>
      </w:r>
      <w:proofErr w:type="spellEnd"/>
      <w:proofErr w:type="gramEnd"/>
      <w:r>
        <w:rPr>
          <w:rFonts w:ascii="LM Roman 10" w:hAnsi="LM Roman 10"/>
          <w:sz w:val="32"/>
        </w:rPr>
        <w:t xml:space="preserve"> g1.globo.com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Identificar os dois registros da consulta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266699</w:t>
      </w:r>
      <w:r w:rsidRPr="00634413">
        <w:rPr>
          <w:rFonts w:ascii="LM Roman 10" w:hAnsi="LM Roman 10"/>
          <w:sz w:val="32"/>
          <w:lang w:val="en-US"/>
        </w:rPr>
        <w:tab/>
        <w:t>559.173028</w:t>
      </w:r>
      <w:r w:rsidRPr="00634413">
        <w:rPr>
          <w:rFonts w:ascii="LM Roman 10" w:hAnsi="LM Roman 10"/>
          <w:sz w:val="32"/>
          <w:lang w:val="en-US"/>
        </w:rPr>
        <w:tab/>
        <w:t>10.44.22.137</w:t>
      </w:r>
      <w:r w:rsidRPr="00634413">
        <w:rPr>
          <w:rFonts w:ascii="LM Roman 10" w:hAnsi="LM Roman 10"/>
          <w:sz w:val="32"/>
          <w:lang w:val="en-US"/>
        </w:rPr>
        <w:tab/>
        <w:t>192.168.51.21</w:t>
      </w:r>
      <w:r w:rsidRPr="00634413">
        <w:rPr>
          <w:rFonts w:ascii="LM Roman 10" w:hAnsi="LM Roman 10"/>
          <w:sz w:val="32"/>
          <w:lang w:val="en-US"/>
        </w:rPr>
        <w:tab/>
        <w:t>DNS</w:t>
      </w:r>
      <w:r w:rsidRPr="00634413">
        <w:rPr>
          <w:rFonts w:ascii="LM Roman 10" w:hAnsi="LM Roman 10"/>
          <w:sz w:val="32"/>
          <w:lang w:val="en-US"/>
        </w:rPr>
        <w:tab/>
        <w:t>72</w:t>
      </w:r>
      <w:r w:rsidRPr="00634413">
        <w:rPr>
          <w:rFonts w:ascii="LM Roman 10" w:hAnsi="LM Roman 10"/>
          <w:sz w:val="32"/>
          <w:lang w:val="en-US"/>
        </w:rPr>
        <w:tab/>
      </w:r>
      <w:r w:rsidRPr="00634413">
        <w:rPr>
          <w:rFonts w:ascii="LM Roman 10" w:hAnsi="LM Roman 10"/>
          <w:b/>
          <w:sz w:val="32"/>
          <w:lang w:val="en-US"/>
        </w:rPr>
        <w:t>Standard query</w:t>
      </w:r>
      <w:r w:rsidRPr="00634413">
        <w:rPr>
          <w:rFonts w:ascii="LM Roman 10" w:hAnsi="LM Roman 10"/>
          <w:sz w:val="32"/>
          <w:lang w:val="en-US"/>
        </w:rPr>
        <w:t xml:space="preserve"> 0x0006 </w:t>
      </w:r>
      <w:proofErr w:type="gramStart"/>
      <w:r w:rsidRPr="00634413">
        <w:rPr>
          <w:rFonts w:ascii="LM Roman 10" w:hAnsi="LM Roman 10"/>
          <w:sz w:val="32"/>
          <w:lang w:val="en-US"/>
        </w:rPr>
        <w:t>A</w:t>
      </w:r>
      <w:proofErr w:type="gramEnd"/>
      <w:r w:rsidRPr="00634413">
        <w:rPr>
          <w:rFonts w:ascii="LM Roman 10" w:hAnsi="LM Roman 10"/>
          <w:sz w:val="32"/>
          <w:lang w:val="en-US"/>
        </w:rPr>
        <w:t xml:space="preserve"> g1.globo.com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  <w:r w:rsidRPr="00634413">
        <w:rPr>
          <w:rFonts w:ascii="LM Roman 10" w:hAnsi="LM Roman 10"/>
          <w:sz w:val="32"/>
          <w:lang w:val="en-US"/>
        </w:rPr>
        <w:t>266776</w:t>
      </w:r>
      <w:r w:rsidRPr="00634413">
        <w:rPr>
          <w:rFonts w:ascii="LM Roman 10" w:hAnsi="LM Roman 10"/>
          <w:sz w:val="32"/>
          <w:lang w:val="en-US"/>
        </w:rPr>
        <w:tab/>
        <w:t>559.767344</w:t>
      </w:r>
      <w:r w:rsidRPr="00634413">
        <w:rPr>
          <w:rFonts w:ascii="LM Roman 10" w:hAnsi="LM Roman 10"/>
          <w:sz w:val="32"/>
          <w:lang w:val="en-US"/>
        </w:rPr>
        <w:tab/>
        <w:t>192.168.51.21</w:t>
      </w:r>
      <w:r w:rsidRPr="00634413">
        <w:rPr>
          <w:rFonts w:ascii="LM Roman 10" w:hAnsi="LM Roman 10"/>
          <w:sz w:val="32"/>
          <w:lang w:val="en-US"/>
        </w:rPr>
        <w:tab/>
        <w:t>10.44.22.137</w:t>
      </w:r>
      <w:r w:rsidRPr="00634413">
        <w:rPr>
          <w:rFonts w:ascii="LM Roman 10" w:hAnsi="LM Roman 10"/>
          <w:sz w:val="32"/>
          <w:lang w:val="en-US"/>
        </w:rPr>
        <w:tab/>
        <w:t>DNS</w:t>
      </w:r>
      <w:r w:rsidRPr="00634413">
        <w:rPr>
          <w:rFonts w:ascii="LM Roman 10" w:hAnsi="LM Roman 10"/>
          <w:sz w:val="32"/>
          <w:lang w:val="en-US"/>
        </w:rPr>
        <w:tab/>
        <w:t>88</w:t>
      </w:r>
      <w:r w:rsidRPr="00634413">
        <w:rPr>
          <w:rFonts w:ascii="LM Roman 10" w:hAnsi="LM Roman 10"/>
          <w:sz w:val="32"/>
          <w:lang w:val="en-US"/>
        </w:rPr>
        <w:tab/>
      </w:r>
      <w:r w:rsidRPr="00634413">
        <w:rPr>
          <w:rFonts w:ascii="LM Roman 10" w:hAnsi="LM Roman 10"/>
          <w:b/>
          <w:sz w:val="32"/>
          <w:lang w:val="en-US"/>
        </w:rPr>
        <w:t>Standard query response</w:t>
      </w:r>
      <w:r w:rsidRPr="00634413">
        <w:rPr>
          <w:rFonts w:ascii="LM Roman 10" w:hAnsi="LM Roman 10"/>
          <w:sz w:val="32"/>
          <w:lang w:val="en-US"/>
        </w:rPr>
        <w:t xml:space="preserve"> 0x0006 </w:t>
      </w:r>
      <w:proofErr w:type="gramStart"/>
      <w:r w:rsidRPr="00634413">
        <w:rPr>
          <w:rFonts w:ascii="LM Roman 10" w:hAnsi="LM Roman 10"/>
          <w:sz w:val="32"/>
          <w:lang w:val="en-US"/>
        </w:rPr>
        <w:t>A</w:t>
      </w:r>
      <w:proofErr w:type="gramEnd"/>
      <w:r w:rsidRPr="00634413">
        <w:rPr>
          <w:rFonts w:ascii="LM Roman 10" w:hAnsi="LM Roman 10"/>
          <w:sz w:val="32"/>
          <w:lang w:val="en-US"/>
        </w:rPr>
        <w:t xml:space="preserve"> g1.globo.com A 186.192.81.31</w:t>
      </w:r>
    </w:p>
    <w:p w:rsidR="00634413" w:rsidRPr="00634413" w:rsidRDefault="00634413" w:rsidP="00634413">
      <w:pPr>
        <w:pStyle w:val="PargrafodaLista"/>
        <w:rPr>
          <w:rFonts w:ascii="LM Roman 10" w:hAnsi="LM Roman 10"/>
          <w:sz w:val="32"/>
          <w:lang w:val="en-US"/>
        </w:rPr>
      </w:pP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Abrir o cabeçalho do pacote UDP da query na janela do meio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lastRenderedPageBreak/>
        <w:drawing>
          <wp:inline distT="0" distB="0" distL="0" distR="0" wp14:anchorId="5D13BA15" wp14:editId="1759CFC7">
            <wp:extent cx="5400040" cy="26212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Observar o socket (portas)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Abrir o cabeçalho do pacote UDP da resposta</w:t>
      </w:r>
    </w:p>
    <w:p w:rsidR="00634413" w:rsidRDefault="00634413" w:rsidP="00634413">
      <w:pPr>
        <w:pStyle w:val="PargrafodaLista"/>
        <w:rPr>
          <w:rFonts w:ascii="LM Roman 10" w:hAnsi="LM Roman 10"/>
          <w:sz w:val="32"/>
        </w:rPr>
      </w:pPr>
      <w:r>
        <w:rPr>
          <w:noProof/>
          <w:lang w:eastAsia="pt-BR"/>
        </w:rPr>
        <w:drawing>
          <wp:inline distT="0" distB="0" distL="0" distR="0" wp14:anchorId="44D288EC" wp14:editId="341512B0">
            <wp:extent cx="5400040" cy="262128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Observar o socket 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o socket na query?</w:t>
      </w:r>
    </w:p>
    <w:p w:rsidR="00634413" w:rsidRDefault="00634413" w:rsidP="00940B15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o socket na resposta?</w:t>
      </w:r>
    </w:p>
    <w:p w:rsidR="00D241AB" w:rsidRDefault="00D241AB" w:rsidP="00D241AB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>Qual a conclusão?</w:t>
      </w:r>
    </w:p>
    <w:p w:rsidR="00BA7328" w:rsidRDefault="00BA7328" w:rsidP="00BA7328">
      <w:pPr>
        <w:pStyle w:val="PargrafodaLista"/>
        <w:numPr>
          <w:ilvl w:val="0"/>
          <w:numId w:val="1"/>
        </w:numPr>
        <w:rPr>
          <w:rFonts w:ascii="LM Roman 10" w:hAnsi="LM Roman 10"/>
          <w:sz w:val="32"/>
        </w:rPr>
      </w:pPr>
      <w:r>
        <w:rPr>
          <w:rFonts w:ascii="LM Roman 10" w:hAnsi="LM Roman 10"/>
          <w:sz w:val="32"/>
        </w:rPr>
        <w:t xml:space="preserve">Faça uma pesquisa sobre o risco de habilitar o protocolo </w:t>
      </w:r>
      <w:r w:rsidRPr="00BA7328">
        <w:rPr>
          <w:rFonts w:ascii="LM Roman 10" w:hAnsi="LM Roman 10"/>
          <w:sz w:val="32"/>
        </w:rPr>
        <w:t>SSDP</w:t>
      </w:r>
      <w:r>
        <w:rPr>
          <w:rFonts w:ascii="LM Roman 10" w:hAnsi="LM Roman 10"/>
          <w:sz w:val="32"/>
        </w:rPr>
        <w:t>.</w:t>
      </w:r>
    </w:p>
    <w:p w:rsidR="00D241AB" w:rsidRDefault="00D241AB" w:rsidP="00D241AB">
      <w:pPr>
        <w:pStyle w:val="PargrafodaLista"/>
        <w:rPr>
          <w:rFonts w:ascii="LM Roman 10" w:hAnsi="LM Roman 10"/>
          <w:sz w:val="32"/>
        </w:rPr>
      </w:pPr>
    </w:p>
    <w:p w:rsidR="00940B15" w:rsidRPr="00940B15" w:rsidRDefault="00940B15" w:rsidP="00940B15">
      <w:pPr>
        <w:rPr>
          <w:rFonts w:ascii="LM Roman 10" w:hAnsi="LM Roman 10"/>
          <w:sz w:val="32"/>
        </w:rPr>
      </w:pPr>
    </w:p>
    <w:sectPr w:rsidR="00940B15" w:rsidRPr="00940B15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DF8" w:rsidRDefault="009D0DF8" w:rsidP="006C3C7C">
      <w:pPr>
        <w:spacing w:after="0" w:line="240" w:lineRule="auto"/>
      </w:pPr>
      <w:r>
        <w:separator/>
      </w:r>
    </w:p>
  </w:endnote>
  <w:endnote w:type="continuationSeparator" w:id="0">
    <w:p w:rsidR="009D0DF8" w:rsidRDefault="009D0DF8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DF8" w:rsidRDefault="009D0DF8" w:rsidP="006C3C7C">
      <w:pPr>
        <w:spacing w:after="0" w:line="240" w:lineRule="auto"/>
      </w:pPr>
      <w:r>
        <w:separator/>
      </w:r>
    </w:p>
  </w:footnote>
  <w:footnote w:type="continuationSeparator" w:id="0">
    <w:p w:rsidR="009D0DF8" w:rsidRDefault="009D0DF8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0B15" w:rsidRDefault="00940B15">
    <w:pPr>
      <w:pStyle w:val="Cabealho"/>
    </w:pPr>
    <w:r>
      <w:t>Centro Universitário 7 de Setembro</w:t>
    </w:r>
  </w:p>
  <w:p w:rsidR="00940B15" w:rsidRDefault="00940B15">
    <w:pPr>
      <w:pStyle w:val="Cabealho"/>
    </w:pPr>
    <w:r>
      <w:t>Sistemas de Informação</w:t>
    </w:r>
  </w:p>
  <w:p w:rsidR="006C3C7C" w:rsidRDefault="006C3C7C">
    <w:pPr>
      <w:pStyle w:val="Cabealho"/>
    </w:pPr>
    <w:r>
      <w:t>Redes de Computador I</w:t>
    </w:r>
  </w:p>
  <w:p w:rsidR="006C3C7C" w:rsidRDefault="006C3C7C">
    <w:pPr>
      <w:pStyle w:val="Cabealho"/>
    </w:pPr>
    <w:r>
      <w:t xml:space="preserve">1ª </w:t>
    </w:r>
    <w:r w:rsidR="00940B15">
      <w:t>laboratório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158"/>
    <w:multiLevelType w:val="hybridMultilevel"/>
    <w:tmpl w:val="1A56A0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4EB"/>
    <w:multiLevelType w:val="hybridMultilevel"/>
    <w:tmpl w:val="473409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E44ED9"/>
    <w:multiLevelType w:val="hybridMultilevel"/>
    <w:tmpl w:val="8EA60F78"/>
    <w:lvl w:ilvl="0" w:tplc="14A20C9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124B68"/>
    <w:rsid w:val="00182B2B"/>
    <w:rsid w:val="002406F7"/>
    <w:rsid w:val="003C0425"/>
    <w:rsid w:val="004531FA"/>
    <w:rsid w:val="005D1758"/>
    <w:rsid w:val="00634413"/>
    <w:rsid w:val="006C3C7C"/>
    <w:rsid w:val="00723A25"/>
    <w:rsid w:val="00730C3F"/>
    <w:rsid w:val="009162F8"/>
    <w:rsid w:val="00940B15"/>
    <w:rsid w:val="009D0DF8"/>
    <w:rsid w:val="00B806EF"/>
    <w:rsid w:val="00BA7328"/>
    <w:rsid w:val="00C568EB"/>
    <w:rsid w:val="00D241AB"/>
    <w:rsid w:val="00DA51EA"/>
    <w:rsid w:val="00DB2734"/>
    <w:rsid w:val="00DB492A"/>
    <w:rsid w:val="00DD39AF"/>
    <w:rsid w:val="00F5536D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40B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download.html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9</cp:revision>
  <dcterms:created xsi:type="dcterms:W3CDTF">2017-08-11T12:05:00Z</dcterms:created>
  <dcterms:modified xsi:type="dcterms:W3CDTF">2017-08-23T22:07:00Z</dcterms:modified>
</cp:coreProperties>
</file>