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Pr="006D4467" w:rsidRDefault="009162F8">
      <w:pPr>
        <w:rPr>
          <w:sz w:val="32"/>
        </w:rPr>
      </w:pPr>
    </w:p>
    <w:p w:rsidR="006D4467" w:rsidRPr="006D4467" w:rsidRDefault="006D4467" w:rsidP="006D4467">
      <w:pPr>
        <w:rPr>
          <w:sz w:val="32"/>
        </w:rPr>
      </w:pPr>
      <w:r w:rsidRPr="006D4467">
        <w:rPr>
          <w:sz w:val="32"/>
        </w:rPr>
        <w:t xml:space="preserve">LISTA DE EXERCÍCIOS NÍVEL DE TRANSPORTE – PROTOCOLO TCP </w:t>
      </w:r>
    </w:p>
    <w:p w:rsidR="006D4467" w:rsidRPr="006D4467" w:rsidRDefault="006D4467" w:rsidP="006D4467">
      <w:pPr>
        <w:rPr>
          <w:sz w:val="32"/>
        </w:rPr>
      </w:pPr>
      <w:proofErr w:type="gramStart"/>
      <w:r w:rsidRPr="006D4467">
        <w:rPr>
          <w:sz w:val="32"/>
        </w:rPr>
        <w:t>1) Por</w:t>
      </w:r>
      <w:proofErr w:type="gramEnd"/>
      <w:r w:rsidRPr="006D4467">
        <w:rPr>
          <w:sz w:val="32"/>
        </w:rPr>
        <w:t xml:space="preserve"> que se diz que o Nível de Transporte da Arquitetura TCP/IP provê um serviço de entrega de dados fim a fim entre hospedeiros? </w:t>
      </w:r>
    </w:p>
    <w:p w:rsidR="006D4467" w:rsidRPr="006D4467" w:rsidRDefault="006D4467" w:rsidP="006D4467">
      <w:pPr>
        <w:rPr>
          <w:sz w:val="32"/>
        </w:rPr>
      </w:pPr>
      <w:proofErr w:type="gramStart"/>
      <w:r w:rsidRPr="006D4467">
        <w:rPr>
          <w:sz w:val="32"/>
        </w:rPr>
        <w:t>2) Por</w:t>
      </w:r>
      <w:proofErr w:type="gramEnd"/>
      <w:r w:rsidRPr="006D4467">
        <w:rPr>
          <w:sz w:val="32"/>
        </w:rPr>
        <w:t xml:space="preserve"> que se diz que o protocolo TCP é orientado a conexão? </w:t>
      </w:r>
    </w:p>
    <w:p w:rsidR="006D4467" w:rsidRPr="006D4467" w:rsidRDefault="006D4467" w:rsidP="006D4467">
      <w:pPr>
        <w:rPr>
          <w:sz w:val="32"/>
        </w:rPr>
      </w:pPr>
      <w:proofErr w:type="gramStart"/>
      <w:r w:rsidRPr="006D4467">
        <w:rPr>
          <w:sz w:val="32"/>
        </w:rPr>
        <w:t>3) Cite</w:t>
      </w:r>
      <w:proofErr w:type="gramEnd"/>
      <w:r w:rsidRPr="006D4467">
        <w:rPr>
          <w:sz w:val="32"/>
        </w:rPr>
        <w:t xml:space="preserve"> dois serviços providos pelo protocolo TCP. </w:t>
      </w:r>
    </w:p>
    <w:p w:rsidR="006D4467" w:rsidRPr="006D4467" w:rsidRDefault="006D4467" w:rsidP="006D4467">
      <w:pPr>
        <w:rPr>
          <w:sz w:val="32"/>
        </w:rPr>
      </w:pPr>
      <w:r w:rsidRPr="006D4467">
        <w:rPr>
          <w:sz w:val="32"/>
        </w:rPr>
        <w:t xml:space="preserve">4) O que é um segmento TCP? </w:t>
      </w:r>
    </w:p>
    <w:p w:rsidR="006D4467" w:rsidRPr="006D4467" w:rsidRDefault="006D4467" w:rsidP="006D4467">
      <w:pPr>
        <w:rPr>
          <w:sz w:val="32"/>
        </w:rPr>
      </w:pPr>
      <w:proofErr w:type="gramStart"/>
      <w:r w:rsidRPr="006D4467">
        <w:rPr>
          <w:sz w:val="32"/>
        </w:rPr>
        <w:t>5) Sobre</w:t>
      </w:r>
      <w:proofErr w:type="gramEnd"/>
      <w:r w:rsidRPr="006D4467">
        <w:rPr>
          <w:sz w:val="32"/>
        </w:rPr>
        <w:t xml:space="preserve"> o procedimento de apresentação em 3 vias (</w:t>
      </w:r>
      <w:proofErr w:type="spellStart"/>
      <w:r w:rsidRPr="006D4467">
        <w:rPr>
          <w:sz w:val="32"/>
        </w:rPr>
        <w:t>three-way</w:t>
      </w:r>
      <w:proofErr w:type="spellEnd"/>
      <w:r w:rsidRPr="006D4467">
        <w:rPr>
          <w:sz w:val="32"/>
        </w:rPr>
        <w:t xml:space="preserve"> </w:t>
      </w:r>
      <w:proofErr w:type="spellStart"/>
      <w:r w:rsidRPr="006D4467">
        <w:rPr>
          <w:sz w:val="32"/>
        </w:rPr>
        <w:t>handshake</w:t>
      </w:r>
      <w:proofErr w:type="spellEnd"/>
      <w:r w:rsidRPr="006D4467">
        <w:rPr>
          <w:sz w:val="32"/>
        </w:rPr>
        <w:t xml:space="preserve">) usado pelo protocolo TCP: </w:t>
      </w:r>
    </w:p>
    <w:p w:rsidR="006D4467" w:rsidRPr="006D4467" w:rsidRDefault="006D4467" w:rsidP="006D4467">
      <w:pPr>
        <w:ind w:firstLine="708"/>
        <w:rPr>
          <w:sz w:val="32"/>
        </w:rPr>
      </w:pPr>
      <w:proofErr w:type="gramStart"/>
      <w:r w:rsidRPr="006D4467">
        <w:rPr>
          <w:sz w:val="32"/>
        </w:rPr>
        <w:t>a) Qual</w:t>
      </w:r>
      <w:proofErr w:type="gramEnd"/>
      <w:r w:rsidRPr="006D4467">
        <w:rPr>
          <w:sz w:val="32"/>
        </w:rPr>
        <w:t xml:space="preserve"> é a sua finalidade? Explique o funcionamento desse procedimento. </w:t>
      </w:r>
    </w:p>
    <w:p w:rsidR="00124B68" w:rsidRPr="006D4467" w:rsidRDefault="006D4467" w:rsidP="006D4467">
      <w:pPr>
        <w:ind w:firstLine="708"/>
        <w:rPr>
          <w:sz w:val="40"/>
          <w:szCs w:val="28"/>
        </w:rPr>
      </w:pPr>
      <w:proofErr w:type="gramStart"/>
      <w:r w:rsidRPr="006D4467">
        <w:rPr>
          <w:sz w:val="32"/>
        </w:rPr>
        <w:t>b) Pode-se</w:t>
      </w:r>
      <w:proofErr w:type="gramEnd"/>
      <w:r w:rsidRPr="006D4467">
        <w:rPr>
          <w:sz w:val="32"/>
        </w:rPr>
        <w:t xml:space="preserve"> afirmar que os segmentos TCP usado no procedimento </w:t>
      </w:r>
      <w:proofErr w:type="spellStart"/>
      <w:r w:rsidRPr="006D4467">
        <w:rPr>
          <w:sz w:val="32"/>
        </w:rPr>
        <w:t>three-way</w:t>
      </w:r>
      <w:proofErr w:type="spellEnd"/>
      <w:r w:rsidRPr="006D4467">
        <w:rPr>
          <w:sz w:val="32"/>
        </w:rPr>
        <w:t xml:space="preserve"> </w:t>
      </w:r>
      <w:proofErr w:type="spellStart"/>
      <w:r w:rsidRPr="006D4467">
        <w:rPr>
          <w:sz w:val="32"/>
        </w:rPr>
        <w:t>handshake</w:t>
      </w:r>
      <w:proofErr w:type="spellEnd"/>
      <w:r w:rsidRPr="006D4467">
        <w:rPr>
          <w:sz w:val="32"/>
        </w:rPr>
        <w:t xml:space="preserve"> contém dados do Nível de Aplicação?</w:t>
      </w:r>
    </w:p>
    <w:sectPr w:rsidR="00124B68" w:rsidRPr="006D4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DF8" w:rsidRDefault="00255DF8" w:rsidP="006C3C7C">
      <w:pPr>
        <w:spacing w:after="0" w:line="240" w:lineRule="auto"/>
      </w:pPr>
      <w:r>
        <w:separator/>
      </w:r>
    </w:p>
  </w:endnote>
  <w:endnote w:type="continuationSeparator" w:id="0">
    <w:p w:rsidR="00255DF8" w:rsidRDefault="00255DF8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67" w:rsidRDefault="006D44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67" w:rsidRDefault="006D44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67" w:rsidRDefault="006D44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DF8" w:rsidRDefault="00255DF8" w:rsidP="006C3C7C">
      <w:pPr>
        <w:spacing w:after="0" w:line="240" w:lineRule="auto"/>
      </w:pPr>
      <w:r>
        <w:separator/>
      </w:r>
    </w:p>
  </w:footnote>
  <w:footnote w:type="continuationSeparator" w:id="0">
    <w:p w:rsidR="00255DF8" w:rsidRDefault="00255DF8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67" w:rsidRDefault="006D44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6C3C7C">
    <w:pPr>
      <w:pStyle w:val="Cabealho"/>
    </w:pPr>
    <w:r>
      <w:t xml:space="preserve"> Lista de Exercícios</w:t>
    </w:r>
    <w:r w:rsidR="006D4467">
      <w:t xml:space="preserve"> Extra </w:t>
    </w:r>
    <w:r w:rsidR="006D4467">
      <w:t>-TCP</w:t>
    </w:r>
    <w:bookmarkStart w:id="0" w:name="_GoBack"/>
    <w:bookmarkEnd w:id="0"/>
  </w:p>
  <w:p w:rsidR="006C3C7C" w:rsidRDefault="006C3C7C">
    <w:pPr>
      <w:pStyle w:val="Cabealho"/>
    </w:pPr>
    <w:r>
      <w:t>Prof. Manoel Ribeiro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467" w:rsidRDefault="006D44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55DF8"/>
    <w:rsid w:val="00396CBB"/>
    <w:rsid w:val="003C0425"/>
    <w:rsid w:val="004531FA"/>
    <w:rsid w:val="005D1758"/>
    <w:rsid w:val="006C3C7C"/>
    <w:rsid w:val="006D4467"/>
    <w:rsid w:val="00722B8F"/>
    <w:rsid w:val="00723A25"/>
    <w:rsid w:val="00730C3F"/>
    <w:rsid w:val="008C7A7A"/>
    <w:rsid w:val="009162F8"/>
    <w:rsid w:val="00925E49"/>
    <w:rsid w:val="00B806EF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9</cp:revision>
  <dcterms:created xsi:type="dcterms:W3CDTF">2017-08-11T12:05:00Z</dcterms:created>
  <dcterms:modified xsi:type="dcterms:W3CDTF">2018-03-21T23:46:00Z</dcterms:modified>
</cp:coreProperties>
</file>