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87E" w:rsidRPr="00D570AA" w:rsidRDefault="00436F33">
      <w:pPr>
        <w:rPr>
          <w:rFonts w:ascii="Arial" w:hAnsi="Arial" w:cs="Arial"/>
          <w:sz w:val="24"/>
          <w:szCs w:val="24"/>
        </w:rPr>
      </w:pPr>
      <w:bookmarkStart w:id="0" w:name="_GoBack"/>
      <w:proofErr w:type="gramStart"/>
      <w:r w:rsidRPr="00D570AA">
        <w:rPr>
          <w:rFonts w:ascii="Arial" w:hAnsi="Arial" w:cs="Arial"/>
          <w:sz w:val="24"/>
          <w:szCs w:val="24"/>
        </w:rPr>
        <w:t>Firewall(</w:t>
      </w:r>
      <w:proofErr w:type="gramEnd"/>
      <w:r w:rsidRPr="00D570AA">
        <w:rPr>
          <w:rFonts w:ascii="Arial" w:hAnsi="Arial" w:cs="Arial"/>
          <w:sz w:val="24"/>
          <w:szCs w:val="24"/>
        </w:rPr>
        <w:t xml:space="preserve">parede corta-fogo) =  </w:t>
      </w:r>
      <w:r w:rsidR="00D570AA" w:rsidRPr="00D570AA">
        <w:rPr>
          <w:rFonts w:ascii="Arial" w:hAnsi="Arial" w:cs="Arial"/>
          <w:sz w:val="24"/>
          <w:szCs w:val="24"/>
        </w:rPr>
        <w:t>é</w:t>
      </w:r>
      <w:r w:rsidRPr="00D570AA">
        <w:rPr>
          <w:rFonts w:ascii="Arial" w:hAnsi="Arial" w:cs="Arial"/>
          <w:sz w:val="24"/>
          <w:szCs w:val="24"/>
        </w:rPr>
        <w:t xml:space="preserve"> um parede</w:t>
      </w:r>
      <w:r w:rsidR="00D570AA" w:rsidRPr="00D570AA">
        <w:rPr>
          <w:rFonts w:ascii="Arial" w:hAnsi="Arial" w:cs="Arial"/>
          <w:sz w:val="24"/>
          <w:szCs w:val="24"/>
        </w:rPr>
        <w:t xml:space="preserve"> que serve </w:t>
      </w:r>
      <w:r w:rsidRPr="00D570AA">
        <w:rPr>
          <w:rFonts w:ascii="Arial" w:hAnsi="Arial" w:cs="Arial"/>
          <w:sz w:val="24"/>
          <w:szCs w:val="24"/>
        </w:rPr>
        <w:t xml:space="preserve"> para impedir o alastramento de incêndios já quando falamos propriamente do firewall ele serve pra filtrar e controlar as comunicações  que</w:t>
      </w:r>
      <w:r w:rsidR="0018387E" w:rsidRPr="00D570AA">
        <w:rPr>
          <w:rFonts w:ascii="Arial" w:hAnsi="Arial" w:cs="Arial"/>
          <w:sz w:val="24"/>
          <w:szCs w:val="24"/>
        </w:rPr>
        <w:t xml:space="preserve"> podem entrar e sair </w:t>
      </w:r>
    </w:p>
    <w:p w:rsidR="0018387E" w:rsidRPr="0018387E" w:rsidRDefault="0018387E" w:rsidP="0018387E">
      <w:pPr>
        <w:spacing w:after="240" w:line="240" w:lineRule="auto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proofErr w:type="gramStart"/>
      <w:r w:rsidRPr="0018387E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Uma firewall</w:t>
      </w:r>
      <w:proofErr w:type="gramEnd"/>
      <w:r w:rsidRPr="0018387E">
        <w:rPr>
          <w:rFonts w:ascii="Arial" w:eastAsia="Times New Roman" w:hAnsi="Arial" w:cs="Arial"/>
          <w:color w:val="333333"/>
          <w:sz w:val="24"/>
          <w:szCs w:val="24"/>
          <w:lang w:eastAsia="pt-BR"/>
        </w:rPr>
        <w:t xml:space="preserve"> pode ser instalada num único computador com a finalidade de o proteger (firewall baseada em host) ou ser constituída por um dispositivo de rede autónomo que protege toda uma rede de computadores e todos os dispositivos hosts nessa rede (firewall baseada em rede).</w:t>
      </w:r>
    </w:p>
    <w:p w:rsidR="0018387E" w:rsidRPr="0018387E" w:rsidRDefault="0018387E" w:rsidP="0018387E">
      <w:pPr>
        <w:spacing w:before="240" w:after="240" w:line="240" w:lineRule="auto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18387E">
        <w:rPr>
          <w:rFonts w:ascii="Arial" w:eastAsia="Times New Roman" w:hAnsi="Arial" w:cs="Arial"/>
          <w:color w:val="333333"/>
          <w:sz w:val="24"/>
          <w:szCs w:val="24"/>
          <w:lang w:eastAsia="pt-BR"/>
        </w:rPr>
        <w:t>Ao longo dos anos, à medida que os ataques a computadores e a redes se foram tornando mais sofisticados, foram desenvolvidos novos tipos de firewall que têm diferentes finalidades na proteção de uma rede. Segue-se uma lista de tipos de firewall comuns:</w:t>
      </w:r>
    </w:p>
    <w:p w:rsidR="0018387E" w:rsidRPr="0018387E" w:rsidRDefault="0018387E" w:rsidP="0018387E">
      <w:pPr>
        <w:numPr>
          <w:ilvl w:val="0"/>
          <w:numId w:val="1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de camada de rede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filtragem baseada em endereços IP de origem e destino</w:t>
      </w:r>
    </w:p>
    <w:p w:rsidR="0018387E" w:rsidRPr="0018387E" w:rsidRDefault="0018387E" w:rsidP="0018387E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de camada de transporte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filtragem baseada em portas de dados de origem e destino e filtragem baseada em estados de ligação</w:t>
      </w:r>
    </w:p>
    <w:p w:rsidR="0018387E" w:rsidRPr="0018387E" w:rsidRDefault="0018387E" w:rsidP="0018387E">
      <w:pPr>
        <w:numPr>
          <w:ilvl w:val="0"/>
          <w:numId w:val="3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de camada de aplicação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filtragem baseada em aplicação, programa ou serviço</w:t>
      </w:r>
    </w:p>
    <w:p w:rsidR="0018387E" w:rsidRPr="0018387E" w:rsidRDefault="0018387E" w:rsidP="0018387E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de aplicação sensível ao contexto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filtragem baseada no utilizador, dispositivo, função, tipo de aplicação e perfil de ameaça</w:t>
      </w:r>
    </w:p>
    <w:p w:rsidR="0018387E" w:rsidRPr="0018387E" w:rsidRDefault="0018387E" w:rsidP="0018387E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Servidor proxy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 xml:space="preserve"> – filtragem de pedidos de conteúdo da Web como URL, domínio, </w:t>
      </w:r>
      <w:proofErr w:type="spellStart"/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multimédia</w:t>
      </w:r>
      <w:proofErr w:type="spellEnd"/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 xml:space="preserve">, </w:t>
      </w:r>
      <w:proofErr w:type="spellStart"/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etc</w:t>
      </w:r>
      <w:proofErr w:type="spellEnd"/>
    </w:p>
    <w:p w:rsidR="0018387E" w:rsidRPr="0018387E" w:rsidRDefault="0018387E" w:rsidP="0018387E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Servidor proxy inverso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colocados a seguir a servidores Web, os servidores proxy inversos protegem, ocultam, reduzem a carga e distribuem o acesso a servidores Web</w:t>
      </w:r>
    </w:p>
    <w:p w:rsidR="0018387E" w:rsidRPr="0018387E" w:rsidRDefault="0018387E" w:rsidP="0018387E">
      <w:pPr>
        <w:numPr>
          <w:ilvl w:val="0"/>
          <w:numId w:val="7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de tradução de endereços de rede (NAT)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oculta ou mascara os endereços privados de hosts (anfitriões) de rede</w:t>
      </w:r>
    </w:p>
    <w:p w:rsidR="0018387E" w:rsidRDefault="0018387E" w:rsidP="0018387E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 w:rsidRPr="0018387E"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Firewall baseada em host</w:t>
      </w:r>
      <w:r w:rsidRPr="0018387E"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  <w:t> – filtragem de portas e chamadas de serviço do sistema no sistema operativo de um único computador</w:t>
      </w:r>
    </w:p>
    <w:p w:rsidR="0018387E" w:rsidRPr="0018387E" w:rsidRDefault="0018387E" w:rsidP="0018387E">
      <w:pPr>
        <w:spacing w:before="100" w:beforeAutospacing="1" w:after="100" w:afterAutospacing="1" w:line="240" w:lineRule="auto"/>
        <w:ind w:left="120"/>
        <w:rPr>
          <w:rFonts w:ascii="Helvetica" w:eastAsia="Times New Roman" w:hAnsi="Helvetica" w:cs="Helvetica"/>
          <w:color w:val="333333"/>
          <w:sz w:val="18"/>
          <w:szCs w:val="18"/>
          <w:lang w:eastAsia="pt-BR"/>
        </w:rPr>
      </w:pPr>
      <w:r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 xml:space="preserve">Vale ressaltar </w:t>
      </w:r>
      <w:bookmarkEnd w:id="0"/>
      <w:r>
        <w:rPr>
          <w:rFonts w:ascii="Helvetica" w:eastAsia="Times New Roman" w:hAnsi="Helvetica" w:cs="Helvetica"/>
          <w:b/>
          <w:bCs/>
          <w:color w:val="333333"/>
          <w:sz w:val="18"/>
          <w:szCs w:val="18"/>
          <w:lang w:eastAsia="pt-BR"/>
        </w:rPr>
        <w:t>que no final coloquei os tipos para ter uma noção e já servir para estudar firewall</w:t>
      </w:r>
    </w:p>
    <w:sectPr w:rsidR="0018387E" w:rsidRPr="00183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251EE"/>
    <w:multiLevelType w:val="multilevel"/>
    <w:tmpl w:val="D21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2754C"/>
    <w:multiLevelType w:val="multilevel"/>
    <w:tmpl w:val="657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921B3"/>
    <w:multiLevelType w:val="multilevel"/>
    <w:tmpl w:val="303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539A7"/>
    <w:multiLevelType w:val="multilevel"/>
    <w:tmpl w:val="D4D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5109"/>
    <w:multiLevelType w:val="multilevel"/>
    <w:tmpl w:val="FDD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87B62"/>
    <w:multiLevelType w:val="multilevel"/>
    <w:tmpl w:val="5FE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95847"/>
    <w:multiLevelType w:val="multilevel"/>
    <w:tmpl w:val="C01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F4030"/>
    <w:multiLevelType w:val="multilevel"/>
    <w:tmpl w:val="52E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33"/>
    <w:rsid w:val="00020613"/>
    <w:rsid w:val="000415C6"/>
    <w:rsid w:val="00060E55"/>
    <w:rsid w:val="00085955"/>
    <w:rsid w:val="00090993"/>
    <w:rsid w:val="00095E91"/>
    <w:rsid w:val="00096A40"/>
    <w:rsid w:val="000C2E40"/>
    <w:rsid w:val="000C5F12"/>
    <w:rsid w:val="000C7833"/>
    <w:rsid w:val="000D515A"/>
    <w:rsid w:val="00103AA6"/>
    <w:rsid w:val="001040E4"/>
    <w:rsid w:val="0013362F"/>
    <w:rsid w:val="00137895"/>
    <w:rsid w:val="001668ED"/>
    <w:rsid w:val="0018387E"/>
    <w:rsid w:val="001879DA"/>
    <w:rsid w:val="0019690A"/>
    <w:rsid w:val="001A14E6"/>
    <w:rsid w:val="001A72FE"/>
    <w:rsid w:val="001B0446"/>
    <w:rsid w:val="001F35A0"/>
    <w:rsid w:val="00200B6C"/>
    <w:rsid w:val="00205D1F"/>
    <w:rsid w:val="0020711C"/>
    <w:rsid w:val="002167DE"/>
    <w:rsid w:val="0023433C"/>
    <w:rsid w:val="0023722B"/>
    <w:rsid w:val="002514E4"/>
    <w:rsid w:val="00260705"/>
    <w:rsid w:val="002621D7"/>
    <w:rsid w:val="00283BE0"/>
    <w:rsid w:val="002A23C9"/>
    <w:rsid w:val="002D570D"/>
    <w:rsid w:val="002E2DA2"/>
    <w:rsid w:val="002E7A67"/>
    <w:rsid w:val="00300C59"/>
    <w:rsid w:val="00307712"/>
    <w:rsid w:val="003158AC"/>
    <w:rsid w:val="00327AB9"/>
    <w:rsid w:val="00332523"/>
    <w:rsid w:val="00366F0A"/>
    <w:rsid w:val="00371075"/>
    <w:rsid w:val="003711F9"/>
    <w:rsid w:val="003757DC"/>
    <w:rsid w:val="003B378B"/>
    <w:rsid w:val="003D794E"/>
    <w:rsid w:val="00410F28"/>
    <w:rsid w:val="0041484A"/>
    <w:rsid w:val="00421948"/>
    <w:rsid w:val="00436F33"/>
    <w:rsid w:val="00451BD7"/>
    <w:rsid w:val="004531C0"/>
    <w:rsid w:val="0045609F"/>
    <w:rsid w:val="004769FC"/>
    <w:rsid w:val="004D741B"/>
    <w:rsid w:val="004E4156"/>
    <w:rsid w:val="004F7CF4"/>
    <w:rsid w:val="005049B9"/>
    <w:rsid w:val="0053009F"/>
    <w:rsid w:val="00534BB2"/>
    <w:rsid w:val="005656EC"/>
    <w:rsid w:val="00585204"/>
    <w:rsid w:val="00592903"/>
    <w:rsid w:val="005B12C1"/>
    <w:rsid w:val="005C2952"/>
    <w:rsid w:val="005E5844"/>
    <w:rsid w:val="006168F8"/>
    <w:rsid w:val="00616F53"/>
    <w:rsid w:val="0063401C"/>
    <w:rsid w:val="006358B9"/>
    <w:rsid w:val="006836BF"/>
    <w:rsid w:val="00687ACA"/>
    <w:rsid w:val="00696520"/>
    <w:rsid w:val="006966E1"/>
    <w:rsid w:val="006A44AB"/>
    <w:rsid w:val="006B0991"/>
    <w:rsid w:val="006B66EB"/>
    <w:rsid w:val="006E3CB0"/>
    <w:rsid w:val="00716C12"/>
    <w:rsid w:val="00721E27"/>
    <w:rsid w:val="00727E31"/>
    <w:rsid w:val="0073330B"/>
    <w:rsid w:val="0074074C"/>
    <w:rsid w:val="00744A2F"/>
    <w:rsid w:val="00747F53"/>
    <w:rsid w:val="00757142"/>
    <w:rsid w:val="0078385D"/>
    <w:rsid w:val="007B4884"/>
    <w:rsid w:val="007C17EE"/>
    <w:rsid w:val="007C18B1"/>
    <w:rsid w:val="007C44AB"/>
    <w:rsid w:val="007D5C53"/>
    <w:rsid w:val="008070C3"/>
    <w:rsid w:val="00807AFD"/>
    <w:rsid w:val="00824216"/>
    <w:rsid w:val="00836FC6"/>
    <w:rsid w:val="008501DE"/>
    <w:rsid w:val="00861148"/>
    <w:rsid w:val="008651AA"/>
    <w:rsid w:val="00866C1A"/>
    <w:rsid w:val="008670A3"/>
    <w:rsid w:val="00875E7F"/>
    <w:rsid w:val="008841D4"/>
    <w:rsid w:val="00894FCD"/>
    <w:rsid w:val="008A76B1"/>
    <w:rsid w:val="008B3CD7"/>
    <w:rsid w:val="008B46E5"/>
    <w:rsid w:val="008C45B1"/>
    <w:rsid w:val="008C5331"/>
    <w:rsid w:val="008F022B"/>
    <w:rsid w:val="009022C2"/>
    <w:rsid w:val="00923A05"/>
    <w:rsid w:val="00942F72"/>
    <w:rsid w:val="00957018"/>
    <w:rsid w:val="00961ECC"/>
    <w:rsid w:val="009A07E9"/>
    <w:rsid w:val="009C2974"/>
    <w:rsid w:val="009C48A0"/>
    <w:rsid w:val="009C4B00"/>
    <w:rsid w:val="009D537B"/>
    <w:rsid w:val="009D75D0"/>
    <w:rsid w:val="009E0779"/>
    <w:rsid w:val="009E0B8B"/>
    <w:rsid w:val="009F2D83"/>
    <w:rsid w:val="00A067A7"/>
    <w:rsid w:val="00A25AA4"/>
    <w:rsid w:val="00A2642E"/>
    <w:rsid w:val="00A266BF"/>
    <w:rsid w:val="00A27B91"/>
    <w:rsid w:val="00A342FE"/>
    <w:rsid w:val="00AC6C13"/>
    <w:rsid w:val="00AD1A11"/>
    <w:rsid w:val="00AF4954"/>
    <w:rsid w:val="00AF7636"/>
    <w:rsid w:val="00B002DC"/>
    <w:rsid w:val="00B37134"/>
    <w:rsid w:val="00B37CAC"/>
    <w:rsid w:val="00B6413F"/>
    <w:rsid w:val="00B67723"/>
    <w:rsid w:val="00BA20FC"/>
    <w:rsid w:val="00BB70B4"/>
    <w:rsid w:val="00BC30ED"/>
    <w:rsid w:val="00C115FB"/>
    <w:rsid w:val="00C27993"/>
    <w:rsid w:val="00C300D2"/>
    <w:rsid w:val="00C3445E"/>
    <w:rsid w:val="00C52F3E"/>
    <w:rsid w:val="00C96797"/>
    <w:rsid w:val="00CB3F39"/>
    <w:rsid w:val="00CC3917"/>
    <w:rsid w:val="00D0748F"/>
    <w:rsid w:val="00D10264"/>
    <w:rsid w:val="00D1447F"/>
    <w:rsid w:val="00D30157"/>
    <w:rsid w:val="00D316A0"/>
    <w:rsid w:val="00D54938"/>
    <w:rsid w:val="00D570AA"/>
    <w:rsid w:val="00D72643"/>
    <w:rsid w:val="00D84E76"/>
    <w:rsid w:val="00D97F3A"/>
    <w:rsid w:val="00DA3571"/>
    <w:rsid w:val="00DA7AC7"/>
    <w:rsid w:val="00DB68E3"/>
    <w:rsid w:val="00DD20B1"/>
    <w:rsid w:val="00DF140B"/>
    <w:rsid w:val="00E07A88"/>
    <w:rsid w:val="00E34944"/>
    <w:rsid w:val="00E42091"/>
    <w:rsid w:val="00E8306A"/>
    <w:rsid w:val="00EB26F2"/>
    <w:rsid w:val="00ED7CBE"/>
    <w:rsid w:val="00EE21E3"/>
    <w:rsid w:val="00F3698A"/>
    <w:rsid w:val="00F54964"/>
    <w:rsid w:val="00F56465"/>
    <w:rsid w:val="00F56E29"/>
    <w:rsid w:val="00F5775B"/>
    <w:rsid w:val="00F60C68"/>
    <w:rsid w:val="00F61C43"/>
    <w:rsid w:val="00FE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D8E310-29B7-471E-BD9C-0C436252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3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4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Tamires</cp:lastModifiedBy>
  <cp:revision>3</cp:revision>
  <dcterms:created xsi:type="dcterms:W3CDTF">2020-11-18T14:30:00Z</dcterms:created>
  <dcterms:modified xsi:type="dcterms:W3CDTF">2020-11-19T22:59:00Z</dcterms:modified>
</cp:coreProperties>
</file>