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4BB2" w:rsidRDefault="00F27456">
      <w:pPr>
        <w:rPr>
          <w:rFonts w:ascii="Arial" w:hAnsi="Arial" w:cs="Arial"/>
        </w:rPr>
      </w:pPr>
      <w:bookmarkStart w:id="0" w:name="_GoBack"/>
      <w:r>
        <w:rPr>
          <w:rFonts w:ascii="Arial" w:hAnsi="Arial" w:cs="Arial"/>
        </w:rPr>
        <w:t>Modulação digital e multiplexação</w:t>
      </w:r>
    </w:p>
    <w:p w:rsidR="00F27456" w:rsidRDefault="00F27456">
      <w:pPr>
        <w:rPr>
          <w:rFonts w:ascii="Arial" w:hAnsi="Arial" w:cs="Arial"/>
        </w:rPr>
      </w:pPr>
      <w:r>
        <w:rPr>
          <w:rFonts w:ascii="Arial" w:hAnsi="Arial" w:cs="Arial"/>
        </w:rPr>
        <w:t>O processo de conversão de bits e sinais isto e modulação</w:t>
      </w:r>
    </w:p>
    <w:p w:rsidR="003D6535" w:rsidRDefault="003D6535">
      <w:pPr>
        <w:rPr>
          <w:rFonts w:ascii="Arial" w:hAnsi="Arial" w:cs="Arial"/>
        </w:rPr>
      </w:pPr>
      <w:r>
        <w:rPr>
          <w:rFonts w:ascii="Arial" w:hAnsi="Arial" w:cs="Arial"/>
        </w:rPr>
        <w:t>A multiplexação e uma forma que combina vários sinais em um único meio de transmissão;</w:t>
      </w:r>
    </w:p>
    <w:p w:rsidR="003D6535" w:rsidRDefault="00897B1D">
      <w:pPr>
        <w:rPr>
          <w:rFonts w:ascii="Arial" w:hAnsi="Arial" w:cs="Arial"/>
        </w:rPr>
      </w:pPr>
      <w:r>
        <w:rPr>
          <w:rFonts w:ascii="Arial" w:hAnsi="Arial" w:cs="Arial"/>
        </w:rPr>
        <w:t>Transmissão</w:t>
      </w:r>
      <w:r w:rsidR="003D6535">
        <w:rPr>
          <w:rFonts w:ascii="Arial" w:hAnsi="Arial" w:cs="Arial"/>
        </w:rPr>
        <w:t xml:space="preserve"> de banda base </w:t>
      </w:r>
    </w:p>
    <w:p w:rsidR="00653D3C" w:rsidRPr="00653D3C" w:rsidRDefault="00653D3C" w:rsidP="00653D3C">
      <w:pPr>
        <w:pStyle w:val="PargrafodaLista"/>
        <w:numPr>
          <w:ilvl w:val="0"/>
          <w:numId w:val="1"/>
        </w:numPr>
        <w:rPr>
          <w:rFonts w:ascii="Arial" w:hAnsi="Arial" w:cs="Arial"/>
          <w:lang w:val="en-US"/>
        </w:rPr>
      </w:pPr>
      <w:r w:rsidRPr="00653D3C">
        <w:rPr>
          <w:rFonts w:ascii="Arial" w:hAnsi="Arial" w:cs="Arial"/>
          <w:lang w:val="en-US"/>
        </w:rPr>
        <w:t>NRZ(Non-return-to-zero)</w:t>
      </w:r>
    </w:p>
    <w:p w:rsidR="00653D3C" w:rsidRDefault="00A133DF" w:rsidP="00653D3C">
      <w:pPr>
        <w:rPr>
          <w:rFonts w:ascii="Arial" w:hAnsi="Arial" w:cs="Arial"/>
        </w:rPr>
      </w:pPr>
      <w:r w:rsidRPr="00653D3C">
        <w:rPr>
          <w:rFonts w:ascii="Arial" w:hAnsi="Arial" w:cs="Arial"/>
        </w:rPr>
        <w:t>Recuperação</w:t>
      </w:r>
      <w:r w:rsidR="00653D3C" w:rsidRPr="00653D3C">
        <w:rPr>
          <w:rFonts w:ascii="Arial" w:hAnsi="Arial" w:cs="Arial"/>
        </w:rPr>
        <w:t xml:space="preserve"> de </w:t>
      </w:r>
      <w:r w:rsidR="00653D3C">
        <w:rPr>
          <w:rFonts w:ascii="Arial" w:hAnsi="Arial" w:cs="Arial"/>
        </w:rPr>
        <w:t>clock</w:t>
      </w:r>
    </w:p>
    <w:p w:rsidR="00653D3C" w:rsidRDefault="00653D3C" w:rsidP="00653D3C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Codificação Manchester</w:t>
      </w:r>
    </w:p>
    <w:p w:rsidR="00653D3C" w:rsidRDefault="00653D3C" w:rsidP="00653D3C">
      <w:pPr>
        <w:pStyle w:val="PargrafodaLista"/>
        <w:numPr>
          <w:ilvl w:val="0"/>
          <w:numId w:val="1"/>
        </w:numPr>
        <w:rPr>
          <w:rFonts w:ascii="Arial" w:hAnsi="Arial" w:cs="Arial"/>
          <w:lang w:val="en-US"/>
        </w:rPr>
      </w:pPr>
      <w:r w:rsidRPr="00653D3C">
        <w:rPr>
          <w:rFonts w:ascii="Arial" w:hAnsi="Arial" w:cs="Arial"/>
          <w:lang w:val="en-US"/>
        </w:rPr>
        <w:t>NRZ1(Non-return-to-Zero-Inverted)</w:t>
      </w:r>
    </w:p>
    <w:p w:rsidR="00653D3C" w:rsidRDefault="00653D3C" w:rsidP="00653D3C">
      <w:pPr>
        <w:rPr>
          <w:rFonts w:ascii="Arial" w:hAnsi="Arial" w:cs="Arial"/>
        </w:rPr>
      </w:pPr>
      <w:r w:rsidRPr="00653D3C">
        <w:rPr>
          <w:rFonts w:ascii="Arial" w:hAnsi="Arial" w:cs="Arial"/>
        </w:rPr>
        <w:t xml:space="preserve">Uma </w:t>
      </w:r>
      <w:r w:rsidR="00A133DF" w:rsidRPr="00653D3C">
        <w:rPr>
          <w:rFonts w:ascii="Arial" w:hAnsi="Arial" w:cs="Arial"/>
        </w:rPr>
        <w:t>técnica</w:t>
      </w:r>
      <w:r w:rsidRPr="00653D3C">
        <w:rPr>
          <w:rFonts w:ascii="Arial" w:hAnsi="Arial" w:cs="Arial"/>
        </w:rPr>
        <w:t xml:space="preserve"> de fazer o</w:t>
      </w:r>
      <w:r>
        <w:rPr>
          <w:rFonts w:ascii="Arial" w:hAnsi="Arial" w:cs="Arial"/>
        </w:rPr>
        <w:t xml:space="preserve">s dados parecer </w:t>
      </w:r>
      <w:r w:rsidR="00A133DF">
        <w:rPr>
          <w:rFonts w:ascii="Arial" w:hAnsi="Arial" w:cs="Arial"/>
        </w:rPr>
        <w:t>aleatórios chama</w:t>
      </w:r>
      <w:r>
        <w:rPr>
          <w:rFonts w:ascii="Arial" w:hAnsi="Arial" w:cs="Arial"/>
        </w:rPr>
        <w:t>:</w:t>
      </w:r>
    </w:p>
    <w:p w:rsidR="00653D3C" w:rsidRDefault="00653D3C" w:rsidP="00653D3C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Embaralhamento ou (Scrambiling)</w:t>
      </w:r>
    </w:p>
    <w:p w:rsidR="00653D3C" w:rsidRDefault="00653D3C" w:rsidP="00653D3C">
      <w:pPr>
        <w:rPr>
          <w:rFonts w:ascii="Arial" w:hAnsi="Arial" w:cs="Arial"/>
        </w:rPr>
      </w:pPr>
      <w:r>
        <w:rPr>
          <w:rFonts w:ascii="Arial" w:hAnsi="Arial" w:cs="Arial"/>
        </w:rPr>
        <w:t>Sinais balanceados</w:t>
      </w:r>
    </w:p>
    <w:p w:rsidR="00653D3C" w:rsidRDefault="00653D3C" w:rsidP="00653D3C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Acoplamento Capacitivo</w:t>
      </w:r>
    </w:p>
    <w:p w:rsidR="0027782B" w:rsidRDefault="0027782B" w:rsidP="0027782B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Codificação bipolar</w:t>
      </w:r>
    </w:p>
    <w:p w:rsidR="0027782B" w:rsidRDefault="00A133DF" w:rsidP="0027782B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Disparidade (</w:t>
      </w:r>
      <w:r w:rsidR="0027782B">
        <w:rPr>
          <w:rFonts w:ascii="Arial" w:hAnsi="Arial" w:cs="Arial"/>
        </w:rPr>
        <w:t>e lembrança dos bits)</w:t>
      </w:r>
    </w:p>
    <w:p w:rsidR="0027782B" w:rsidRDefault="00A133DF" w:rsidP="0027782B">
      <w:pPr>
        <w:rPr>
          <w:rFonts w:ascii="Arial" w:hAnsi="Arial" w:cs="Arial"/>
        </w:rPr>
      </w:pPr>
      <w:r>
        <w:rPr>
          <w:rFonts w:ascii="Arial" w:hAnsi="Arial" w:cs="Arial"/>
        </w:rPr>
        <w:t>Transmissão</w:t>
      </w:r>
      <w:r w:rsidR="0027782B">
        <w:rPr>
          <w:rFonts w:ascii="Arial" w:hAnsi="Arial" w:cs="Arial"/>
        </w:rPr>
        <w:t xml:space="preserve"> de Banda Passante </w:t>
      </w:r>
    </w:p>
    <w:p w:rsidR="0027782B" w:rsidRDefault="0027782B" w:rsidP="0027782B">
      <w:pPr>
        <w:rPr>
          <w:rFonts w:ascii="Arial" w:hAnsi="Arial" w:cs="Arial"/>
        </w:rPr>
      </w:pPr>
      <w:r>
        <w:rPr>
          <w:rFonts w:ascii="Arial" w:hAnsi="Arial" w:cs="Arial"/>
        </w:rPr>
        <w:t xml:space="preserve">Ela e útil pois </w:t>
      </w:r>
      <w:r w:rsidR="00A133DF">
        <w:rPr>
          <w:rFonts w:ascii="Arial" w:hAnsi="Arial" w:cs="Arial"/>
        </w:rPr>
        <w:t>você</w:t>
      </w:r>
      <w:r>
        <w:rPr>
          <w:rFonts w:ascii="Arial" w:hAnsi="Arial" w:cs="Arial"/>
        </w:rPr>
        <w:t xml:space="preserve"> pode ter diferentes tipos de sinais coexistam no canal</w:t>
      </w:r>
    </w:p>
    <w:p w:rsidR="0027782B" w:rsidRDefault="0027782B" w:rsidP="0027782B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ASK (Amplititude Shift Keying)</w:t>
      </w:r>
    </w:p>
    <w:p w:rsidR="0027782B" w:rsidRDefault="0027782B" w:rsidP="0027782B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FSK (Frequency Shift KEying)</w:t>
      </w:r>
    </w:p>
    <w:p w:rsidR="0027782B" w:rsidRDefault="0027782B" w:rsidP="0027782B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PSK (Phase Shift Keying)</w:t>
      </w:r>
    </w:p>
    <w:p w:rsidR="0027782B" w:rsidRPr="0027782B" w:rsidRDefault="0027782B" w:rsidP="0027782B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Chaveamento </w:t>
      </w:r>
      <w:r w:rsidR="00A133DF">
        <w:rPr>
          <w:rFonts w:ascii="Arial" w:hAnsi="Arial" w:cs="Arial"/>
        </w:rPr>
        <w:t>Binário</w:t>
      </w:r>
    </w:p>
    <w:p w:rsidR="0027782B" w:rsidRDefault="00A133DF" w:rsidP="0027782B">
      <w:pPr>
        <w:pStyle w:val="PargrafodaLista"/>
        <w:numPr>
          <w:ilvl w:val="0"/>
          <w:numId w:val="3"/>
        </w:numPr>
        <w:rPr>
          <w:rFonts w:ascii="Arial" w:hAnsi="Arial" w:cs="Arial"/>
          <w:lang w:val="en-US"/>
        </w:rPr>
      </w:pPr>
      <w:r w:rsidRPr="0027782B">
        <w:rPr>
          <w:rFonts w:ascii="Arial" w:hAnsi="Arial" w:cs="Arial"/>
          <w:lang w:val="en-US"/>
        </w:rPr>
        <w:t>BPSK (</w:t>
      </w:r>
      <w:r w:rsidR="0027782B" w:rsidRPr="0027782B">
        <w:rPr>
          <w:rFonts w:ascii="Arial" w:hAnsi="Arial" w:cs="Arial"/>
          <w:lang w:val="en-US"/>
        </w:rPr>
        <w:t>Binary Phase Shift Keying)</w:t>
      </w:r>
    </w:p>
    <w:p w:rsidR="0027782B" w:rsidRPr="0027782B" w:rsidRDefault="00574ABD" w:rsidP="0027782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Chaveamento em Quadratura</w:t>
      </w:r>
    </w:p>
    <w:p w:rsidR="0027782B" w:rsidRDefault="00A133DF" w:rsidP="0027782B">
      <w:pPr>
        <w:pStyle w:val="PargrafodaLista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QPSK (</w:t>
      </w:r>
      <w:r w:rsidR="00574ABD">
        <w:rPr>
          <w:rFonts w:ascii="Arial" w:hAnsi="Arial" w:cs="Arial"/>
          <w:lang w:val="en-US"/>
        </w:rPr>
        <w:t>Quadrature Phase Shift Keying)</w:t>
      </w:r>
    </w:p>
    <w:p w:rsidR="00574ABD" w:rsidRDefault="00574ABD" w:rsidP="00574ABD">
      <w:pPr>
        <w:ind w:left="360"/>
        <w:rPr>
          <w:rFonts w:ascii="Arial" w:hAnsi="Arial" w:cs="Arial"/>
        </w:rPr>
      </w:pPr>
      <w:r w:rsidRPr="00574ABD">
        <w:rPr>
          <w:rFonts w:ascii="Arial" w:hAnsi="Arial" w:cs="Arial"/>
        </w:rPr>
        <w:t>Diagram</w:t>
      </w:r>
      <w:r>
        <w:rPr>
          <w:rFonts w:ascii="Arial" w:hAnsi="Arial" w:cs="Arial"/>
        </w:rPr>
        <w:t xml:space="preserve">a de Constelação </w:t>
      </w:r>
    </w:p>
    <w:p w:rsidR="00574ABD" w:rsidRDefault="00574ABD" w:rsidP="00574ABD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QAM - 16 (Quadrature Amplitude </w:t>
      </w:r>
      <w:r w:rsidR="00A133DF">
        <w:rPr>
          <w:rFonts w:ascii="Arial" w:hAnsi="Arial" w:cs="Arial"/>
        </w:rPr>
        <w:t>Modulation)</w:t>
      </w:r>
    </w:p>
    <w:p w:rsidR="00574ABD" w:rsidRPr="00574ABD" w:rsidRDefault="00574ABD" w:rsidP="00574ABD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QUAM - 64</w:t>
      </w:r>
    </w:p>
    <w:p w:rsidR="00574ABD" w:rsidRDefault="00574AB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Codigo </w:t>
      </w:r>
      <w:r w:rsidR="00A133DF">
        <w:rPr>
          <w:rFonts w:ascii="Arial" w:hAnsi="Arial" w:cs="Arial"/>
        </w:rPr>
        <w:t>Gray =</w:t>
      </w:r>
      <w:r>
        <w:rPr>
          <w:rFonts w:ascii="Arial" w:hAnsi="Arial" w:cs="Arial"/>
        </w:rPr>
        <w:t xml:space="preserve"> e usado para que os símbolos difiram em apenas 1 </w:t>
      </w:r>
      <w:r w:rsidR="00A133DF">
        <w:rPr>
          <w:rFonts w:ascii="Arial" w:hAnsi="Arial" w:cs="Arial"/>
        </w:rPr>
        <w:t>posição de</w:t>
      </w:r>
      <w:r>
        <w:rPr>
          <w:rFonts w:ascii="Arial" w:hAnsi="Arial" w:cs="Arial"/>
        </w:rPr>
        <w:t xml:space="preserve"> bit</w:t>
      </w:r>
    </w:p>
    <w:p w:rsidR="00574ABD" w:rsidRDefault="00A133DF">
      <w:pPr>
        <w:rPr>
          <w:rFonts w:ascii="Arial" w:hAnsi="Arial" w:cs="Arial"/>
        </w:rPr>
      </w:pPr>
      <w:r>
        <w:rPr>
          <w:rFonts w:ascii="Arial" w:hAnsi="Arial" w:cs="Arial"/>
        </w:rPr>
        <w:t>Multiplexação</w:t>
      </w:r>
      <w:r w:rsidR="00574ABD">
        <w:rPr>
          <w:rFonts w:ascii="Arial" w:hAnsi="Arial" w:cs="Arial"/>
        </w:rPr>
        <w:t xml:space="preserve"> Por </w:t>
      </w:r>
      <w:r>
        <w:rPr>
          <w:rFonts w:ascii="Arial" w:hAnsi="Arial" w:cs="Arial"/>
        </w:rPr>
        <w:t>Divisão</w:t>
      </w:r>
      <w:r w:rsidR="00574ABD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Frequência</w:t>
      </w:r>
      <w:r w:rsidR="00574ABD">
        <w:rPr>
          <w:rFonts w:ascii="Arial" w:hAnsi="Arial" w:cs="Arial"/>
        </w:rPr>
        <w:t xml:space="preserve"> ou FDM </w:t>
      </w:r>
    </w:p>
    <w:p w:rsidR="00574ABD" w:rsidRDefault="00574ABD">
      <w:pPr>
        <w:rPr>
          <w:rFonts w:ascii="Arial" w:hAnsi="Arial" w:cs="Arial"/>
        </w:rPr>
      </w:pPr>
      <w:r>
        <w:rPr>
          <w:rFonts w:ascii="Arial" w:hAnsi="Arial" w:cs="Arial"/>
        </w:rPr>
        <w:t xml:space="preserve">Ela divide o espectro de </w:t>
      </w:r>
      <w:r w:rsidR="00A133DF">
        <w:rPr>
          <w:rFonts w:ascii="Arial" w:hAnsi="Arial" w:cs="Arial"/>
        </w:rPr>
        <w:t>banda em</w:t>
      </w:r>
      <w:r>
        <w:rPr>
          <w:rFonts w:ascii="Arial" w:hAnsi="Arial" w:cs="Arial"/>
        </w:rPr>
        <w:t xml:space="preserve"> </w:t>
      </w:r>
      <w:r w:rsidR="00A133DF">
        <w:rPr>
          <w:rFonts w:ascii="Arial" w:hAnsi="Arial" w:cs="Arial"/>
        </w:rPr>
        <w:t>Frequência</w:t>
      </w:r>
    </w:p>
    <w:p w:rsidR="00574ABD" w:rsidRDefault="00574ABD" w:rsidP="00574ABD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Banda de </w:t>
      </w:r>
      <w:r w:rsidR="00A133DF">
        <w:rPr>
          <w:rFonts w:ascii="Arial" w:hAnsi="Arial" w:cs="Arial"/>
        </w:rPr>
        <w:t>Proteção e</w:t>
      </w:r>
      <w:r>
        <w:rPr>
          <w:rFonts w:ascii="Arial" w:hAnsi="Arial" w:cs="Arial"/>
        </w:rPr>
        <w:t xml:space="preserve"> o excesso</w:t>
      </w:r>
    </w:p>
    <w:p w:rsidR="00574ABD" w:rsidRPr="005527E9" w:rsidRDefault="00A133DF" w:rsidP="00574ABD">
      <w:pPr>
        <w:pStyle w:val="PargrafodaLista"/>
        <w:numPr>
          <w:ilvl w:val="0"/>
          <w:numId w:val="4"/>
        </w:numPr>
        <w:rPr>
          <w:rFonts w:ascii="Arial" w:hAnsi="Arial" w:cs="Arial"/>
          <w:lang w:val="en-US"/>
        </w:rPr>
      </w:pPr>
      <w:r w:rsidRPr="005527E9">
        <w:rPr>
          <w:rFonts w:ascii="Arial" w:hAnsi="Arial" w:cs="Arial"/>
          <w:lang w:val="en-US"/>
        </w:rPr>
        <w:t>OFDM (</w:t>
      </w:r>
      <w:r w:rsidR="005527E9" w:rsidRPr="005527E9">
        <w:rPr>
          <w:rFonts w:ascii="Arial" w:hAnsi="Arial" w:cs="Arial"/>
          <w:lang w:val="en-US"/>
        </w:rPr>
        <w:t xml:space="preserve">Orthogonal Frequency Division </w:t>
      </w:r>
      <w:r w:rsidRPr="005527E9">
        <w:rPr>
          <w:rFonts w:ascii="Arial" w:hAnsi="Arial" w:cs="Arial"/>
          <w:lang w:val="en-US"/>
        </w:rPr>
        <w:t>Multiplexing</w:t>
      </w:r>
      <w:r w:rsidR="005527E9" w:rsidRPr="005527E9">
        <w:rPr>
          <w:rFonts w:ascii="Arial" w:hAnsi="Arial" w:cs="Arial"/>
          <w:lang w:val="en-US"/>
        </w:rPr>
        <w:t>)</w:t>
      </w:r>
    </w:p>
    <w:p w:rsidR="005527E9" w:rsidRDefault="00A133DF" w:rsidP="005527E9">
      <w:pPr>
        <w:rPr>
          <w:rFonts w:ascii="Arial" w:hAnsi="Arial" w:cs="Arial"/>
        </w:rPr>
      </w:pPr>
      <w:r w:rsidRPr="005527E9">
        <w:rPr>
          <w:rFonts w:ascii="Arial" w:hAnsi="Arial" w:cs="Arial"/>
        </w:rPr>
        <w:t>Multiplexação</w:t>
      </w:r>
      <w:r w:rsidR="005527E9" w:rsidRPr="005527E9">
        <w:rPr>
          <w:rFonts w:ascii="Arial" w:hAnsi="Arial" w:cs="Arial"/>
        </w:rPr>
        <w:t xml:space="preserve"> por Divisão de Te</w:t>
      </w:r>
      <w:r w:rsidR="005527E9">
        <w:rPr>
          <w:rFonts w:ascii="Arial" w:hAnsi="Arial" w:cs="Arial"/>
        </w:rPr>
        <w:t xml:space="preserve">mpo </w:t>
      </w:r>
    </w:p>
    <w:p w:rsidR="005527E9" w:rsidRDefault="00A133DF" w:rsidP="005527E9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FDM (</w:t>
      </w:r>
      <w:r w:rsidR="005527E9">
        <w:rPr>
          <w:rFonts w:ascii="Arial" w:hAnsi="Arial" w:cs="Arial"/>
        </w:rPr>
        <w:t xml:space="preserve">Multiplexação por Divisão de </w:t>
      </w:r>
      <w:r>
        <w:rPr>
          <w:rFonts w:ascii="Arial" w:hAnsi="Arial" w:cs="Arial"/>
        </w:rPr>
        <w:t>Tempo)</w:t>
      </w:r>
    </w:p>
    <w:p w:rsidR="005527E9" w:rsidRDefault="00A133DF" w:rsidP="005527E9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TDM (</w:t>
      </w:r>
      <w:r w:rsidR="005527E9">
        <w:rPr>
          <w:rFonts w:ascii="Arial" w:hAnsi="Arial" w:cs="Arial"/>
        </w:rPr>
        <w:t>Time Division  Multiplexing )</w:t>
      </w:r>
    </w:p>
    <w:p w:rsidR="005527E9" w:rsidRDefault="00A133DF" w:rsidP="005527E9">
      <w:pPr>
        <w:pStyle w:val="PargrafodaLista"/>
        <w:numPr>
          <w:ilvl w:val="0"/>
          <w:numId w:val="5"/>
        </w:numPr>
        <w:rPr>
          <w:rFonts w:ascii="Arial" w:hAnsi="Arial" w:cs="Arial"/>
          <w:lang w:val="en-US"/>
        </w:rPr>
      </w:pPr>
      <w:r w:rsidRPr="005527E9">
        <w:rPr>
          <w:rFonts w:ascii="Arial" w:hAnsi="Arial" w:cs="Arial"/>
          <w:lang w:val="en-US"/>
        </w:rPr>
        <w:t>STDM (</w:t>
      </w:r>
      <w:r w:rsidR="005527E9" w:rsidRPr="005527E9">
        <w:rPr>
          <w:rFonts w:ascii="Arial" w:hAnsi="Arial" w:cs="Arial"/>
          <w:lang w:val="en-US"/>
        </w:rPr>
        <w:t>Statical Time Division MultiPlexing)</w:t>
      </w:r>
    </w:p>
    <w:p w:rsidR="005527E9" w:rsidRDefault="00A133DF" w:rsidP="005527E9">
      <w:pPr>
        <w:rPr>
          <w:rFonts w:ascii="Arial" w:hAnsi="Arial" w:cs="Arial"/>
        </w:rPr>
      </w:pPr>
      <w:r w:rsidRPr="005527E9">
        <w:rPr>
          <w:rFonts w:ascii="Arial" w:hAnsi="Arial" w:cs="Arial"/>
        </w:rPr>
        <w:t>Multiplexação</w:t>
      </w:r>
      <w:r w:rsidR="005527E9" w:rsidRPr="005527E9">
        <w:rPr>
          <w:rFonts w:ascii="Arial" w:hAnsi="Arial" w:cs="Arial"/>
        </w:rPr>
        <w:t xml:space="preserve"> Por </w:t>
      </w:r>
      <w:r w:rsidRPr="005527E9">
        <w:rPr>
          <w:rFonts w:ascii="Arial" w:hAnsi="Arial" w:cs="Arial"/>
        </w:rPr>
        <w:t>divisão</w:t>
      </w:r>
      <w:r w:rsidR="005527E9" w:rsidRPr="005527E9">
        <w:rPr>
          <w:rFonts w:ascii="Arial" w:hAnsi="Arial" w:cs="Arial"/>
        </w:rPr>
        <w:t xml:space="preserve"> de </w:t>
      </w:r>
      <w:r w:rsidR="005527E9">
        <w:rPr>
          <w:rFonts w:ascii="Arial" w:hAnsi="Arial" w:cs="Arial"/>
        </w:rPr>
        <w:t xml:space="preserve">código </w:t>
      </w:r>
    </w:p>
    <w:p w:rsidR="005527E9" w:rsidRDefault="00A133DF" w:rsidP="005527E9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CDM (</w:t>
      </w:r>
      <w:r w:rsidR="005527E9">
        <w:rPr>
          <w:rFonts w:ascii="Arial" w:hAnsi="Arial" w:cs="Arial"/>
        </w:rPr>
        <w:t xml:space="preserve">Code Division) = </w:t>
      </w:r>
      <w:r>
        <w:rPr>
          <w:rFonts w:ascii="Arial" w:hAnsi="Arial" w:cs="Arial"/>
        </w:rPr>
        <w:t>Dispersão</w:t>
      </w:r>
      <w:r w:rsidR="005527E9">
        <w:rPr>
          <w:rFonts w:ascii="Arial" w:hAnsi="Arial" w:cs="Arial"/>
        </w:rPr>
        <w:t xml:space="preserve"> Espectral</w:t>
      </w:r>
    </w:p>
    <w:p w:rsidR="005527E9" w:rsidRPr="005527E9" w:rsidRDefault="00A133DF" w:rsidP="005527E9">
      <w:pPr>
        <w:pStyle w:val="PargrafodaLista"/>
        <w:numPr>
          <w:ilvl w:val="0"/>
          <w:numId w:val="6"/>
        </w:numPr>
        <w:rPr>
          <w:rFonts w:ascii="Arial" w:hAnsi="Arial" w:cs="Arial"/>
          <w:lang w:val="en-US"/>
        </w:rPr>
      </w:pPr>
      <w:r w:rsidRPr="005527E9">
        <w:rPr>
          <w:rFonts w:ascii="Arial" w:hAnsi="Arial" w:cs="Arial"/>
          <w:lang w:val="en-US"/>
        </w:rPr>
        <w:t>CDMA (</w:t>
      </w:r>
      <w:r w:rsidR="005527E9" w:rsidRPr="005527E9">
        <w:rPr>
          <w:rFonts w:ascii="Arial" w:hAnsi="Arial" w:cs="Arial"/>
          <w:lang w:val="en-US"/>
        </w:rPr>
        <w:t>Code Divison Multiple Access)</w:t>
      </w:r>
    </w:p>
    <w:p w:rsidR="002D0440" w:rsidRDefault="002D0440" w:rsidP="002D0440">
      <w:pPr>
        <w:rPr>
          <w:rFonts w:ascii="Arial" w:hAnsi="Arial" w:cs="Arial"/>
        </w:rPr>
      </w:pPr>
      <w:r w:rsidRPr="002D0440">
        <w:rPr>
          <w:rFonts w:ascii="Arial" w:hAnsi="Arial" w:cs="Arial"/>
        </w:rPr>
        <w:t>A Rede Pública de t</w:t>
      </w:r>
      <w:r>
        <w:rPr>
          <w:rFonts w:ascii="Arial" w:hAnsi="Arial" w:cs="Arial"/>
        </w:rPr>
        <w:t>elefonia comutada</w:t>
      </w:r>
    </w:p>
    <w:p w:rsidR="002D0440" w:rsidRDefault="00A133DF" w:rsidP="002D0440">
      <w:pPr>
        <w:pStyle w:val="PargrafodaLista"/>
        <w:numPr>
          <w:ilvl w:val="0"/>
          <w:numId w:val="7"/>
        </w:numPr>
        <w:rPr>
          <w:rFonts w:ascii="Arial" w:hAnsi="Arial" w:cs="Arial"/>
          <w:lang w:val="en-US"/>
        </w:rPr>
      </w:pPr>
      <w:r w:rsidRPr="002D0440">
        <w:rPr>
          <w:rFonts w:ascii="Arial" w:hAnsi="Arial" w:cs="Arial"/>
          <w:lang w:val="en-US"/>
        </w:rPr>
        <w:t>PSTN (Public</w:t>
      </w:r>
      <w:r w:rsidR="002D0440" w:rsidRPr="002D0440">
        <w:rPr>
          <w:rFonts w:ascii="Arial" w:hAnsi="Arial" w:cs="Arial"/>
          <w:lang w:val="en-US"/>
        </w:rPr>
        <w:t xml:space="preserve"> Switched </w:t>
      </w:r>
      <w:r w:rsidRPr="002D0440">
        <w:rPr>
          <w:rFonts w:ascii="Arial" w:hAnsi="Arial" w:cs="Arial"/>
          <w:lang w:val="en-US"/>
        </w:rPr>
        <w:t>Telephone</w:t>
      </w:r>
      <w:r w:rsidR="002D0440" w:rsidRPr="002D0440">
        <w:rPr>
          <w:rFonts w:ascii="Arial" w:hAnsi="Arial" w:cs="Arial"/>
          <w:lang w:val="en-US"/>
        </w:rPr>
        <w:t xml:space="preserve"> Network)</w:t>
      </w:r>
    </w:p>
    <w:p w:rsidR="002D0440" w:rsidRDefault="00A133DF" w:rsidP="002D0440">
      <w:pPr>
        <w:rPr>
          <w:rFonts w:ascii="Arial" w:hAnsi="Arial" w:cs="Arial"/>
        </w:rPr>
      </w:pPr>
      <w:r w:rsidRPr="002D0440">
        <w:rPr>
          <w:rFonts w:ascii="Arial" w:hAnsi="Arial" w:cs="Arial"/>
        </w:rPr>
        <w:t>Estruturar</w:t>
      </w:r>
      <w:r w:rsidR="002D0440" w:rsidRPr="002D0440">
        <w:rPr>
          <w:rFonts w:ascii="Arial" w:hAnsi="Arial" w:cs="Arial"/>
        </w:rPr>
        <w:t xml:space="preserve"> do Sistema Telef</w:t>
      </w:r>
      <w:r w:rsidR="002D0440">
        <w:rPr>
          <w:rFonts w:ascii="Arial" w:hAnsi="Arial" w:cs="Arial"/>
        </w:rPr>
        <w:t xml:space="preserve">ônico </w:t>
      </w:r>
    </w:p>
    <w:p w:rsidR="007415D7" w:rsidRPr="007415D7" w:rsidRDefault="002D0440" w:rsidP="007415D7">
      <w:pPr>
        <w:rPr>
          <w:rFonts w:ascii="Arial" w:hAnsi="Arial" w:cs="Arial"/>
        </w:rPr>
      </w:pPr>
      <w:r>
        <w:rPr>
          <w:rFonts w:ascii="Arial" w:hAnsi="Arial" w:cs="Arial"/>
        </w:rPr>
        <w:t xml:space="preserve">Cada telefone </w:t>
      </w:r>
      <w:r w:rsidR="007415D7">
        <w:rPr>
          <w:rFonts w:ascii="Arial" w:hAnsi="Arial" w:cs="Arial"/>
        </w:rPr>
        <w:t xml:space="preserve">tem dois fios de cobre que liga no telefone </w:t>
      </w:r>
      <w:r w:rsidR="00A133DF">
        <w:rPr>
          <w:rFonts w:ascii="Arial" w:hAnsi="Arial" w:cs="Arial"/>
        </w:rPr>
        <w:t>até</w:t>
      </w:r>
      <w:r w:rsidR="007415D7">
        <w:rPr>
          <w:rFonts w:ascii="Arial" w:hAnsi="Arial" w:cs="Arial"/>
        </w:rPr>
        <w:t xml:space="preserve"> a estação Final</w:t>
      </w:r>
    </w:p>
    <w:p w:rsidR="007415D7" w:rsidRPr="007415D7" w:rsidRDefault="007415D7" w:rsidP="007415D7">
      <w:pPr>
        <w:rPr>
          <w:rFonts w:ascii="Arial" w:hAnsi="Arial" w:cs="Arial"/>
        </w:rPr>
      </w:pPr>
      <w:r w:rsidRPr="007415D7">
        <w:rPr>
          <w:rFonts w:ascii="Arial" w:hAnsi="Arial" w:cs="Arial"/>
        </w:rPr>
        <w:t>Sistema telefônico</w:t>
      </w:r>
    </w:p>
    <w:p w:rsidR="007415D7" w:rsidRDefault="007415D7" w:rsidP="007415D7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Circuitos terminais</w:t>
      </w:r>
    </w:p>
    <w:p w:rsidR="007415D7" w:rsidRDefault="007415D7" w:rsidP="007415D7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Troncos</w:t>
      </w:r>
    </w:p>
    <w:p w:rsidR="007415D7" w:rsidRDefault="00A133DF" w:rsidP="007415D7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Estações</w:t>
      </w:r>
      <w:r w:rsidR="007415D7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Comutação</w:t>
      </w:r>
    </w:p>
    <w:p w:rsidR="007415D7" w:rsidRDefault="007415D7" w:rsidP="007415D7">
      <w:pPr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r w:rsidR="00A133DF">
        <w:rPr>
          <w:rFonts w:ascii="Arial" w:hAnsi="Arial" w:cs="Arial"/>
        </w:rPr>
        <w:t>política</w:t>
      </w:r>
      <w:r>
        <w:rPr>
          <w:rFonts w:ascii="Arial" w:hAnsi="Arial" w:cs="Arial"/>
        </w:rPr>
        <w:t xml:space="preserve"> das Companhias telefônicas</w:t>
      </w:r>
    </w:p>
    <w:p w:rsidR="007415D7" w:rsidRDefault="007415D7" w:rsidP="00BE53A3">
      <w:pPr>
        <w:pStyle w:val="PargrafodaLista"/>
        <w:numPr>
          <w:ilvl w:val="0"/>
          <w:numId w:val="8"/>
        </w:numPr>
        <w:ind w:left="709"/>
        <w:rPr>
          <w:rFonts w:ascii="Arial" w:hAnsi="Arial" w:cs="Arial"/>
        </w:rPr>
      </w:pPr>
      <w:r>
        <w:rPr>
          <w:rFonts w:ascii="Arial" w:hAnsi="Arial" w:cs="Arial"/>
        </w:rPr>
        <w:t>BOCs</w:t>
      </w:r>
    </w:p>
    <w:p w:rsidR="007415D7" w:rsidRDefault="007415D7" w:rsidP="007415D7">
      <w:pPr>
        <w:pStyle w:val="PargrafodaLista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MFJ</w:t>
      </w:r>
    </w:p>
    <w:p w:rsidR="007415D7" w:rsidRDefault="007415D7" w:rsidP="007415D7">
      <w:pPr>
        <w:pStyle w:val="PargrafodaLista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LATAs</w:t>
      </w:r>
    </w:p>
    <w:p w:rsidR="007415D7" w:rsidRDefault="007415D7" w:rsidP="007415D7">
      <w:pPr>
        <w:pStyle w:val="PargrafodaLista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LEC</w:t>
      </w:r>
    </w:p>
    <w:p w:rsidR="007415D7" w:rsidRDefault="007415D7" w:rsidP="007415D7">
      <w:pPr>
        <w:pStyle w:val="PargrafodaLista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IXC</w:t>
      </w:r>
    </w:p>
    <w:p w:rsidR="007415D7" w:rsidRDefault="007415D7" w:rsidP="007415D7">
      <w:pPr>
        <w:pStyle w:val="PargrafodaLista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POP</w:t>
      </w:r>
    </w:p>
    <w:p w:rsidR="007415D7" w:rsidRDefault="00635B47" w:rsidP="00635B47">
      <w:pPr>
        <w:rPr>
          <w:rFonts w:ascii="Arial" w:hAnsi="Arial" w:cs="Arial"/>
        </w:rPr>
      </w:pPr>
      <w:r>
        <w:rPr>
          <w:rFonts w:ascii="Arial" w:hAnsi="Arial" w:cs="Arial"/>
        </w:rPr>
        <w:t xml:space="preserve">O Circuito Terminal </w:t>
      </w:r>
      <w:r w:rsidR="00A133DF">
        <w:rPr>
          <w:rFonts w:ascii="Arial" w:hAnsi="Arial" w:cs="Arial"/>
        </w:rPr>
        <w:t>Modem, ADSL</w:t>
      </w:r>
      <w:r>
        <w:rPr>
          <w:rFonts w:ascii="Arial" w:hAnsi="Arial" w:cs="Arial"/>
        </w:rPr>
        <w:t xml:space="preserve"> e Fibra Óptica </w:t>
      </w:r>
    </w:p>
    <w:p w:rsidR="00635B47" w:rsidRDefault="00635B47" w:rsidP="00635B47">
      <w:pPr>
        <w:rPr>
          <w:rFonts w:ascii="Arial" w:hAnsi="Arial" w:cs="Arial"/>
        </w:rPr>
      </w:pPr>
      <w:r>
        <w:rPr>
          <w:rFonts w:ascii="Arial" w:hAnsi="Arial" w:cs="Arial"/>
        </w:rPr>
        <w:t xml:space="preserve">Modem de Telefone </w:t>
      </w:r>
    </w:p>
    <w:p w:rsidR="00635B47" w:rsidRDefault="00635B47" w:rsidP="00635B47">
      <w:pPr>
        <w:rPr>
          <w:rFonts w:ascii="Arial" w:hAnsi="Arial" w:cs="Arial"/>
        </w:rPr>
      </w:pPr>
      <w:r>
        <w:rPr>
          <w:rFonts w:ascii="Arial" w:hAnsi="Arial" w:cs="Arial"/>
        </w:rPr>
        <w:t>Ele converte o sinal digital em analógico</w:t>
      </w:r>
    </w:p>
    <w:p w:rsidR="00635B47" w:rsidRPr="005D3DF1" w:rsidRDefault="00A133DF" w:rsidP="00635B47">
      <w:pPr>
        <w:rPr>
          <w:rFonts w:ascii="Arial" w:hAnsi="Arial" w:cs="Arial"/>
          <w:lang w:val="en-US"/>
        </w:rPr>
      </w:pPr>
      <w:r w:rsidRPr="005D3DF1">
        <w:rPr>
          <w:rFonts w:ascii="Arial" w:hAnsi="Arial" w:cs="Arial"/>
          <w:lang w:val="en-US"/>
        </w:rPr>
        <w:lastRenderedPageBreak/>
        <w:t>TCM (</w:t>
      </w:r>
      <w:r w:rsidR="00635B47" w:rsidRPr="005D3DF1">
        <w:rPr>
          <w:rFonts w:ascii="Arial" w:hAnsi="Arial" w:cs="Arial"/>
          <w:lang w:val="en-US"/>
        </w:rPr>
        <w:t>Trellis Coded Modulation)</w:t>
      </w:r>
    </w:p>
    <w:p w:rsidR="00635B47" w:rsidRDefault="00A133DF" w:rsidP="00635B47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Lintas</w:t>
      </w:r>
      <w:r w:rsidR="005D3DF1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Digitalis</w:t>
      </w:r>
      <w:r w:rsidR="005D3DF1">
        <w:rPr>
          <w:rFonts w:ascii="Arial" w:hAnsi="Arial" w:cs="Arial"/>
          <w:lang w:val="en-US"/>
        </w:rPr>
        <w:t xml:space="preserve"> do </w:t>
      </w:r>
      <w:r>
        <w:rPr>
          <w:rFonts w:ascii="Arial" w:hAnsi="Arial" w:cs="Arial"/>
          <w:lang w:val="en-US"/>
        </w:rPr>
        <w:t>Assonant</w:t>
      </w:r>
      <w:r w:rsidR="005D3DF1">
        <w:rPr>
          <w:rFonts w:ascii="Arial" w:hAnsi="Arial" w:cs="Arial"/>
          <w:lang w:val="en-US"/>
        </w:rPr>
        <w:t xml:space="preserve"> </w:t>
      </w:r>
    </w:p>
    <w:p w:rsidR="005D3DF1" w:rsidRDefault="005D3DF1" w:rsidP="005D3DF1">
      <w:pPr>
        <w:pStyle w:val="PargrafodaLista"/>
        <w:numPr>
          <w:ilvl w:val="0"/>
          <w:numId w:val="9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xDSL </w:t>
      </w:r>
    </w:p>
    <w:p w:rsidR="005D3DF1" w:rsidRDefault="005D3DF1" w:rsidP="005D3DF1">
      <w:pPr>
        <w:pStyle w:val="PargrafodaLista"/>
        <w:numPr>
          <w:ilvl w:val="0"/>
          <w:numId w:val="9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ADSL</w:t>
      </w:r>
    </w:p>
    <w:p w:rsidR="005D3DF1" w:rsidRDefault="005D3DF1" w:rsidP="005D3DF1">
      <w:pPr>
        <w:pStyle w:val="PargrafodaLista"/>
        <w:numPr>
          <w:ilvl w:val="0"/>
          <w:numId w:val="9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DMT </w:t>
      </w:r>
    </w:p>
    <w:p w:rsidR="005D3DF1" w:rsidRDefault="005D3DF1" w:rsidP="005D3DF1">
      <w:pPr>
        <w:pStyle w:val="PargrafodaLista"/>
        <w:numPr>
          <w:ilvl w:val="0"/>
          <w:numId w:val="9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POTS</w:t>
      </w:r>
    </w:p>
    <w:p w:rsidR="005D3DF1" w:rsidRDefault="00A133DF" w:rsidP="005D3DF1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Banda</w:t>
      </w:r>
      <w:r w:rsidR="005D3DF1">
        <w:rPr>
          <w:rFonts w:ascii="Arial" w:hAnsi="Arial" w:cs="Arial"/>
          <w:lang w:val="en-US"/>
        </w:rPr>
        <w:t xml:space="preserve"> larga ou Broadband</w:t>
      </w:r>
    </w:p>
    <w:p w:rsidR="005D3DF1" w:rsidRDefault="00A133DF" w:rsidP="005D3DF1">
      <w:pPr>
        <w:ind w:left="360"/>
        <w:rPr>
          <w:rFonts w:ascii="Arial" w:hAnsi="Arial" w:cs="Arial"/>
        </w:rPr>
      </w:pPr>
      <w:r w:rsidRPr="005D3DF1">
        <w:rPr>
          <w:rFonts w:ascii="Arial" w:hAnsi="Arial" w:cs="Arial"/>
        </w:rPr>
        <w:t>Multiplexador de</w:t>
      </w:r>
      <w:r w:rsidR="005D3DF1" w:rsidRPr="005D3DF1">
        <w:rPr>
          <w:rFonts w:ascii="Arial" w:hAnsi="Arial" w:cs="Arial"/>
        </w:rPr>
        <w:t xml:space="preserve"> acesso </w:t>
      </w:r>
      <w:proofErr w:type="spellStart"/>
      <w:r w:rsidR="005D3DF1" w:rsidRPr="005D3DF1">
        <w:rPr>
          <w:rFonts w:ascii="Arial" w:hAnsi="Arial" w:cs="Arial"/>
        </w:rPr>
        <w:t>a</w:t>
      </w:r>
      <w:proofErr w:type="spellEnd"/>
      <w:r w:rsidR="005D3DF1" w:rsidRPr="005D3DF1">
        <w:rPr>
          <w:rFonts w:ascii="Arial" w:hAnsi="Arial" w:cs="Arial"/>
        </w:rPr>
        <w:t xml:space="preserve"> l</w:t>
      </w:r>
      <w:r w:rsidR="005D3DF1">
        <w:rPr>
          <w:rFonts w:ascii="Arial" w:hAnsi="Arial" w:cs="Arial"/>
        </w:rPr>
        <w:t xml:space="preserve">inha Digital do assinante </w:t>
      </w:r>
    </w:p>
    <w:p w:rsidR="005D3DF1" w:rsidRDefault="00A133DF" w:rsidP="005D3DF1">
      <w:pPr>
        <w:pStyle w:val="PargrafodaLista"/>
        <w:numPr>
          <w:ilvl w:val="0"/>
          <w:numId w:val="10"/>
        </w:numPr>
        <w:rPr>
          <w:rFonts w:ascii="Arial" w:hAnsi="Arial" w:cs="Arial"/>
          <w:lang w:val="en-US"/>
        </w:rPr>
      </w:pPr>
      <w:r w:rsidRPr="005D3DF1">
        <w:rPr>
          <w:rFonts w:ascii="Arial" w:hAnsi="Arial" w:cs="Arial"/>
          <w:lang w:val="en-US"/>
        </w:rPr>
        <w:t>FTTH (</w:t>
      </w:r>
      <w:r w:rsidR="005D3DF1" w:rsidRPr="005D3DF1">
        <w:rPr>
          <w:rFonts w:ascii="Arial" w:hAnsi="Arial" w:cs="Arial"/>
          <w:lang w:val="en-US"/>
        </w:rPr>
        <w:t>FIber to The Home)</w:t>
      </w:r>
    </w:p>
    <w:p w:rsidR="005D3DF1" w:rsidRDefault="005D3DF1" w:rsidP="005D3DF1">
      <w:pPr>
        <w:ind w:left="360"/>
        <w:rPr>
          <w:rFonts w:ascii="Arial" w:hAnsi="Arial" w:cs="Arial"/>
          <w:lang w:val="en-US"/>
        </w:rPr>
      </w:pPr>
      <w:r w:rsidRPr="005D3DF1">
        <w:rPr>
          <w:rFonts w:ascii="Arial" w:hAnsi="Arial" w:cs="Arial"/>
          <w:lang w:val="en-US"/>
        </w:rPr>
        <w:t>Rede Optica Passiva</w:t>
      </w:r>
    </w:p>
    <w:p w:rsidR="005D3DF1" w:rsidRDefault="00A133DF" w:rsidP="005D3DF1">
      <w:pPr>
        <w:pStyle w:val="PargrafodaLista"/>
        <w:ind w:left="108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PON (</w:t>
      </w:r>
      <w:r w:rsidR="005D3DF1">
        <w:rPr>
          <w:rFonts w:ascii="Arial" w:hAnsi="Arial" w:cs="Arial"/>
          <w:lang w:val="en-US"/>
        </w:rPr>
        <w:t>Passive Op</w:t>
      </w:r>
      <w:r w:rsidR="00CD34D3">
        <w:rPr>
          <w:rFonts w:ascii="Arial" w:hAnsi="Arial" w:cs="Arial"/>
          <w:lang w:val="en-US"/>
        </w:rPr>
        <w:t xml:space="preserve">tical </w:t>
      </w:r>
      <w:r>
        <w:rPr>
          <w:rFonts w:ascii="Arial" w:hAnsi="Arial" w:cs="Arial"/>
          <w:lang w:val="en-US"/>
        </w:rPr>
        <w:t>Network)</w:t>
      </w:r>
    </w:p>
    <w:p w:rsidR="005D3DF1" w:rsidRDefault="00CD34D3" w:rsidP="005D3DF1">
      <w:pPr>
        <w:pStyle w:val="PargrafodaLista"/>
        <w:numPr>
          <w:ilvl w:val="0"/>
          <w:numId w:val="10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GPONs</w:t>
      </w:r>
    </w:p>
    <w:p w:rsidR="00CD34D3" w:rsidRDefault="00CD34D3" w:rsidP="005D3DF1">
      <w:pPr>
        <w:pStyle w:val="PargrafodaLista"/>
        <w:numPr>
          <w:ilvl w:val="0"/>
          <w:numId w:val="10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EPONs</w:t>
      </w:r>
    </w:p>
    <w:p w:rsidR="00CD34D3" w:rsidRDefault="00A133DF" w:rsidP="00DE008F">
      <w:pPr>
        <w:ind w:left="360"/>
        <w:rPr>
          <w:rFonts w:ascii="Arial" w:hAnsi="Arial" w:cs="Arial"/>
          <w:lang w:val="en-US"/>
        </w:rPr>
      </w:pPr>
      <w:r w:rsidRPr="00DE008F">
        <w:rPr>
          <w:rFonts w:ascii="Arial" w:hAnsi="Arial" w:cs="Arial"/>
          <w:lang w:val="en-US"/>
        </w:rPr>
        <w:t>Truncus</w:t>
      </w:r>
      <w:r w:rsidR="00CD34D3" w:rsidRPr="00DE008F">
        <w:rPr>
          <w:rFonts w:ascii="Arial" w:hAnsi="Arial" w:cs="Arial"/>
          <w:lang w:val="en-US"/>
        </w:rPr>
        <w:t xml:space="preserve"> e Multiplexação</w:t>
      </w:r>
    </w:p>
    <w:p w:rsidR="00DE008F" w:rsidRDefault="00DE008F" w:rsidP="00DE008F">
      <w:pPr>
        <w:pStyle w:val="PargrafodaLista"/>
        <w:numPr>
          <w:ilvl w:val="0"/>
          <w:numId w:val="1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PCM</w:t>
      </w:r>
    </w:p>
    <w:p w:rsidR="00DE008F" w:rsidRDefault="00DE008F" w:rsidP="00DE008F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SONET E SODEC</w:t>
      </w:r>
    </w:p>
    <w:p w:rsidR="00DE008F" w:rsidRDefault="00DE008F" w:rsidP="00DE008F">
      <w:pPr>
        <w:pStyle w:val="PargrafodaLista"/>
        <w:numPr>
          <w:ilvl w:val="0"/>
          <w:numId w:val="1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Rede Optica Síncrona </w:t>
      </w:r>
    </w:p>
    <w:p w:rsidR="00DE008F" w:rsidRDefault="00DE008F" w:rsidP="00DE008F">
      <w:pPr>
        <w:pStyle w:val="PargrafodaLista"/>
        <w:numPr>
          <w:ilvl w:val="0"/>
          <w:numId w:val="1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SDH</w:t>
      </w:r>
    </w:p>
    <w:p w:rsidR="00DE008F" w:rsidRDefault="00DE008F" w:rsidP="00DE008F">
      <w:pPr>
        <w:pStyle w:val="PargrafodaLista"/>
        <w:numPr>
          <w:ilvl w:val="0"/>
          <w:numId w:val="1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STS-1 (Synchronous Transport Signal-1)</w:t>
      </w:r>
    </w:p>
    <w:p w:rsidR="00DE008F" w:rsidRDefault="00DE008F" w:rsidP="00DE008F">
      <w:pPr>
        <w:pStyle w:val="PargrafodaLista"/>
        <w:numPr>
          <w:ilvl w:val="0"/>
          <w:numId w:val="1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Envelope de carga útil</w:t>
      </w:r>
    </w:p>
    <w:p w:rsidR="00DE008F" w:rsidRDefault="00A133DF" w:rsidP="00DE008F">
      <w:pPr>
        <w:rPr>
          <w:rFonts w:ascii="Arial" w:hAnsi="Arial" w:cs="Arial"/>
        </w:rPr>
      </w:pPr>
      <w:r w:rsidRPr="00DE008F">
        <w:rPr>
          <w:rFonts w:ascii="Arial" w:hAnsi="Arial" w:cs="Arial"/>
        </w:rPr>
        <w:t>Multiplexação</w:t>
      </w:r>
      <w:r w:rsidR="00DE008F" w:rsidRPr="00DE008F">
        <w:rPr>
          <w:rFonts w:ascii="Arial" w:hAnsi="Arial" w:cs="Arial"/>
        </w:rPr>
        <w:t xml:space="preserve"> por Divisao de c</w:t>
      </w:r>
      <w:r w:rsidR="00DE008F">
        <w:rPr>
          <w:rFonts w:ascii="Arial" w:hAnsi="Arial" w:cs="Arial"/>
        </w:rPr>
        <w:t>omprimento de Onda</w:t>
      </w:r>
    </w:p>
    <w:p w:rsidR="00DE008F" w:rsidRDefault="00DE008F" w:rsidP="00DE008F">
      <w:pPr>
        <w:pStyle w:val="PargrafodaLista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>WDM</w:t>
      </w:r>
    </w:p>
    <w:p w:rsidR="00DE008F" w:rsidRDefault="00DE008F" w:rsidP="00DE008F">
      <w:pPr>
        <w:pStyle w:val="PargrafodaLista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>DWDM</w:t>
      </w:r>
    </w:p>
    <w:p w:rsidR="00DE008F" w:rsidRDefault="00DE008F" w:rsidP="00DE008F">
      <w:pPr>
        <w:rPr>
          <w:rFonts w:ascii="Arial" w:hAnsi="Arial" w:cs="Arial"/>
        </w:rPr>
      </w:pPr>
      <w:r>
        <w:rPr>
          <w:rFonts w:ascii="Arial" w:hAnsi="Arial" w:cs="Arial"/>
        </w:rPr>
        <w:t>Comutação</w:t>
      </w:r>
    </w:p>
    <w:p w:rsidR="00DE008F" w:rsidRDefault="00A133DF" w:rsidP="00DE008F">
      <w:pPr>
        <w:rPr>
          <w:rFonts w:ascii="Arial" w:hAnsi="Arial" w:cs="Arial"/>
        </w:rPr>
      </w:pPr>
      <w:r>
        <w:rPr>
          <w:rFonts w:ascii="Arial" w:hAnsi="Arial" w:cs="Arial"/>
        </w:rPr>
        <w:t>Comutação</w:t>
      </w:r>
      <w:r w:rsidR="00DE008F">
        <w:rPr>
          <w:rFonts w:ascii="Arial" w:hAnsi="Arial" w:cs="Arial"/>
        </w:rPr>
        <w:t xml:space="preserve"> De Circuitos</w:t>
      </w:r>
    </w:p>
    <w:p w:rsidR="00DE008F" w:rsidRDefault="00DE008F" w:rsidP="00DE008F">
      <w:pPr>
        <w:pStyle w:val="PargrafodaLista"/>
        <w:numPr>
          <w:ilvl w:val="0"/>
          <w:numId w:val="1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 quando </w:t>
      </w:r>
      <w:r w:rsidR="009C3CE7">
        <w:rPr>
          <w:rFonts w:ascii="Arial" w:hAnsi="Arial" w:cs="Arial"/>
        </w:rPr>
        <w:t xml:space="preserve">procura </w:t>
      </w:r>
      <w:r w:rsidR="00A133DF">
        <w:rPr>
          <w:rFonts w:ascii="Arial" w:hAnsi="Arial" w:cs="Arial"/>
        </w:rPr>
        <w:t>um caminho físico</w:t>
      </w:r>
      <w:r w:rsidR="009C3CE7">
        <w:rPr>
          <w:rFonts w:ascii="Arial" w:hAnsi="Arial" w:cs="Arial"/>
        </w:rPr>
        <w:t xml:space="preserve"> </w:t>
      </w:r>
      <w:r w:rsidR="00A133DF">
        <w:rPr>
          <w:rFonts w:ascii="Arial" w:hAnsi="Arial" w:cs="Arial"/>
        </w:rPr>
        <w:t>até</w:t>
      </w:r>
      <w:r w:rsidR="009C3CE7">
        <w:rPr>
          <w:rFonts w:ascii="Arial" w:hAnsi="Arial" w:cs="Arial"/>
        </w:rPr>
        <w:t xml:space="preserve"> o receptor</w:t>
      </w:r>
    </w:p>
    <w:p w:rsidR="009C3CE7" w:rsidRDefault="00A133DF" w:rsidP="009C3CE7">
      <w:pPr>
        <w:rPr>
          <w:rFonts w:ascii="Arial" w:hAnsi="Arial" w:cs="Arial"/>
        </w:rPr>
      </w:pPr>
      <w:r>
        <w:rPr>
          <w:rFonts w:ascii="Arial" w:hAnsi="Arial" w:cs="Arial"/>
        </w:rPr>
        <w:t>Comutação</w:t>
      </w:r>
      <w:r w:rsidR="009C3CE7">
        <w:rPr>
          <w:rFonts w:ascii="Arial" w:hAnsi="Arial" w:cs="Arial"/>
        </w:rPr>
        <w:t xml:space="preserve"> De Pacotes</w:t>
      </w:r>
    </w:p>
    <w:p w:rsidR="009C3CE7" w:rsidRDefault="009C3CE7" w:rsidP="009C3CE7">
      <w:pPr>
        <w:pStyle w:val="PargrafodaLista"/>
        <w:numPr>
          <w:ilvl w:val="0"/>
          <w:numId w:val="1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Eles são enviados assim que o pacote </w:t>
      </w:r>
      <w:r w:rsidR="00A133DF">
        <w:rPr>
          <w:rFonts w:ascii="Arial" w:hAnsi="Arial" w:cs="Arial"/>
        </w:rPr>
        <w:t>está</w:t>
      </w:r>
      <w:r>
        <w:rPr>
          <w:rFonts w:ascii="Arial" w:hAnsi="Arial" w:cs="Arial"/>
        </w:rPr>
        <w:t xml:space="preserve"> pronto </w:t>
      </w:r>
    </w:p>
    <w:p w:rsidR="009C3CE7" w:rsidRDefault="009C3CE7" w:rsidP="009C3CE7">
      <w:pPr>
        <w:rPr>
          <w:rFonts w:ascii="Arial" w:hAnsi="Arial" w:cs="Arial"/>
        </w:rPr>
      </w:pPr>
      <w:r>
        <w:rPr>
          <w:rFonts w:ascii="Arial" w:hAnsi="Arial" w:cs="Arial"/>
        </w:rPr>
        <w:t xml:space="preserve">O Sistema de Telefonia Móvel </w:t>
      </w:r>
    </w:p>
    <w:p w:rsidR="009C3CE7" w:rsidRDefault="009C3CE7" w:rsidP="009C3CE7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>Voz Analógica</w:t>
      </w:r>
    </w:p>
    <w:p w:rsidR="009C3CE7" w:rsidRDefault="009C3CE7" w:rsidP="009C3CE7">
      <w:pPr>
        <w:pStyle w:val="PargrafodaLista"/>
        <w:numPr>
          <w:ilvl w:val="0"/>
          <w:numId w:val="1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 Push-to-talk systems</w:t>
      </w:r>
    </w:p>
    <w:p w:rsidR="009C3CE7" w:rsidRDefault="009C3CE7" w:rsidP="009C3CE7">
      <w:pPr>
        <w:pStyle w:val="PargrafodaLista"/>
        <w:numPr>
          <w:ilvl w:val="0"/>
          <w:numId w:val="13"/>
        </w:numPr>
        <w:rPr>
          <w:rFonts w:ascii="Arial" w:hAnsi="Arial" w:cs="Arial"/>
        </w:rPr>
      </w:pPr>
      <w:r>
        <w:rPr>
          <w:rFonts w:ascii="Arial" w:hAnsi="Arial" w:cs="Arial"/>
        </w:rPr>
        <w:t>IMTS</w:t>
      </w:r>
    </w:p>
    <w:p w:rsidR="009C3CE7" w:rsidRDefault="009C3CE7" w:rsidP="009C3CE7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>AMPS</w:t>
      </w:r>
    </w:p>
    <w:p w:rsidR="009C3CE7" w:rsidRDefault="009C3CE7" w:rsidP="009C3CE7">
      <w:pPr>
        <w:pStyle w:val="PargrafodaLista"/>
        <w:numPr>
          <w:ilvl w:val="0"/>
          <w:numId w:val="13"/>
        </w:numPr>
        <w:rPr>
          <w:rFonts w:ascii="Arial" w:hAnsi="Arial" w:cs="Arial"/>
        </w:rPr>
      </w:pPr>
      <w:r>
        <w:rPr>
          <w:rFonts w:ascii="Arial" w:hAnsi="Arial" w:cs="Arial"/>
        </w:rPr>
        <w:t>MSC</w:t>
      </w:r>
    </w:p>
    <w:bookmarkEnd w:id="0"/>
    <w:p w:rsidR="009C3CE7" w:rsidRDefault="009C3CE7" w:rsidP="009C3CE7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 xml:space="preserve">Canais </w:t>
      </w:r>
    </w:p>
    <w:p w:rsidR="009C3CE7" w:rsidRDefault="009C3CE7" w:rsidP="009C3CE7">
      <w:pPr>
        <w:pStyle w:val="PargrafodaLista"/>
        <w:numPr>
          <w:ilvl w:val="0"/>
          <w:numId w:val="13"/>
        </w:numPr>
        <w:rPr>
          <w:rFonts w:ascii="Arial" w:hAnsi="Arial" w:cs="Arial"/>
        </w:rPr>
      </w:pPr>
      <w:r>
        <w:rPr>
          <w:rFonts w:ascii="Arial" w:hAnsi="Arial" w:cs="Arial"/>
        </w:rPr>
        <w:t>FDD</w:t>
      </w:r>
    </w:p>
    <w:p w:rsidR="009C3CE7" w:rsidRDefault="009C3CE7" w:rsidP="009C3CE7">
      <w:pPr>
        <w:pStyle w:val="PargrafodaLista"/>
        <w:rPr>
          <w:rFonts w:ascii="Arial" w:hAnsi="Arial" w:cs="Arial"/>
        </w:rPr>
      </w:pPr>
    </w:p>
    <w:p w:rsidR="009C3CE7" w:rsidRDefault="009C3CE7" w:rsidP="009C3CE7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>Voz Digital</w:t>
      </w:r>
    </w:p>
    <w:p w:rsidR="009C3CE7" w:rsidRDefault="009C3CE7" w:rsidP="009C3CE7">
      <w:pPr>
        <w:pStyle w:val="PargrafodaLista"/>
        <w:numPr>
          <w:ilvl w:val="0"/>
          <w:numId w:val="13"/>
        </w:numPr>
        <w:rPr>
          <w:rFonts w:ascii="Arial" w:hAnsi="Arial" w:cs="Arial"/>
        </w:rPr>
      </w:pPr>
      <w:r>
        <w:rPr>
          <w:rFonts w:ascii="Arial" w:hAnsi="Arial" w:cs="Arial"/>
        </w:rPr>
        <w:t>D-AMPS</w:t>
      </w:r>
    </w:p>
    <w:p w:rsidR="009C3CE7" w:rsidRDefault="009C3CE7" w:rsidP="00A133DF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A133DF">
        <w:rPr>
          <w:rFonts w:ascii="Arial" w:hAnsi="Arial" w:cs="Arial"/>
        </w:rPr>
        <w:t>GSM</w:t>
      </w:r>
    </w:p>
    <w:p w:rsidR="00A133DF" w:rsidRDefault="00A133DF" w:rsidP="00A133DF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>SIM</w:t>
      </w:r>
    </w:p>
    <w:p w:rsidR="00A133DF" w:rsidRDefault="00A133DF" w:rsidP="00A133DF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>BSC</w:t>
      </w:r>
    </w:p>
    <w:p w:rsidR="00A133DF" w:rsidRDefault="00A133DF" w:rsidP="00A133DF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>PSTN</w:t>
      </w:r>
    </w:p>
    <w:p w:rsidR="00A133DF" w:rsidRDefault="00A133DF" w:rsidP="00A133DF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>VLR</w:t>
      </w:r>
    </w:p>
    <w:p w:rsidR="009C3CE7" w:rsidRPr="00A133DF" w:rsidRDefault="00A133DF" w:rsidP="00A133DF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>HLR</w:t>
      </w:r>
    </w:p>
    <w:p w:rsidR="009C3CE7" w:rsidRDefault="009C3CE7" w:rsidP="009C3CE7">
      <w:pPr>
        <w:pStyle w:val="PargrafodaLista"/>
        <w:numPr>
          <w:ilvl w:val="0"/>
          <w:numId w:val="13"/>
        </w:numPr>
        <w:rPr>
          <w:rFonts w:ascii="Arial" w:hAnsi="Arial" w:cs="Arial"/>
        </w:rPr>
      </w:pPr>
      <w:r>
        <w:rPr>
          <w:rFonts w:ascii="Arial" w:hAnsi="Arial" w:cs="Arial"/>
        </w:rPr>
        <w:t>CDMA</w:t>
      </w:r>
    </w:p>
    <w:p w:rsidR="009C3CE7" w:rsidRDefault="009C3CE7" w:rsidP="009C3CE7">
      <w:pPr>
        <w:pStyle w:val="PargrafodaLista"/>
        <w:numPr>
          <w:ilvl w:val="0"/>
          <w:numId w:val="13"/>
        </w:numPr>
        <w:rPr>
          <w:rFonts w:ascii="Arial" w:hAnsi="Arial" w:cs="Arial"/>
        </w:rPr>
      </w:pPr>
      <w:r>
        <w:rPr>
          <w:rFonts w:ascii="Arial" w:hAnsi="Arial" w:cs="Arial"/>
        </w:rPr>
        <w:t>PCS</w:t>
      </w:r>
    </w:p>
    <w:p w:rsidR="009C3CE7" w:rsidRDefault="00A133DF" w:rsidP="00A133DF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Canais</w:t>
      </w:r>
    </w:p>
    <w:p w:rsidR="00A133DF" w:rsidRDefault="00A133DF" w:rsidP="00A133DF">
      <w:pPr>
        <w:pStyle w:val="PargrafodaLista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Canal de Controle de Broadcast</w:t>
      </w:r>
    </w:p>
    <w:p w:rsidR="00A133DF" w:rsidRDefault="00A133DF" w:rsidP="00A133DF">
      <w:pPr>
        <w:pStyle w:val="PargrafodaLista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Canal de controle dedicado</w:t>
      </w:r>
    </w:p>
    <w:p w:rsidR="00A133DF" w:rsidRDefault="00A133DF" w:rsidP="00A133DF">
      <w:pPr>
        <w:pStyle w:val="PargrafodaLista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Canal de controle comum</w:t>
      </w:r>
    </w:p>
    <w:p w:rsidR="00A133DF" w:rsidRDefault="00A133DF" w:rsidP="00A133DF">
      <w:pPr>
        <w:pStyle w:val="PargrafodaLista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Canal de localização</w:t>
      </w:r>
    </w:p>
    <w:p w:rsidR="00A133DF" w:rsidRDefault="00A133DF" w:rsidP="00A133DF">
      <w:pPr>
        <w:pStyle w:val="PargrafodaLista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Canal de acesso aleatório</w:t>
      </w:r>
    </w:p>
    <w:p w:rsidR="00A133DF" w:rsidRDefault="00A133DF" w:rsidP="00A133DF">
      <w:pPr>
        <w:pStyle w:val="PargrafodaLista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Canal de consecçao de acesso  </w:t>
      </w:r>
    </w:p>
    <w:p w:rsidR="00A133DF" w:rsidRPr="00A133DF" w:rsidRDefault="00A133DF" w:rsidP="00A133DF">
      <w:pPr>
        <w:pStyle w:val="PargrafodaLista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MAHO</w:t>
      </w:r>
    </w:p>
    <w:p w:rsidR="009C3CE7" w:rsidRDefault="009C3CE7" w:rsidP="009C3CE7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>Voz Digital e dados (</w:t>
      </w:r>
      <w:r w:rsidR="00A133DF">
        <w:rPr>
          <w:rFonts w:ascii="Arial" w:hAnsi="Arial" w:cs="Arial"/>
        </w:rPr>
        <w:t>Internet, correio</w:t>
      </w:r>
      <w:r>
        <w:rPr>
          <w:rFonts w:ascii="Arial" w:hAnsi="Arial" w:cs="Arial"/>
        </w:rPr>
        <w:t xml:space="preserve"> eletrônico </w:t>
      </w:r>
      <w:r w:rsidR="00A133DF">
        <w:rPr>
          <w:rFonts w:ascii="Arial" w:hAnsi="Arial" w:cs="Arial"/>
        </w:rPr>
        <w:t>etc.</w:t>
      </w:r>
      <w:r>
        <w:rPr>
          <w:rFonts w:ascii="Arial" w:hAnsi="Arial" w:cs="Arial"/>
        </w:rPr>
        <w:t>)</w:t>
      </w:r>
    </w:p>
    <w:p w:rsidR="009C3CE7" w:rsidRPr="009C3CE7" w:rsidRDefault="009C3CE7" w:rsidP="009C3CE7">
      <w:pPr>
        <w:pStyle w:val="PargrafodaLista"/>
        <w:rPr>
          <w:rFonts w:ascii="Arial" w:hAnsi="Arial" w:cs="Arial"/>
        </w:rPr>
      </w:pPr>
    </w:p>
    <w:p w:rsidR="005527E9" w:rsidRPr="00DE008F" w:rsidRDefault="005527E9" w:rsidP="005527E9">
      <w:pPr>
        <w:rPr>
          <w:rFonts w:ascii="Arial" w:hAnsi="Arial" w:cs="Arial"/>
        </w:rPr>
      </w:pPr>
    </w:p>
    <w:p w:rsidR="00574ABD" w:rsidRPr="00DE008F" w:rsidRDefault="00574ABD">
      <w:pPr>
        <w:rPr>
          <w:rFonts w:ascii="Arial" w:hAnsi="Arial" w:cs="Arial"/>
        </w:rPr>
      </w:pPr>
    </w:p>
    <w:p w:rsidR="00673BFF" w:rsidRPr="00DE008F" w:rsidRDefault="00673BFF">
      <w:pPr>
        <w:rPr>
          <w:rFonts w:ascii="Arial" w:hAnsi="Arial" w:cs="Arial"/>
        </w:rPr>
      </w:pPr>
    </w:p>
    <w:sectPr w:rsidR="00673BFF" w:rsidRPr="00DE008F" w:rsidSect="00635B47">
      <w:pgSz w:w="11906" w:h="16838"/>
      <w:pgMar w:top="993" w:right="1701" w:bottom="1417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EC2A19"/>
    <w:multiLevelType w:val="hybridMultilevel"/>
    <w:tmpl w:val="5EA09E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27B6F"/>
    <w:multiLevelType w:val="hybridMultilevel"/>
    <w:tmpl w:val="B622E8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C046F"/>
    <w:multiLevelType w:val="hybridMultilevel"/>
    <w:tmpl w:val="9CBC5E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610B31"/>
    <w:multiLevelType w:val="hybridMultilevel"/>
    <w:tmpl w:val="28244CE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C97C49"/>
    <w:multiLevelType w:val="hybridMultilevel"/>
    <w:tmpl w:val="39444E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094F87"/>
    <w:multiLevelType w:val="hybridMultilevel"/>
    <w:tmpl w:val="645A31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9B4F89"/>
    <w:multiLevelType w:val="hybridMultilevel"/>
    <w:tmpl w:val="4B289844"/>
    <w:lvl w:ilvl="0" w:tplc="0416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676FBA"/>
    <w:multiLevelType w:val="hybridMultilevel"/>
    <w:tmpl w:val="E3D6111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F9160D4"/>
    <w:multiLevelType w:val="hybridMultilevel"/>
    <w:tmpl w:val="4C2A75F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6852B7F"/>
    <w:multiLevelType w:val="hybridMultilevel"/>
    <w:tmpl w:val="E824534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7F13A76"/>
    <w:multiLevelType w:val="hybridMultilevel"/>
    <w:tmpl w:val="581A35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272390"/>
    <w:multiLevelType w:val="hybridMultilevel"/>
    <w:tmpl w:val="153024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EA79FF"/>
    <w:multiLevelType w:val="hybridMultilevel"/>
    <w:tmpl w:val="FFD087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6B38AD"/>
    <w:multiLevelType w:val="hybridMultilevel"/>
    <w:tmpl w:val="BADC1F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C46033"/>
    <w:multiLevelType w:val="hybridMultilevel"/>
    <w:tmpl w:val="B0DEC6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1"/>
  </w:num>
  <w:num w:numId="4">
    <w:abstractNumId w:val="11"/>
  </w:num>
  <w:num w:numId="5">
    <w:abstractNumId w:val="5"/>
  </w:num>
  <w:num w:numId="6">
    <w:abstractNumId w:val="14"/>
  </w:num>
  <w:num w:numId="7">
    <w:abstractNumId w:val="6"/>
  </w:num>
  <w:num w:numId="8">
    <w:abstractNumId w:val="12"/>
  </w:num>
  <w:num w:numId="9">
    <w:abstractNumId w:val="0"/>
  </w:num>
  <w:num w:numId="10">
    <w:abstractNumId w:val="8"/>
  </w:num>
  <w:num w:numId="11">
    <w:abstractNumId w:val="7"/>
  </w:num>
  <w:num w:numId="12">
    <w:abstractNumId w:val="2"/>
  </w:num>
  <w:num w:numId="13">
    <w:abstractNumId w:val="13"/>
  </w:num>
  <w:num w:numId="14">
    <w:abstractNumId w:val="3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456"/>
    <w:rsid w:val="00020613"/>
    <w:rsid w:val="00060E55"/>
    <w:rsid w:val="00085955"/>
    <w:rsid w:val="00090993"/>
    <w:rsid w:val="00095E91"/>
    <w:rsid w:val="00096A40"/>
    <w:rsid w:val="000C2E40"/>
    <w:rsid w:val="000C5F12"/>
    <w:rsid w:val="000D515A"/>
    <w:rsid w:val="00137895"/>
    <w:rsid w:val="001668ED"/>
    <w:rsid w:val="001A14E6"/>
    <w:rsid w:val="001A72FE"/>
    <w:rsid w:val="001B0446"/>
    <w:rsid w:val="001F35A0"/>
    <w:rsid w:val="00200B6C"/>
    <w:rsid w:val="002167DE"/>
    <w:rsid w:val="0023433C"/>
    <w:rsid w:val="002514E4"/>
    <w:rsid w:val="002621D7"/>
    <w:rsid w:val="0027782B"/>
    <w:rsid w:val="002A23C9"/>
    <w:rsid w:val="002D0440"/>
    <w:rsid w:val="002E2DA2"/>
    <w:rsid w:val="002F2F20"/>
    <w:rsid w:val="002F69B1"/>
    <w:rsid w:val="00300C59"/>
    <w:rsid w:val="00307712"/>
    <w:rsid w:val="003757DC"/>
    <w:rsid w:val="003D6535"/>
    <w:rsid w:val="003D794E"/>
    <w:rsid w:val="00410F28"/>
    <w:rsid w:val="00421948"/>
    <w:rsid w:val="004531C0"/>
    <w:rsid w:val="00466007"/>
    <w:rsid w:val="004769FC"/>
    <w:rsid w:val="00496DCC"/>
    <w:rsid w:val="00504C47"/>
    <w:rsid w:val="00534BB2"/>
    <w:rsid w:val="0053575D"/>
    <w:rsid w:val="005527E9"/>
    <w:rsid w:val="00574ABD"/>
    <w:rsid w:val="005D3DF1"/>
    <w:rsid w:val="005E5844"/>
    <w:rsid w:val="006358B9"/>
    <w:rsid w:val="00635B47"/>
    <w:rsid w:val="00653D3C"/>
    <w:rsid w:val="00673BFF"/>
    <w:rsid w:val="00696520"/>
    <w:rsid w:val="006A40EB"/>
    <w:rsid w:val="006E3CB0"/>
    <w:rsid w:val="00716C12"/>
    <w:rsid w:val="00721E27"/>
    <w:rsid w:val="007415D7"/>
    <w:rsid w:val="00744A2F"/>
    <w:rsid w:val="00747F53"/>
    <w:rsid w:val="007D5C53"/>
    <w:rsid w:val="00807AFD"/>
    <w:rsid w:val="00836FC6"/>
    <w:rsid w:val="008501DE"/>
    <w:rsid w:val="00861148"/>
    <w:rsid w:val="008841D4"/>
    <w:rsid w:val="00894FCD"/>
    <w:rsid w:val="00897B1D"/>
    <w:rsid w:val="008C5331"/>
    <w:rsid w:val="009022C2"/>
    <w:rsid w:val="00942F72"/>
    <w:rsid w:val="00961ECC"/>
    <w:rsid w:val="00997E33"/>
    <w:rsid w:val="009A07E9"/>
    <w:rsid w:val="009C2974"/>
    <w:rsid w:val="009C3CE7"/>
    <w:rsid w:val="009E0779"/>
    <w:rsid w:val="009F2D83"/>
    <w:rsid w:val="00A067A7"/>
    <w:rsid w:val="00A133DF"/>
    <w:rsid w:val="00A2642E"/>
    <w:rsid w:val="00A266BF"/>
    <w:rsid w:val="00A27B91"/>
    <w:rsid w:val="00A342FE"/>
    <w:rsid w:val="00A97083"/>
    <w:rsid w:val="00AC779E"/>
    <w:rsid w:val="00AF4954"/>
    <w:rsid w:val="00B37134"/>
    <w:rsid w:val="00B37CAC"/>
    <w:rsid w:val="00B6413F"/>
    <w:rsid w:val="00B67723"/>
    <w:rsid w:val="00BC30ED"/>
    <w:rsid w:val="00BE53A3"/>
    <w:rsid w:val="00C27993"/>
    <w:rsid w:val="00C300D2"/>
    <w:rsid w:val="00C3445E"/>
    <w:rsid w:val="00C373A4"/>
    <w:rsid w:val="00C52F3E"/>
    <w:rsid w:val="00CC3917"/>
    <w:rsid w:val="00CD34D3"/>
    <w:rsid w:val="00D0748F"/>
    <w:rsid w:val="00D1447F"/>
    <w:rsid w:val="00D316A0"/>
    <w:rsid w:val="00D54938"/>
    <w:rsid w:val="00D72643"/>
    <w:rsid w:val="00D84E76"/>
    <w:rsid w:val="00D97F3A"/>
    <w:rsid w:val="00DB68E3"/>
    <w:rsid w:val="00DD20B1"/>
    <w:rsid w:val="00DE008F"/>
    <w:rsid w:val="00DF140B"/>
    <w:rsid w:val="00E07A88"/>
    <w:rsid w:val="00E8306A"/>
    <w:rsid w:val="00ED7CBE"/>
    <w:rsid w:val="00F27456"/>
    <w:rsid w:val="00F56E29"/>
    <w:rsid w:val="00F5775B"/>
    <w:rsid w:val="00F61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30410"/>
  <w15:chartTrackingRefBased/>
  <w15:docId w15:val="{42199B06-CC1E-4A96-A899-9510D9EB0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53D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0C0102-AAB5-4BC4-8C77-A38284534D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</Pages>
  <Words>439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Tamires</dc:creator>
  <cp:keywords/>
  <dc:description/>
  <cp:lastModifiedBy>Tamires</cp:lastModifiedBy>
  <cp:revision>20</cp:revision>
  <dcterms:created xsi:type="dcterms:W3CDTF">2020-09-29T13:06:00Z</dcterms:created>
  <dcterms:modified xsi:type="dcterms:W3CDTF">2020-10-07T14:52:00Z</dcterms:modified>
</cp:coreProperties>
</file>