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C032C" w14:textId="77777777" w:rsidR="00D51352" w:rsidRPr="00D51352" w:rsidRDefault="00D51352" w:rsidP="00D51352">
      <w:pPr>
        <w:rPr>
          <w:lang w:val="en-PT"/>
        </w:rPr>
      </w:pPr>
      <w:r w:rsidRPr="00D51352">
        <w:t xml:space="preserve">Dear </w:t>
      </w:r>
      <w:proofErr w:type="gramStart"/>
      <w:r w:rsidRPr="00D51352">
        <w:t>Group</w:t>
      </w:r>
      <w:proofErr w:type="gramEnd"/>
      <w:r w:rsidRPr="00D51352">
        <w:t xml:space="preserve"> 24,</w:t>
      </w:r>
    </w:p>
    <w:p w14:paraId="1D5283E1" w14:textId="77777777" w:rsidR="00D51352" w:rsidRPr="00D51352" w:rsidRDefault="00D51352" w:rsidP="00D51352">
      <w:pPr>
        <w:rPr>
          <w:lang w:val="en-PT"/>
        </w:rPr>
      </w:pPr>
      <w:r w:rsidRPr="00D51352">
        <w:rPr>
          <w:lang w:val="en-PT"/>
        </w:rPr>
        <w:t>Thank you for submitting your notebooks. Below, I have provided a detailed review of your work, highlighting both strengths and areas for improvement.</w:t>
      </w:r>
    </w:p>
    <w:p w14:paraId="019A20DD" w14:textId="77777777" w:rsidR="00D51352" w:rsidRPr="00D51352" w:rsidRDefault="00D51352" w:rsidP="00D51352">
      <w:pPr>
        <w:rPr>
          <w:lang w:val="en-PT"/>
        </w:rPr>
      </w:pPr>
      <w:r w:rsidRPr="00D51352">
        <w:rPr>
          <w:lang w:val="en-PT"/>
        </w:rPr>
        <w:t>Your submission demonstrates significant effort and the application of multiple data science techniques. However, there are areas where methodological rigor, clarity, and execution could be improved.</w:t>
      </w:r>
    </w:p>
    <w:p w14:paraId="10EB74C3" w14:textId="77777777" w:rsidR="00D51352" w:rsidRPr="00D51352" w:rsidRDefault="00D51352" w:rsidP="00D51352">
      <w:pPr>
        <w:rPr>
          <w:lang w:val="en-PT"/>
        </w:rPr>
      </w:pPr>
      <w:r w:rsidRPr="00D51352">
        <w:rPr>
          <w:lang w:val="en-PT"/>
        </w:rPr>
        <w:t>You submitted two notebooks, each running from start to finish, along with three helper files. While the work is functional, certain methodological and interpretational shortcomings need attention.</w:t>
      </w:r>
    </w:p>
    <w:p w14:paraId="33EB1257" w14:textId="77777777" w:rsidR="00D51352" w:rsidRPr="00D51352" w:rsidRDefault="00D51352" w:rsidP="00D51352">
      <w:pPr>
        <w:rPr>
          <w:lang w:val="en-PT"/>
        </w:rPr>
      </w:pPr>
      <w:r w:rsidRPr="00D51352">
        <w:rPr>
          <w:lang w:val="en-PT"/>
        </w:rPr>
        <w:t> </w:t>
      </w:r>
    </w:p>
    <w:p w14:paraId="5C2B6D1B" w14:textId="77777777" w:rsidR="00D51352" w:rsidRPr="00D51352" w:rsidRDefault="00D51352" w:rsidP="00D51352">
      <w:pPr>
        <w:rPr>
          <w:lang w:val="en-PT"/>
        </w:rPr>
      </w:pPr>
      <w:r w:rsidRPr="00D51352">
        <w:rPr>
          <w:b/>
          <w:bCs/>
        </w:rPr>
        <w:t>1. Imports &amp; Data Exploration</w:t>
      </w:r>
      <w:r w:rsidRPr="00D51352">
        <w:rPr>
          <w:lang w:val="en-PT"/>
        </w:rPr>
        <w:br/>
      </w:r>
      <w:r w:rsidRPr="00D51352">
        <w:rPr>
          <w:b/>
          <w:bCs/>
          <w:lang w:val="en-PT"/>
        </w:rPr>
        <w:t>Imports</w:t>
      </w:r>
      <w:r w:rsidRPr="00D51352">
        <w:rPr>
          <w:lang w:val="en-PT"/>
        </w:rPr>
        <w:t>:</w:t>
      </w:r>
    </w:p>
    <w:p w14:paraId="090590AC" w14:textId="77777777" w:rsidR="00D51352" w:rsidRPr="00D51352" w:rsidRDefault="00D51352" w:rsidP="00D51352">
      <w:pPr>
        <w:numPr>
          <w:ilvl w:val="0"/>
          <w:numId w:val="20"/>
        </w:numPr>
        <w:rPr>
          <w:lang w:val="en-PT"/>
        </w:rPr>
      </w:pPr>
      <w:r w:rsidRPr="00D51352">
        <w:rPr>
          <w:lang w:val="en-PT"/>
        </w:rPr>
        <w:t>All necessary packages and files are imported from the beginning, ensuring seamless integration.</w:t>
      </w:r>
    </w:p>
    <w:p w14:paraId="358BC8D6" w14:textId="77777777" w:rsidR="00D51352" w:rsidRPr="00D51352" w:rsidRDefault="00D51352" w:rsidP="00D51352">
      <w:pPr>
        <w:rPr>
          <w:lang w:val="en-PT"/>
        </w:rPr>
      </w:pPr>
      <w:r w:rsidRPr="00D51352">
        <w:rPr>
          <w:b/>
          <w:bCs/>
          <w:lang w:val="en-PT"/>
        </w:rPr>
        <w:t>Descriptive Statistics</w:t>
      </w:r>
      <w:r w:rsidRPr="00D51352">
        <w:rPr>
          <w:lang w:val="en-PT"/>
        </w:rPr>
        <w:t>:</w:t>
      </w:r>
    </w:p>
    <w:p w14:paraId="4EA495FA" w14:textId="77777777" w:rsidR="00D51352" w:rsidRPr="00D51352" w:rsidRDefault="00D51352" w:rsidP="00D51352">
      <w:pPr>
        <w:numPr>
          <w:ilvl w:val="0"/>
          <w:numId w:val="21"/>
        </w:numPr>
        <w:rPr>
          <w:lang w:val="en-PT"/>
        </w:rPr>
      </w:pPr>
      <w:r w:rsidRPr="00D51352">
        <w:rPr>
          <w:lang w:val="en-PT"/>
        </w:rPr>
        <w:t>Main descriptive statistics are reviewed with sections guided by ChatGPT-generated descriptions. However, interpretation is limited, and critical steps, like checking for duplicate identifiers, are missing.</w:t>
      </w:r>
    </w:p>
    <w:p w14:paraId="1B1A88AA" w14:textId="77777777" w:rsidR="00D51352" w:rsidRPr="00D51352" w:rsidRDefault="00D51352" w:rsidP="00D51352">
      <w:pPr>
        <w:numPr>
          <w:ilvl w:val="0"/>
          <w:numId w:val="21"/>
        </w:numPr>
        <w:rPr>
          <w:lang w:val="en-PT"/>
        </w:rPr>
      </w:pPr>
      <w:r w:rsidRPr="00D51352">
        <w:rPr>
          <w:lang w:val="en-PT"/>
        </w:rPr>
        <w:t>The target distribution is eventually checked through visualization, which should ideally occur earlier in the workflow.</w:t>
      </w:r>
    </w:p>
    <w:p w14:paraId="63F9AA5D" w14:textId="77777777" w:rsidR="00D51352" w:rsidRPr="00D51352" w:rsidRDefault="00D51352" w:rsidP="00D51352">
      <w:pPr>
        <w:rPr>
          <w:lang w:val="en-PT"/>
        </w:rPr>
      </w:pPr>
      <w:r w:rsidRPr="00D51352">
        <w:rPr>
          <w:b/>
          <w:bCs/>
          <w:lang w:val="en-PT"/>
        </w:rPr>
        <w:t>Incoherences</w:t>
      </w:r>
      <w:r w:rsidRPr="00D51352">
        <w:rPr>
          <w:lang w:val="en-PT"/>
        </w:rPr>
        <w:t>:</w:t>
      </w:r>
    </w:p>
    <w:p w14:paraId="7C098BFF" w14:textId="77777777" w:rsidR="00D51352" w:rsidRPr="00D51352" w:rsidRDefault="00D51352" w:rsidP="00D51352">
      <w:pPr>
        <w:numPr>
          <w:ilvl w:val="0"/>
          <w:numId w:val="22"/>
        </w:numPr>
        <w:rPr>
          <w:lang w:val="en-PT"/>
        </w:rPr>
      </w:pPr>
      <w:r w:rsidRPr="00D51352">
        <w:rPr>
          <w:lang w:val="en-PT"/>
        </w:rPr>
        <w:t>Key inconsistencies are identified, including minors being injured, small Years of Birth, and columns with full NaNs.</w:t>
      </w:r>
    </w:p>
    <w:p w14:paraId="154CAA27" w14:textId="77777777" w:rsidR="00D51352" w:rsidRPr="00D51352" w:rsidRDefault="00D51352" w:rsidP="00D51352">
      <w:pPr>
        <w:numPr>
          <w:ilvl w:val="0"/>
          <w:numId w:val="22"/>
        </w:numPr>
        <w:rPr>
          <w:lang w:val="en-PT"/>
        </w:rPr>
      </w:pPr>
      <w:r w:rsidRPr="00D51352">
        <w:rPr>
          <w:lang w:val="en-PT"/>
        </w:rPr>
        <w:t>Outlier treatment (e.g., IME-Count) is applied but treated as an inconsistency, which may require a clearer explanation.</w:t>
      </w:r>
    </w:p>
    <w:p w14:paraId="39285F07" w14:textId="77777777" w:rsidR="00D51352" w:rsidRPr="00D51352" w:rsidRDefault="00D51352" w:rsidP="00D51352">
      <w:pPr>
        <w:numPr>
          <w:ilvl w:val="0"/>
          <w:numId w:val="22"/>
        </w:numPr>
        <w:rPr>
          <w:lang w:val="en-PT"/>
        </w:rPr>
      </w:pPr>
      <w:r w:rsidRPr="00D51352">
        <w:rPr>
          <w:lang w:val="en-PT"/>
        </w:rPr>
        <w:t>Some NaN zip codes are improperly handled. Full NaN columns are dropped appropriately.</w:t>
      </w:r>
    </w:p>
    <w:p w14:paraId="5CD2669C" w14:textId="77777777" w:rsidR="00D51352" w:rsidRPr="00D51352" w:rsidRDefault="00D51352" w:rsidP="00D51352">
      <w:pPr>
        <w:rPr>
          <w:lang w:val="en-PT"/>
        </w:rPr>
      </w:pPr>
      <w:r w:rsidRPr="00D51352">
        <w:rPr>
          <w:b/>
          <w:bCs/>
          <w:lang w:val="en-PT"/>
        </w:rPr>
        <w:t>Visual Exploration</w:t>
      </w:r>
      <w:r w:rsidRPr="00D51352">
        <w:rPr>
          <w:lang w:val="en-PT"/>
        </w:rPr>
        <w:t>:</w:t>
      </w:r>
    </w:p>
    <w:p w14:paraId="0EB74B10" w14:textId="77777777" w:rsidR="00D51352" w:rsidRPr="00D51352" w:rsidRDefault="00D51352" w:rsidP="00D51352">
      <w:pPr>
        <w:numPr>
          <w:ilvl w:val="0"/>
          <w:numId w:val="23"/>
        </w:numPr>
        <w:rPr>
          <w:lang w:val="en-PT"/>
        </w:rPr>
      </w:pPr>
      <w:r w:rsidRPr="00D51352">
        <w:rPr>
          <w:lang w:val="en-PT"/>
        </w:rPr>
        <w:t xml:space="preserve">Sparse univariate distribution charts and boxplots for outliers are provided but lack any </w:t>
      </w:r>
      <w:r w:rsidRPr="00D51352">
        <w:rPr>
          <w:highlight w:val="yellow"/>
          <w:lang w:val="en-PT"/>
        </w:rPr>
        <w:t>interpretation</w:t>
      </w:r>
      <w:r w:rsidRPr="00D51352">
        <w:rPr>
          <w:lang w:val="en-PT"/>
        </w:rPr>
        <w:t>. Insights from these visualizations would add significant value.</w:t>
      </w:r>
    </w:p>
    <w:p w14:paraId="28C756DE" w14:textId="77777777" w:rsidR="00D51352" w:rsidRPr="00D51352" w:rsidRDefault="00D51352" w:rsidP="00D51352">
      <w:pPr>
        <w:rPr>
          <w:lang w:val="en-PT"/>
        </w:rPr>
      </w:pPr>
      <w:r w:rsidRPr="00D51352">
        <w:rPr>
          <w:b/>
          <w:bCs/>
          <w:lang w:val="en-PT"/>
        </w:rPr>
        <w:t>Multivariate Relationships</w:t>
      </w:r>
      <w:r w:rsidRPr="00D51352">
        <w:rPr>
          <w:lang w:val="en-PT"/>
        </w:rPr>
        <w:t>:</w:t>
      </w:r>
    </w:p>
    <w:p w14:paraId="025C4304" w14:textId="77777777" w:rsidR="00D51352" w:rsidRPr="00D51352" w:rsidRDefault="00D51352" w:rsidP="00D51352">
      <w:pPr>
        <w:numPr>
          <w:ilvl w:val="0"/>
          <w:numId w:val="24"/>
        </w:numPr>
        <w:rPr>
          <w:lang w:val="en-PT"/>
        </w:rPr>
      </w:pPr>
      <w:r w:rsidRPr="00D51352">
        <w:rPr>
          <w:lang w:val="en-PT"/>
        </w:rPr>
        <w:t>Categorical bar charts with hue are included, but again, no interpretation is provided, limiting their usefulness.</w:t>
      </w:r>
    </w:p>
    <w:p w14:paraId="2883A50E" w14:textId="77777777" w:rsidR="00D51352" w:rsidRPr="00D51352" w:rsidRDefault="00D51352" w:rsidP="00D51352">
      <w:pPr>
        <w:rPr>
          <w:lang w:val="en-PT"/>
        </w:rPr>
      </w:pPr>
      <w:r w:rsidRPr="00D51352">
        <w:rPr>
          <w:b/>
          <w:bCs/>
          <w:lang w:val="en-PT"/>
        </w:rPr>
        <w:t> </w:t>
      </w:r>
    </w:p>
    <w:p w14:paraId="5D5FD132" w14:textId="77777777" w:rsidR="00D51352" w:rsidRPr="00D51352" w:rsidRDefault="00D51352" w:rsidP="00D51352">
      <w:pPr>
        <w:rPr>
          <w:lang w:val="en-PT"/>
        </w:rPr>
      </w:pPr>
      <w:r w:rsidRPr="00D51352">
        <w:rPr>
          <w:b/>
          <w:bCs/>
        </w:rPr>
        <w:t>2. Preprocessing &amp; Cleaning</w:t>
      </w:r>
      <w:r w:rsidRPr="00D51352">
        <w:rPr>
          <w:lang w:val="en-PT"/>
        </w:rPr>
        <w:br/>
      </w:r>
      <w:r w:rsidRPr="00D51352">
        <w:rPr>
          <w:b/>
          <w:bCs/>
          <w:lang w:val="en-PT"/>
        </w:rPr>
        <w:t>Missing Values</w:t>
      </w:r>
      <w:r w:rsidRPr="00D51352">
        <w:rPr>
          <w:lang w:val="en-PT"/>
        </w:rPr>
        <w:t>:</w:t>
      </w:r>
    </w:p>
    <w:p w14:paraId="3FE9441B" w14:textId="77777777" w:rsidR="00D51352" w:rsidRPr="00D51352" w:rsidRDefault="00D51352" w:rsidP="00D51352">
      <w:pPr>
        <w:numPr>
          <w:ilvl w:val="0"/>
          <w:numId w:val="25"/>
        </w:numPr>
        <w:rPr>
          <w:lang w:val="en-PT"/>
        </w:rPr>
      </w:pPr>
      <w:r w:rsidRPr="00D51352">
        <w:rPr>
          <w:lang w:val="en-PT"/>
        </w:rPr>
        <w:t xml:space="preserve">Medians are used for date variables, and 0 is filled for codes and dates. However, using </w:t>
      </w:r>
      <w:r w:rsidRPr="00671B7C">
        <w:rPr>
          <w:highlight w:val="green"/>
          <w:lang w:val="en-PT"/>
        </w:rPr>
        <w:t>99999 as a placeholder for ZipCode</w:t>
      </w:r>
      <w:r w:rsidRPr="00D51352">
        <w:rPr>
          <w:lang w:val="en-PT"/>
        </w:rPr>
        <w:t xml:space="preserve"> may cause scaling issues later.</w:t>
      </w:r>
    </w:p>
    <w:p w14:paraId="72E68A96" w14:textId="77777777" w:rsidR="00D51352" w:rsidRPr="00D51352" w:rsidRDefault="00D51352" w:rsidP="00D51352">
      <w:pPr>
        <w:numPr>
          <w:ilvl w:val="0"/>
          <w:numId w:val="25"/>
        </w:numPr>
        <w:rPr>
          <w:lang w:val="en-PT"/>
        </w:rPr>
      </w:pPr>
      <w:r w:rsidRPr="00D51352">
        <w:rPr>
          <w:highlight w:val="yellow"/>
          <w:lang w:val="en-PT"/>
        </w:rPr>
        <w:t>KNN imputation is applied before scaling</w:t>
      </w:r>
      <w:r w:rsidRPr="00D51352">
        <w:rPr>
          <w:lang w:val="en-PT"/>
        </w:rPr>
        <w:t>, which may lead to inconsistencies.</w:t>
      </w:r>
    </w:p>
    <w:p w14:paraId="115F80F9" w14:textId="77777777" w:rsidR="00D51352" w:rsidRPr="00D51352" w:rsidRDefault="00D51352" w:rsidP="00D51352">
      <w:pPr>
        <w:rPr>
          <w:lang w:val="en-PT"/>
        </w:rPr>
      </w:pPr>
      <w:r w:rsidRPr="00D51352">
        <w:rPr>
          <w:b/>
          <w:bCs/>
          <w:lang w:val="en-PT"/>
        </w:rPr>
        <w:t>Outliers</w:t>
      </w:r>
      <w:r w:rsidRPr="00D51352">
        <w:rPr>
          <w:lang w:val="en-PT"/>
        </w:rPr>
        <w:t>:</w:t>
      </w:r>
    </w:p>
    <w:p w14:paraId="17E39A44" w14:textId="77777777" w:rsidR="00D51352" w:rsidRPr="00D51352" w:rsidRDefault="00D51352" w:rsidP="00D51352">
      <w:pPr>
        <w:numPr>
          <w:ilvl w:val="0"/>
          <w:numId w:val="26"/>
        </w:numPr>
        <w:rPr>
          <w:lang w:val="en-PT"/>
        </w:rPr>
      </w:pPr>
      <w:r w:rsidRPr="00D51352">
        <w:rPr>
          <w:lang w:val="en-PT"/>
        </w:rPr>
        <w:t>Robust Scaler is attempted.</w:t>
      </w:r>
    </w:p>
    <w:p w14:paraId="11A1D2F6" w14:textId="77777777" w:rsidR="00D51352" w:rsidRPr="00D51352" w:rsidRDefault="00D51352" w:rsidP="00D51352">
      <w:pPr>
        <w:numPr>
          <w:ilvl w:val="0"/>
          <w:numId w:val="26"/>
        </w:numPr>
        <w:rPr>
          <w:lang w:val="en-PT"/>
        </w:rPr>
      </w:pPr>
      <w:r w:rsidRPr="00D51352">
        <w:rPr>
          <w:lang w:val="en-PT"/>
        </w:rPr>
        <w:t>IME-4 Count removal is applied early in the workflow but requires justification.</w:t>
      </w:r>
    </w:p>
    <w:p w14:paraId="0826D9F3" w14:textId="77777777" w:rsidR="00D51352" w:rsidRPr="00D51352" w:rsidRDefault="00D51352" w:rsidP="00D51352">
      <w:pPr>
        <w:rPr>
          <w:highlight w:val="green"/>
          <w:lang w:val="en-PT"/>
        </w:rPr>
      </w:pPr>
      <w:r w:rsidRPr="00D51352">
        <w:rPr>
          <w:b/>
          <w:bCs/>
          <w:highlight w:val="green"/>
          <w:lang w:val="en-PT"/>
        </w:rPr>
        <w:t>Categoricals</w:t>
      </w:r>
      <w:r w:rsidRPr="00D51352">
        <w:rPr>
          <w:highlight w:val="green"/>
          <w:lang w:val="en-PT"/>
        </w:rPr>
        <w:t>:</w:t>
      </w:r>
    </w:p>
    <w:p w14:paraId="5583E3B1" w14:textId="77777777" w:rsidR="00D51352" w:rsidRPr="00D51352" w:rsidRDefault="00D51352" w:rsidP="00D51352">
      <w:pPr>
        <w:numPr>
          <w:ilvl w:val="0"/>
          <w:numId w:val="27"/>
        </w:numPr>
        <w:rPr>
          <w:highlight w:val="green"/>
          <w:lang w:val="en-PT"/>
        </w:rPr>
      </w:pPr>
      <w:r w:rsidRPr="00D51352">
        <w:rPr>
          <w:highlight w:val="green"/>
          <w:lang w:val="en-PT"/>
        </w:rPr>
        <w:t>Frequency Encoding is applied before separating the data, causing leakage. Counts should be based only on the training set. Binary Encoding also suffers from the same issue, even if it works for this dataset.</w:t>
      </w:r>
    </w:p>
    <w:p w14:paraId="3FC2E1C8" w14:textId="77777777" w:rsidR="00D51352" w:rsidRPr="00D51352" w:rsidRDefault="00D51352" w:rsidP="00D51352">
      <w:pPr>
        <w:numPr>
          <w:ilvl w:val="0"/>
          <w:numId w:val="27"/>
        </w:numPr>
        <w:rPr>
          <w:lang w:val="en-PT"/>
        </w:rPr>
      </w:pPr>
      <w:r w:rsidRPr="00D51352">
        <w:rPr>
          <w:lang w:val="en-PT"/>
        </w:rPr>
        <w:lastRenderedPageBreak/>
        <w:t xml:space="preserve">Ordinal Encoding is correctly implemented. Dummy Encoding is used but without dropping the first category. In this case, </w:t>
      </w:r>
      <w:r w:rsidRPr="00D51352">
        <w:rPr>
          <w:highlight w:val="green"/>
          <w:lang w:val="en-PT"/>
        </w:rPr>
        <w:t>OHE</w:t>
      </w:r>
      <w:r w:rsidRPr="00D51352">
        <w:rPr>
          <w:lang w:val="en-PT"/>
        </w:rPr>
        <w:t xml:space="preserve"> would be better than get_dummies.</w:t>
      </w:r>
    </w:p>
    <w:p w14:paraId="325C7F63" w14:textId="77777777" w:rsidR="00D51352" w:rsidRPr="00D51352" w:rsidRDefault="00D51352" w:rsidP="00D51352">
      <w:pPr>
        <w:rPr>
          <w:lang w:val="en-PT"/>
        </w:rPr>
      </w:pPr>
      <w:r w:rsidRPr="00D51352">
        <w:rPr>
          <w:lang w:val="en-PT"/>
        </w:rPr>
        <w:t> </w:t>
      </w:r>
    </w:p>
    <w:p w14:paraId="218FC89E" w14:textId="77777777" w:rsidR="00D51352" w:rsidRPr="00D51352" w:rsidRDefault="00D51352" w:rsidP="00D51352">
      <w:pPr>
        <w:rPr>
          <w:lang w:val="en-PT"/>
        </w:rPr>
      </w:pPr>
      <w:r w:rsidRPr="00D51352">
        <w:rPr>
          <w:b/>
          <w:bCs/>
        </w:rPr>
        <w:t>3. Feature Engineering &amp; Selection</w:t>
      </w:r>
    </w:p>
    <w:p w14:paraId="24100C19" w14:textId="77777777" w:rsidR="00D51352" w:rsidRPr="00D51352" w:rsidRDefault="00D51352" w:rsidP="00D51352">
      <w:pPr>
        <w:rPr>
          <w:lang w:val="en-PT"/>
        </w:rPr>
      </w:pPr>
      <w:r w:rsidRPr="00D51352">
        <w:rPr>
          <w:b/>
          <w:bCs/>
          <w:lang w:val="en-PT"/>
        </w:rPr>
        <w:t>Feature Engineering</w:t>
      </w:r>
      <w:r w:rsidRPr="00D51352">
        <w:rPr>
          <w:lang w:val="en-PT"/>
        </w:rPr>
        <w:t>:</w:t>
      </w:r>
    </w:p>
    <w:p w14:paraId="16ACE57D" w14:textId="77777777" w:rsidR="00D51352" w:rsidRPr="00D51352" w:rsidRDefault="00D51352" w:rsidP="00D51352">
      <w:pPr>
        <w:numPr>
          <w:ilvl w:val="0"/>
          <w:numId w:val="28"/>
        </w:numPr>
        <w:rPr>
          <w:lang w:val="en-PT"/>
        </w:rPr>
      </w:pPr>
      <w:r w:rsidRPr="00D51352">
        <w:rPr>
          <w:lang w:val="en-PT"/>
        </w:rPr>
        <w:t xml:space="preserve">Date variables and binary flags are created. However, </w:t>
      </w:r>
      <w:r w:rsidRPr="00D51352">
        <w:rPr>
          <w:highlight w:val="green"/>
          <w:lang w:val="en-PT"/>
        </w:rPr>
        <w:t>more advanced numerical transformations or date differences could add value</w:t>
      </w:r>
      <w:r w:rsidRPr="00D51352">
        <w:rPr>
          <w:lang w:val="en-PT"/>
        </w:rPr>
        <w:t>.</w:t>
      </w:r>
    </w:p>
    <w:p w14:paraId="01ECAE0D" w14:textId="77777777" w:rsidR="00D51352" w:rsidRPr="00D51352" w:rsidRDefault="00D51352" w:rsidP="00D51352">
      <w:pPr>
        <w:rPr>
          <w:lang w:val="en-PT"/>
        </w:rPr>
      </w:pPr>
      <w:r w:rsidRPr="00D51352">
        <w:rPr>
          <w:b/>
          <w:bCs/>
          <w:lang w:val="en-PT"/>
        </w:rPr>
        <w:t>Data Scaling</w:t>
      </w:r>
      <w:r w:rsidRPr="00D51352">
        <w:rPr>
          <w:lang w:val="en-PT"/>
        </w:rPr>
        <w:t>:</w:t>
      </w:r>
    </w:p>
    <w:p w14:paraId="6FDDE0B1" w14:textId="77777777" w:rsidR="00D51352" w:rsidRPr="00D51352" w:rsidRDefault="00D51352" w:rsidP="00D51352">
      <w:pPr>
        <w:numPr>
          <w:ilvl w:val="0"/>
          <w:numId w:val="29"/>
        </w:numPr>
        <w:rPr>
          <w:lang w:val="en-PT"/>
        </w:rPr>
      </w:pPr>
      <w:r w:rsidRPr="00D51352">
        <w:rPr>
          <w:lang w:val="en-PT"/>
        </w:rPr>
        <w:t>Separate scalers (Standard, MinMax, and Robust) are tested.</w:t>
      </w:r>
    </w:p>
    <w:p w14:paraId="2E01DA72" w14:textId="77777777" w:rsidR="00D51352" w:rsidRPr="00D51352" w:rsidRDefault="00D51352" w:rsidP="00D51352">
      <w:pPr>
        <w:numPr>
          <w:ilvl w:val="0"/>
          <w:numId w:val="29"/>
        </w:numPr>
        <w:rPr>
          <w:lang w:val="en-PT"/>
        </w:rPr>
      </w:pPr>
      <w:r w:rsidRPr="00D51352">
        <w:rPr>
          <w:lang w:val="en-PT"/>
        </w:rPr>
        <w:t>Observations made about the effects of scalers (e.g., skewness in Birth Year) suggest some misunderstanding of their role, as scalers do not inherently adjust data distributions. Subsequent steps primarily use Robust Scaled variables.</w:t>
      </w:r>
    </w:p>
    <w:p w14:paraId="18260070" w14:textId="77777777" w:rsidR="00D51352" w:rsidRPr="00D51352" w:rsidRDefault="00D51352" w:rsidP="00D51352">
      <w:pPr>
        <w:rPr>
          <w:lang w:val="en-PT"/>
        </w:rPr>
      </w:pPr>
      <w:r w:rsidRPr="00D51352">
        <w:rPr>
          <w:b/>
          <w:bCs/>
          <w:lang w:val="en-PT"/>
        </w:rPr>
        <w:t>Feature Selection</w:t>
      </w:r>
      <w:r w:rsidRPr="00D51352">
        <w:rPr>
          <w:lang w:val="en-PT"/>
        </w:rPr>
        <w:t>:</w:t>
      </w:r>
    </w:p>
    <w:p w14:paraId="04EB84EF" w14:textId="77777777" w:rsidR="00D51352" w:rsidRPr="00D51352" w:rsidRDefault="00D51352" w:rsidP="00D51352">
      <w:pPr>
        <w:numPr>
          <w:ilvl w:val="0"/>
          <w:numId w:val="30"/>
        </w:numPr>
        <w:rPr>
          <w:lang w:val="en-PT"/>
        </w:rPr>
      </w:pPr>
      <w:r w:rsidRPr="00D51352">
        <w:rPr>
          <w:lang w:val="en-PT"/>
        </w:rPr>
        <w:t>Variance Threshold (set at 0.1) is applied unnecessarily as all variances exceed this threshold.</w:t>
      </w:r>
    </w:p>
    <w:p w14:paraId="5A5779CC" w14:textId="77777777" w:rsidR="00D51352" w:rsidRPr="00D51352" w:rsidRDefault="00D51352" w:rsidP="00D51352">
      <w:pPr>
        <w:numPr>
          <w:ilvl w:val="0"/>
          <w:numId w:val="30"/>
        </w:numPr>
        <w:rPr>
          <w:lang w:val="en-PT"/>
        </w:rPr>
      </w:pPr>
      <w:r w:rsidRPr="00671B7C">
        <w:rPr>
          <w:highlight w:val="green"/>
          <w:lang w:val="en-PT"/>
        </w:rPr>
        <w:t>Chi-Squared is applied incorrectly,</w:t>
      </w:r>
      <w:r w:rsidRPr="00D51352">
        <w:rPr>
          <w:lang w:val="en-PT"/>
        </w:rPr>
        <w:t xml:space="preserve"> treating Frequency Encoded variables as numerical.</w:t>
      </w:r>
    </w:p>
    <w:p w14:paraId="68E8710E" w14:textId="77777777" w:rsidR="00D51352" w:rsidRPr="00D51352" w:rsidRDefault="00D51352" w:rsidP="00D51352">
      <w:pPr>
        <w:numPr>
          <w:ilvl w:val="0"/>
          <w:numId w:val="30"/>
        </w:numPr>
        <w:rPr>
          <w:lang w:val="en-PT"/>
        </w:rPr>
      </w:pPr>
      <w:r w:rsidRPr="00D51352">
        <w:rPr>
          <w:lang w:val="en-PT"/>
        </w:rPr>
        <w:t xml:space="preserve">Recursive Feature Elimination </w:t>
      </w:r>
      <w:r w:rsidRPr="00671B7C">
        <w:rPr>
          <w:highlight w:val="green"/>
          <w:lang w:val="en-PT"/>
        </w:rPr>
        <w:t>(RFE)</w:t>
      </w:r>
      <w:r w:rsidRPr="00D51352">
        <w:rPr>
          <w:lang w:val="en-PT"/>
        </w:rPr>
        <w:t xml:space="preserve"> is performed, but results suggest it is assessed on </w:t>
      </w:r>
      <w:r w:rsidRPr="00671B7C">
        <w:rPr>
          <w:highlight w:val="green"/>
          <w:lang w:val="en-PT"/>
        </w:rPr>
        <w:t>training</w:t>
      </w:r>
      <w:r w:rsidRPr="00D51352">
        <w:rPr>
          <w:lang w:val="en-PT"/>
        </w:rPr>
        <w:t xml:space="preserve"> data, which can lead to overfitting.</w:t>
      </w:r>
    </w:p>
    <w:p w14:paraId="38462025" w14:textId="77777777" w:rsidR="00D51352" w:rsidRPr="00D51352" w:rsidRDefault="00D51352" w:rsidP="00D51352">
      <w:pPr>
        <w:numPr>
          <w:ilvl w:val="0"/>
          <w:numId w:val="30"/>
        </w:numPr>
        <w:rPr>
          <w:lang w:val="en-PT"/>
        </w:rPr>
      </w:pPr>
      <w:r w:rsidRPr="00D51352">
        <w:rPr>
          <w:lang w:val="en-PT"/>
        </w:rPr>
        <w:t xml:space="preserve">The justification for feature selection is unclear, particularly regarding the </w:t>
      </w:r>
      <w:r w:rsidRPr="00671B7C">
        <w:rPr>
          <w:lang w:val="en-PT"/>
        </w:rPr>
        <w:t>inclusion/exclusion</w:t>
      </w:r>
      <w:r w:rsidRPr="00D51352">
        <w:rPr>
          <w:lang w:val="en-PT"/>
        </w:rPr>
        <w:t xml:space="preserve"> of categorical variables in ExtraTrees, </w:t>
      </w:r>
      <w:r w:rsidRPr="00671B7C">
        <w:rPr>
          <w:highlight w:val="green"/>
          <w:lang w:val="en-PT"/>
        </w:rPr>
        <w:t>RFE</w:t>
      </w:r>
      <w:r w:rsidRPr="00D51352">
        <w:rPr>
          <w:lang w:val="en-PT"/>
        </w:rPr>
        <w:t xml:space="preserve">, and </w:t>
      </w:r>
      <w:r w:rsidRPr="00671B7C">
        <w:rPr>
          <w:highlight w:val="green"/>
          <w:lang w:val="en-PT"/>
        </w:rPr>
        <w:t>Lasso</w:t>
      </w:r>
      <w:r w:rsidRPr="00D51352">
        <w:rPr>
          <w:lang w:val="en-PT"/>
        </w:rPr>
        <w:t xml:space="preserve"> </w:t>
      </w:r>
      <w:r w:rsidRPr="00671B7C">
        <w:rPr>
          <w:lang w:val="en-PT"/>
        </w:rPr>
        <w:t>models</w:t>
      </w:r>
      <w:r w:rsidRPr="00D51352">
        <w:rPr>
          <w:lang w:val="en-PT"/>
        </w:rPr>
        <w:t>.</w:t>
      </w:r>
    </w:p>
    <w:p w14:paraId="754C0128" w14:textId="77777777" w:rsidR="00D51352" w:rsidRPr="00D51352" w:rsidRDefault="00D51352" w:rsidP="00D51352">
      <w:pPr>
        <w:rPr>
          <w:lang w:val="en-PT"/>
        </w:rPr>
      </w:pPr>
      <w:r w:rsidRPr="00D51352">
        <w:rPr>
          <w:lang w:val="en-PT"/>
        </w:rPr>
        <w:t> </w:t>
      </w:r>
    </w:p>
    <w:p w14:paraId="7FD553F0" w14:textId="77777777" w:rsidR="00D51352" w:rsidRPr="00D51352" w:rsidRDefault="00D51352" w:rsidP="00D51352">
      <w:pPr>
        <w:rPr>
          <w:lang w:val="en-PT"/>
        </w:rPr>
      </w:pPr>
      <w:r w:rsidRPr="00D51352">
        <w:rPr>
          <w:b/>
          <w:bCs/>
        </w:rPr>
        <w:t xml:space="preserve">4. </w:t>
      </w:r>
      <w:proofErr w:type="spellStart"/>
      <w:r w:rsidRPr="00D51352">
        <w:rPr>
          <w:b/>
          <w:bCs/>
        </w:rPr>
        <w:t>Modeling</w:t>
      </w:r>
      <w:proofErr w:type="spellEnd"/>
      <w:r w:rsidRPr="00D51352">
        <w:rPr>
          <w:b/>
          <w:bCs/>
        </w:rPr>
        <w:t xml:space="preserve"> &amp; Evaluation</w:t>
      </w:r>
    </w:p>
    <w:p w14:paraId="36021A7F" w14:textId="77777777" w:rsidR="00D51352" w:rsidRPr="00D51352" w:rsidRDefault="00D51352" w:rsidP="00D51352">
      <w:pPr>
        <w:rPr>
          <w:lang w:val="en-PT"/>
        </w:rPr>
      </w:pPr>
      <w:r w:rsidRPr="00D51352">
        <w:rPr>
          <w:b/>
          <w:bCs/>
          <w:lang w:val="en-PT"/>
        </w:rPr>
        <w:t>Model Training and Implementation</w:t>
      </w:r>
      <w:r w:rsidRPr="00D51352">
        <w:rPr>
          <w:lang w:val="en-PT"/>
        </w:rPr>
        <w:t>:</w:t>
      </w:r>
    </w:p>
    <w:p w14:paraId="09BF3ACE" w14:textId="77777777" w:rsidR="00D51352" w:rsidRPr="00D51352" w:rsidRDefault="00D51352" w:rsidP="00D51352">
      <w:pPr>
        <w:numPr>
          <w:ilvl w:val="0"/>
          <w:numId w:val="31"/>
        </w:numPr>
        <w:rPr>
          <w:lang w:val="en-PT"/>
        </w:rPr>
      </w:pPr>
      <w:r w:rsidRPr="00D51352">
        <w:rPr>
          <w:lang w:val="en-PT"/>
        </w:rPr>
        <w:t>Multiple models are trained, including Logistic Regression, SVM with SGD, Decision Trees, Random Forest, Gradient Boosting, AdaBoost, LDA (using SVD), QDA, and XGBoost.</w:t>
      </w:r>
    </w:p>
    <w:p w14:paraId="083F9AF3" w14:textId="77777777" w:rsidR="00D51352" w:rsidRPr="00D51352" w:rsidRDefault="00D51352" w:rsidP="00D51352">
      <w:pPr>
        <w:numPr>
          <w:ilvl w:val="0"/>
          <w:numId w:val="31"/>
        </w:numPr>
        <w:rPr>
          <w:lang w:val="en-PT"/>
        </w:rPr>
      </w:pPr>
      <w:r w:rsidRPr="00D51352">
        <w:rPr>
          <w:lang w:val="en-PT"/>
        </w:rPr>
        <w:t>Grid Search is applied to Random Forest, which performs best, though Gradient Boosting achieves similar results.</w:t>
      </w:r>
    </w:p>
    <w:p w14:paraId="0B2812E7" w14:textId="77777777" w:rsidR="00D51352" w:rsidRPr="00D51352" w:rsidRDefault="00D51352" w:rsidP="00D51352">
      <w:pPr>
        <w:numPr>
          <w:ilvl w:val="0"/>
          <w:numId w:val="31"/>
        </w:numPr>
        <w:rPr>
          <w:lang w:val="en-PT"/>
        </w:rPr>
      </w:pPr>
      <w:r w:rsidRPr="00D51352">
        <w:rPr>
          <w:lang w:val="en-PT"/>
        </w:rPr>
        <w:t xml:space="preserve">Advanced techniques like Stacking, Voting, and Calibrated SGD classifiers are attempted, but these may add </w:t>
      </w:r>
      <w:r w:rsidRPr="00671B7C">
        <w:rPr>
          <w:highlight w:val="yellow"/>
          <w:lang w:val="en-PT"/>
        </w:rPr>
        <w:t>unnecessary complexity</w:t>
      </w:r>
      <w:r w:rsidRPr="00D51352">
        <w:rPr>
          <w:lang w:val="en-PT"/>
        </w:rPr>
        <w:t xml:space="preserve">. </w:t>
      </w:r>
      <w:r w:rsidRPr="00D51352">
        <w:rPr>
          <w:highlight w:val="yellow"/>
          <w:lang w:val="en-PT"/>
        </w:rPr>
        <w:t>Stick to models you are comfortable explaining in-depth</w:t>
      </w:r>
      <w:r w:rsidRPr="00D51352">
        <w:rPr>
          <w:lang w:val="en-PT"/>
        </w:rPr>
        <w:t>.</w:t>
      </w:r>
    </w:p>
    <w:p w14:paraId="1B69EB5B" w14:textId="77777777" w:rsidR="00D51352" w:rsidRPr="00D51352" w:rsidRDefault="00D51352" w:rsidP="00D51352">
      <w:pPr>
        <w:rPr>
          <w:lang w:val="en-PT"/>
        </w:rPr>
      </w:pPr>
      <w:r w:rsidRPr="00D51352">
        <w:rPr>
          <w:b/>
          <w:bCs/>
          <w:lang w:val="en-PT"/>
        </w:rPr>
        <w:t>Model Assessment</w:t>
      </w:r>
      <w:r w:rsidRPr="00D51352">
        <w:rPr>
          <w:lang w:val="en-PT"/>
        </w:rPr>
        <w:t>:</w:t>
      </w:r>
    </w:p>
    <w:p w14:paraId="4976C7D1" w14:textId="77777777" w:rsidR="00D51352" w:rsidRPr="00D51352" w:rsidRDefault="00D51352" w:rsidP="00D51352">
      <w:pPr>
        <w:numPr>
          <w:ilvl w:val="0"/>
          <w:numId w:val="32"/>
        </w:numPr>
        <w:rPr>
          <w:lang w:val="en-PT"/>
        </w:rPr>
      </w:pPr>
      <w:r w:rsidRPr="00D51352">
        <w:rPr>
          <w:lang w:val="en-PT"/>
        </w:rPr>
        <w:t xml:space="preserve">F1-Macro is used as the primary metric, which is appropriate. However, </w:t>
      </w:r>
      <w:r w:rsidRPr="00671B7C">
        <w:rPr>
          <w:highlight w:val="green"/>
          <w:lang w:val="en-PT"/>
        </w:rPr>
        <w:t>additional metrics</w:t>
      </w:r>
      <w:r w:rsidRPr="00D51352">
        <w:rPr>
          <w:lang w:val="en-PT"/>
        </w:rPr>
        <w:t xml:space="preserve"> should be included for a more comprehensive evaluation.</w:t>
      </w:r>
    </w:p>
    <w:p w14:paraId="6CDC7AE2" w14:textId="77777777" w:rsidR="00D51352" w:rsidRPr="00D51352" w:rsidRDefault="00D51352" w:rsidP="00D51352">
      <w:pPr>
        <w:numPr>
          <w:ilvl w:val="0"/>
          <w:numId w:val="32"/>
        </w:numPr>
        <w:rPr>
          <w:lang w:val="en-PT"/>
        </w:rPr>
      </w:pPr>
      <w:r w:rsidRPr="00D51352">
        <w:rPr>
          <w:lang w:val="en-PT"/>
        </w:rPr>
        <w:t>Avoid using the Kaggle score as the primary metric for judgment. Instead, rely on validation scores at this stage.</w:t>
      </w:r>
    </w:p>
    <w:p w14:paraId="616327C3" w14:textId="77777777" w:rsidR="00D51352" w:rsidRPr="00D51352" w:rsidRDefault="00D51352" w:rsidP="00D51352">
      <w:pPr>
        <w:rPr>
          <w:lang w:val="en-PT"/>
        </w:rPr>
      </w:pPr>
      <w:r w:rsidRPr="00D51352">
        <w:rPr>
          <w:b/>
          <w:bCs/>
          <w:lang w:val="en-PT"/>
        </w:rPr>
        <w:t>Cross-Validation</w:t>
      </w:r>
      <w:r w:rsidRPr="00D51352">
        <w:rPr>
          <w:lang w:val="en-PT"/>
        </w:rPr>
        <w:t>:</w:t>
      </w:r>
    </w:p>
    <w:p w14:paraId="33F940D4" w14:textId="77777777" w:rsidR="00D51352" w:rsidRPr="00D51352" w:rsidRDefault="00D51352" w:rsidP="00D51352">
      <w:pPr>
        <w:numPr>
          <w:ilvl w:val="0"/>
          <w:numId w:val="33"/>
        </w:numPr>
        <w:rPr>
          <w:lang w:val="en-PT"/>
        </w:rPr>
      </w:pPr>
      <w:r w:rsidRPr="00D51352">
        <w:rPr>
          <w:lang w:val="en-PT"/>
        </w:rPr>
        <w:t xml:space="preserve">Cross-validation is attempted but ultimately abandoned. </w:t>
      </w:r>
      <w:r w:rsidRPr="00D51352">
        <w:rPr>
          <w:highlight w:val="green"/>
          <w:lang w:val="en-PT"/>
        </w:rPr>
        <w:t>Proper stratified CV</w:t>
      </w:r>
      <w:r w:rsidRPr="00D51352">
        <w:rPr>
          <w:lang w:val="en-PT"/>
        </w:rPr>
        <w:t xml:space="preserve"> should be implemented to improve reliability.</w:t>
      </w:r>
    </w:p>
    <w:p w14:paraId="7C38C873" w14:textId="77777777" w:rsidR="00D51352" w:rsidRPr="00D51352" w:rsidRDefault="00D51352" w:rsidP="00D51352">
      <w:pPr>
        <w:rPr>
          <w:lang w:val="en-PT"/>
        </w:rPr>
      </w:pPr>
      <w:r w:rsidRPr="00D51352">
        <w:rPr>
          <w:lang w:val="en-PT"/>
        </w:rPr>
        <w:t> </w:t>
      </w:r>
    </w:p>
    <w:p w14:paraId="296ECFE7" w14:textId="77777777" w:rsidR="00D51352" w:rsidRPr="00D51352" w:rsidRDefault="00D51352" w:rsidP="00D51352">
      <w:pPr>
        <w:rPr>
          <w:lang w:val="en-PT"/>
        </w:rPr>
      </w:pPr>
      <w:r w:rsidRPr="00D51352">
        <w:rPr>
          <w:b/>
          <w:bCs/>
        </w:rPr>
        <w:t>5. PDF</w:t>
      </w:r>
    </w:p>
    <w:p w14:paraId="1B2A8898" w14:textId="77777777" w:rsidR="00D51352" w:rsidRPr="00D51352" w:rsidRDefault="00D51352" w:rsidP="00D51352">
      <w:pPr>
        <w:rPr>
          <w:lang w:val="en-PT"/>
        </w:rPr>
      </w:pPr>
      <w:r w:rsidRPr="00D51352">
        <w:rPr>
          <w:b/>
          <w:bCs/>
          <w:lang w:val="en-PT"/>
        </w:rPr>
        <w:t>Intended Structure</w:t>
      </w:r>
      <w:r w:rsidRPr="00D51352">
        <w:rPr>
          <w:lang w:val="en-PT"/>
        </w:rPr>
        <w:t>:</w:t>
      </w:r>
    </w:p>
    <w:p w14:paraId="49C6E11F" w14:textId="77777777" w:rsidR="00D51352" w:rsidRPr="00D51352" w:rsidRDefault="00D51352" w:rsidP="00D51352">
      <w:pPr>
        <w:numPr>
          <w:ilvl w:val="0"/>
          <w:numId w:val="34"/>
        </w:numPr>
        <w:rPr>
          <w:lang w:val="en-PT"/>
        </w:rPr>
      </w:pPr>
      <w:r w:rsidRPr="00D51352">
        <w:rPr>
          <w:lang w:val="en-PT"/>
        </w:rPr>
        <w:t>The report is a detailed account of what was done and generally follows the intended structure, albeit non-intentionally.</w:t>
      </w:r>
    </w:p>
    <w:p w14:paraId="6DB73B0D" w14:textId="77777777" w:rsidR="00D51352" w:rsidRPr="00D51352" w:rsidRDefault="00D51352" w:rsidP="00D51352">
      <w:pPr>
        <w:rPr>
          <w:lang w:val="en-PT"/>
        </w:rPr>
      </w:pPr>
      <w:r w:rsidRPr="00D51352">
        <w:rPr>
          <w:b/>
          <w:bCs/>
          <w:lang w:val="en-PT"/>
        </w:rPr>
        <w:lastRenderedPageBreak/>
        <w:t>Quality</w:t>
      </w:r>
      <w:r w:rsidRPr="00D51352">
        <w:rPr>
          <w:lang w:val="en-PT"/>
        </w:rPr>
        <w:t>:</w:t>
      </w:r>
    </w:p>
    <w:p w14:paraId="296144EE" w14:textId="77777777" w:rsidR="00D51352" w:rsidRPr="00D51352" w:rsidRDefault="00D51352" w:rsidP="00D51352">
      <w:pPr>
        <w:numPr>
          <w:ilvl w:val="0"/>
          <w:numId w:val="35"/>
        </w:numPr>
        <w:rPr>
          <w:lang w:val="en-PT"/>
        </w:rPr>
      </w:pPr>
      <w:r w:rsidRPr="00D51352">
        <w:rPr>
          <w:lang w:val="en-PT"/>
        </w:rPr>
        <w:t>The report is overly detailed in some areas, mentioning unnecessary steps like dropping the target column.</w:t>
      </w:r>
    </w:p>
    <w:p w14:paraId="139E24D2" w14:textId="77777777" w:rsidR="00D51352" w:rsidRPr="00D51352" w:rsidRDefault="00D51352" w:rsidP="00D51352">
      <w:pPr>
        <w:numPr>
          <w:ilvl w:val="0"/>
          <w:numId w:val="35"/>
        </w:numPr>
        <w:rPr>
          <w:lang w:val="en-PT"/>
        </w:rPr>
      </w:pPr>
      <w:r w:rsidRPr="00D51352">
        <w:rPr>
          <w:lang w:val="en-PT"/>
        </w:rPr>
        <w:t>Results are presented in lengthy blocks of text, and screenshots of tables detract from professionalism.</w:t>
      </w:r>
    </w:p>
    <w:p w14:paraId="34F75545" w14:textId="77777777" w:rsidR="00D51352" w:rsidRPr="00D51352" w:rsidRDefault="00D51352" w:rsidP="00D51352">
      <w:pPr>
        <w:rPr>
          <w:lang w:val="en-PT"/>
        </w:rPr>
      </w:pPr>
      <w:r w:rsidRPr="00D51352">
        <w:rPr>
          <w:b/>
          <w:bCs/>
          <w:lang w:val="en-PT"/>
        </w:rPr>
        <w:t>Level of Detail</w:t>
      </w:r>
      <w:r w:rsidRPr="00D51352">
        <w:rPr>
          <w:lang w:val="en-PT"/>
        </w:rPr>
        <w:t>:</w:t>
      </w:r>
    </w:p>
    <w:p w14:paraId="0F8F0EC3" w14:textId="77777777" w:rsidR="00D51352" w:rsidRPr="00D51352" w:rsidRDefault="00D51352" w:rsidP="00D51352">
      <w:pPr>
        <w:numPr>
          <w:ilvl w:val="0"/>
          <w:numId w:val="36"/>
        </w:numPr>
        <w:rPr>
          <w:lang w:val="en-PT"/>
        </w:rPr>
      </w:pPr>
      <w:r w:rsidRPr="00D51352">
        <w:rPr>
          <w:lang w:val="en-PT"/>
        </w:rPr>
        <w:t>Variables, transformations, and models are mentioned but lack specificity and insights, particularly regarding the rationale for key decisions.</w:t>
      </w:r>
    </w:p>
    <w:p w14:paraId="7E360862" w14:textId="77777777" w:rsidR="00D51352" w:rsidRPr="00D51352" w:rsidRDefault="00D51352" w:rsidP="00D51352">
      <w:pPr>
        <w:rPr>
          <w:lang w:val="en-PT"/>
        </w:rPr>
      </w:pPr>
      <w:r w:rsidRPr="00D51352">
        <w:rPr>
          <w:b/>
          <w:bCs/>
          <w:lang w:val="en-PT"/>
        </w:rPr>
        <w:t>Open-Ended Section</w:t>
      </w:r>
      <w:r w:rsidRPr="00D51352">
        <w:rPr>
          <w:lang w:val="en-PT"/>
        </w:rPr>
        <w:t>:</w:t>
      </w:r>
    </w:p>
    <w:p w14:paraId="79EC849E" w14:textId="77777777" w:rsidR="00D51352" w:rsidRPr="00D51352" w:rsidRDefault="00D51352" w:rsidP="00D51352">
      <w:pPr>
        <w:numPr>
          <w:ilvl w:val="0"/>
          <w:numId w:val="37"/>
        </w:numPr>
        <w:rPr>
          <w:lang w:val="en-PT"/>
        </w:rPr>
      </w:pPr>
      <w:r w:rsidRPr="00D51352">
        <w:rPr>
          <w:lang w:val="en-PT"/>
        </w:rPr>
        <w:t>The inclusion of an analytics interface via Streamlit is a nice touch, with some detail provided on its functionality.</w:t>
      </w:r>
    </w:p>
    <w:p w14:paraId="01A8ACB2" w14:textId="77777777" w:rsidR="00D51352" w:rsidRPr="00D51352" w:rsidRDefault="00D51352" w:rsidP="00D51352">
      <w:pPr>
        <w:rPr>
          <w:lang w:val="en-PT"/>
        </w:rPr>
      </w:pPr>
      <w:r w:rsidRPr="00D51352">
        <w:rPr>
          <w:lang w:val="en-PT"/>
        </w:rPr>
        <w:t> </w:t>
      </w:r>
    </w:p>
    <w:p w14:paraId="3EF5CF8D" w14:textId="77777777" w:rsidR="00D51352" w:rsidRPr="00D51352" w:rsidRDefault="00D51352" w:rsidP="00D51352">
      <w:pPr>
        <w:rPr>
          <w:lang w:val="en-PT"/>
        </w:rPr>
      </w:pPr>
      <w:r w:rsidRPr="00D51352">
        <w:rPr>
          <w:b/>
          <w:bCs/>
          <w:lang w:val="en-PT"/>
        </w:rPr>
        <w:t>Final Recommendations</w:t>
      </w:r>
    </w:p>
    <w:p w14:paraId="7728387A" w14:textId="77777777" w:rsidR="00D51352" w:rsidRPr="00D51352" w:rsidRDefault="00D51352" w:rsidP="00D51352">
      <w:pPr>
        <w:numPr>
          <w:ilvl w:val="0"/>
          <w:numId w:val="38"/>
        </w:numPr>
        <w:rPr>
          <w:lang w:val="en-PT"/>
        </w:rPr>
      </w:pPr>
      <w:r w:rsidRPr="00D51352">
        <w:rPr>
          <w:b/>
          <w:bCs/>
          <w:lang w:val="en-PT"/>
        </w:rPr>
        <w:t>Visual Exploration</w:t>
      </w:r>
      <w:r w:rsidRPr="00D51352">
        <w:rPr>
          <w:lang w:val="en-PT"/>
        </w:rPr>
        <w:t>: Add interpretations for visualizations to derive meaningful insights.</w:t>
      </w:r>
    </w:p>
    <w:p w14:paraId="5D0B86F8" w14:textId="77777777" w:rsidR="00D51352" w:rsidRPr="00D51352" w:rsidRDefault="00D51352" w:rsidP="00D51352">
      <w:pPr>
        <w:numPr>
          <w:ilvl w:val="0"/>
          <w:numId w:val="38"/>
        </w:numPr>
        <w:rPr>
          <w:lang w:val="en-PT"/>
        </w:rPr>
      </w:pPr>
      <w:r w:rsidRPr="00D51352">
        <w:rPr>
          <w:b/>
          <w:bCs/>
          <w:lang w:val="en-PT"/>
        </w:rPr>
        <w:t>Preprocessing</w:t>
      </w:r>
      <w:r w:rsidRPr="00D51352">
        <w:rPr>
          <w:lang w:val="en-PT"/>
        </w:rPr>
        <w:t>: Avoid data leakage by ensuring preprocessing (e.g., frequency encoding and scaling) is applied only to the training data.</w:t>
      </w:r>
    </w:p>
    <w:p w14:paraId="1E45D29B" w14:textId="77777777" w:rsidR="00D51352" w:rsidRPr="00D51352" w:rsidRDefault="00D51352" w:rsidP="00D51352">
      <w:pPr>
        <w:numPr>
          <w:ilvl w:val="0"/>
          <w:numId w:val="38"/>
        </w:numPr>
        <w:rPr>
          <w:lang w:val="en-PT"/>
        </w:rPr>
      </w:pPr>
      <w:r w:rsidRPr="00D51352">
        <w:rPr>
          <w:b/>
          <w:bCs/>
          <w:lang w:val="en-PT"/>
        </w:rPr>
        <w:t>Feature Selection</w:t>
      </w:r>
      <w:r w:rsidRPr="00D51352">
        <w:rPr>
          <w:lang w:val="en-PT"/>
        </w:rPr>
        <w:t>: Refine feature selection techniques and provide stronger justifications for decisions.</w:t>
      </w:r>
    </w:p>
    <w:p w14:paraId="77AD371B" w14:textId="77777777" w:rsidR="00D51352" w:rsidRPr="00D51352" w:rsidRDefault="00D51352" w:rsidP="00D51352">
      <w:pPr>
        <w:numPr>
          <w:ilvl w:val="0"/>
          <w:numId w:val="38"/>
        </w:numPr>
        <w:rPr>
          <w:lang w:val="en-PT"/>
        </w:rPr>
      </w:pPr>
      <w:r w:rsidRPr="00D51352">
        <w:rPr>
          <w:b/>
          <w:bCs/>
          <w:lang w:val="en-PT"/>
        </w:rPr>
        <w:t>Modeling</w:t>
      </w:r>
      <w:r w:rsidRPr="00D51352">
        <w:rPr>
          <w:lang w:val="en-PT"/>
        </w:rPr>
        <w:t>: Simplify the approach to focus on models you can explain confidently. Expand evaluation to include additional metrics for a holistic analysis.</w:t>
      </w:r>
    </w:p>
    <w:p w14:paraId="4B280CDB" w14:textId="77777777" w:rsidR="00D51352" w:rsidRPr="00D51352" w:rsidRDefault="00D51352" w:rsidP="00D51352">
      <w:pPr>
        <w:numPr>
          <w:ilvl w:val="0"/>
          <w:numId w:val="38"/>
        </w:numPr>
        <w:rPr>
          <w:lang w:val="en-PT"/>
        </w:rPr>
      </w:pPr>
      <w:r w:rsidRPr="00D51352">
        <w:rPr>
          <w:b/>
          <w:bCs/>
          <w:lang w:val="en-PT"/>
        </w:rPr>
        <w:t>Cross-Validation</w:t>
      </w:r>
      <w:r w:rsidRPr="00D51352">
        <w:rPr>
          <w:lang w:val="en-PT"/>
        </w:rPr>
        <w:t>: Implement proper stratified CV to evaluate models without leakage.</w:t>
      </w:r>
    </w:p>
    <w:p w14:paraId="5A8205BF" w14:textId="77777777" w:rsidR="00D51352" w:rsidRPr="00D51352" w:rsidRDefault="00D51352" w:rsidP="00D51352">
      <w:pPr>
        <w:numPr>
          <w:ilvl w:val="0"/>
          <w:numId w:val="38"/>
        </w:numPr>
        <w:rPr>
          <w:lang w:val="en-PT"/>
        </w:rPr>
      </w:pPr>
      <w:r w:rsidRPr="00D51352">
        <w:rPr>
          <w:b/>
          <w:bCs/>
          <w:lang w:val="en-PT"/>
        </w:rPr>
        <w:t>Report Writing</w:t>
      </w:r>
      <w:r w:rsidRPr="00D51352">
        <w:rPr>
          <w:lang w:val="en-PT"/>
        </w:rPr>
        <w:t>: Streamline the report to focus on key findings and justifications rather than lengthy procedural details.</w:t>
      </w:r>
    </w:p>
    <w:p w14:paraId="49236892" w14:textId="77777777" w:rsidR="00D51352" w:rsidRPr="00D51352" w:rsidRDefault="00D51352" w:rsidP="00D51352">
      <w:pPr>
        <w:numPr>
          <w:ilvl w:val="0"/>
          <w:numId w:val="38"/>
        </w:numPr>
        <w:rPr>
          <w:lang w:val="en-PT"/>
        </w:rPr>
      </w:pPr>
      <w:r w:rsidRPr="00D51352">
        <w:rPr>
          <w:b/>
          <w:bCs/>
          <w:lang w:val="en-PT"/>
        </w:rPr>
        <w:t>Open-Ended Section</w:t>
      </w:r>
      <w:r w:rsidRPr="00D51352">
        <w:rPr>
          <w:lang w:val="en-PT"/>
        </w:rPr>
        <w:t>: Further develop the Streamlit analytics interface and provide more depth in its presentation.</w:t>
      </w:r>
    </w:p>
    <w:p w14:paraId="6E6F905D" w14:textId="77777777" w:rsidR="00D51352" w:rsidRPr="00D51352" w:rsidRDefault="00D51352" w:rsidP="00D51352">
      <w:pPr>
        <w:rPr>
          <w:lang w:val="en-PT"/>
        </w:rPr>
      </w:pPr>
      <w:r w:rsidRPr="00D51352">
        <w:rPr>
          <w:lang w:val="en-PT"/>
        </w:rPr>
        <w:t>Your work demonstrates effort and potential. Addressing these issues will significantly improve the rigor and clarity of your submission. Please let me know if you have any questions or need further assistance.</w:t>
      </w:r>
    </w:p>
    <w:p w14:paraId="49022C22" w14:textId="77777777" w:rsidR="00D51352" w:rsidRPr="00D51352" w:rsidRDefault="00D51352" w:rsidP="00D51352">
      <w:pPr>
        <w:rPr>
          <w:lang w:val="en-PT"/>
        </w:rPr>
      </w:pPr>
      <w:r w:rsidRPr="00D51352">
        <w:rPr>
          <w:lang w:val="en-PT"/>
        </w:rPr>
        <w:t>Best regards,</w:t>
      </w:r>
      <w:r w:rsidRPr="00D51352">
        <w:rPr>
          <w:lang w:val="en-PT"/>
        </w:rPr>
        <w:br/>
        <w:t>Ricardo Santos</w:t>
      </w:r>
    </w:p>
    <w:p w14:paraId="58D717FB" w14:textId="77777777" w:rsidR="001E6B57" w:rsidRDefault="001E6B57"/>
    <w:sectPr w:rsidR="001E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FCC"/>
    <w:multiLevelType w:val="multilevel"/>
    <w:tmpl w:val="0FA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4013"/>
    <w:multiLevelType w:val="multilevel"/>
    <w:tmpl w:val="B1A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667F9"/>
    <w:multiLevelType w:val="multilevel"/>
    <w:tmpl w:val="061E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066EB"/>
    <w:multiLevelType w:val="multilevel"/>
    <w:tmpl w:val="0CB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635EC"/>
    <w:multiLevelType w:val="multilevel"/>
    <w:tmpl w:val="C726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46DA6"/>
    <w:multiLevelType w:val="multilevel"/>
    <w:tmpl w:val="77FC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118EA"/>
    <w:multiLevelType w:val="multilevel"/>
    <w:tmpl w:val="11D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5243B"/>
    <w:multiLevelType w:val="multilevel"/>
    <w:tmpl w:val="376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0965C7"/>
    <w:multiLevelType w:val="multilevel"/>
    <w:tmpl w:val="A2B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420D8"/>
    <w:multiLevelType w:val="multilevel"/>
    <w:tmpl w:val="62A8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EC6D2B"/>
    <w:multiLevelType w:val="multilevel"/>
    <w:tmpl w:val="C010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52907"/>
    <w:multiLevelType w:val="multilevel"/>
    <w:tmpl w:val="46A2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647B1"/>
    <w:multiLevelType w:val="multilevel"/>
    <w:tmpl w:val="0BD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55A05"/>
    <w:multiLevelType w:val="multilevel"/>
    <w:tmpl w:val="8328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1D2BCF"/>
    <w:multiLevelType w:val="multilevel"/>
    <w:tmpl w:val="E2EC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3E112A"/>
    <w:multiLevelType w:val="multilevel"/>
    <w:tmpl w:val="622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873555"/>
    <w:multiLevelType w:val="multilevel"/>
    <w:tmpl w:val="7AE6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985B3C"/>
    <w:multiLevelType w:val="multilevel"/>
    <w:tmpl w:val="C9A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1A54E3"/>
    <w:multiLevelType w:val="multilevel"/>
    <w:tmpl w:val="BC4A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A4031"/>
    <w:multiLevelType w:val="multilevel"/>
    <w:tmpl w:val="C9B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5E1EB6"/>
    <w:multiLevelType w:val="multilevel"/>
    <w:tmpl w:val="A42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4A259D"/>
    <w:multiLevelType w:val="multilevel"/>
    <w:tmpl w:val="56F0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156D80"/>
    <w:multiLevelType w:val="multilevel"/>
    <w:tmpl w:val="19A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8D74A5"/>
    <w:multiLevelType w:val="multilevel"/>
    <w:tmpl w:val="41F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8B48CD"/>
    <w:multiLevelType w:val="multilevel"/>
    <w:tmpl w:val="2D30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017074"/>
    <w:multiLevelType w:val="multilevel"/>
    <w:tmpl w:val="A280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821C34"/>
    <w:multiLevelType w:val="multilevel"/>
    <w:tmpl w:val="75D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043D89"/>
    <w:multiLevelType w:val="multilevel"/>
    <w:tmpl w:val="E88E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2737CA"/>
    <w:multiLevelType w:val="multilevel"/>
    <w:tmpl w:val="125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2A2B8C"/>
    <w:multiLevelType w:val="multilevel"/>
    <w:tmpl w:val="BF30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341943"/>
    <w:multiLevelType w:val="multilevel"/>
    <w:tmpl w:val="A76E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98568D"/>
    <w:multiLevelType w:val="multilevel"/>
    <w:tmpl w:val="56F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A85EE0"/>
    <w:multiLevelType w:val="multilevel"/>
    <w:tmpl w:val="02E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AE3574"/>
    <w:multiLevelType w:val="multilevel"/>
    <w:tmpl w:val="BDD6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260C9E"/>
    <w:multiLevelType w:val="multilevel"/>
    <w:tmpl w:val="748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5036F4"/>
    <w:multiLevelType w:val="multilevel"/>
    <w:tmpl w:val="CBE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8659BA"/>
    <w:multiLevelType w:val="multilevel"/>
    <w:tmpl w:val="FBC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386AB1"/>
    <w:multiLevelType w:val="multilevel"/>
    <w:tmpl w:val="BAE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849265">
    <w:abstractNumId w:val="24"/>
  </w:num>
  <w:num w:numId="2" w16cid:durableId="1909418092">
    <w:abstractNumId w:val="0"/>
  </w:num>
  <w:num w:numId="3" w16cid:durableId="74013292">
    <w:abstractNumId w:val="19"/>
  </w:num>
  <w:num w:numId="4" w16cid:durableId="827674834">
    <w:abstractNumId w:val="13"/>
  </w:num>
  <w:num w:numId="5" w16cid:durableId="748769376">
    <w:abstractNumId w:val="23"/>
  </w:num>
  <w:num w:numId="6" w16cid:durableId="534929866">
    <w:abstractNumId w:val="14"/>
  </w:num>
  <w:num w:numId="7" w16cid:durableId="493302459">
    <w:abstractNumId w:val="22"/>
  </w:num>
  <w:num w:numId="8" w16cid:durableId="783772512">
    <w:abstractNumId w:val="31"/>
  </w:num>
  <w:num w:numId="9" w16cid:durableId="1593539354">
    <w:abstractNumId w:val="1"/>
  </w:num>
  <w:num w:numId="10" w16cid:durableId="383647937">
    <w:abstractNumId w:val="25"/>
  </w:num>
  <w:num w:numId="11" w16cid:durableId="46422656">
    <w:abstractNumId w:val="5"/>
  </w:num>
  <w:num w:numId="12" w16cid:durableId="2088846046">
    <w:abstractNumId w:val="12"/>
  </w:num>
  <w:num w:numId="13" w16cid:durableId="403988182">
    <w:abstractNumId w:val="2"/>
  </w:num>
  <w:num w:numId="14" w16cid:durableId="1858539662">
    <w:abstractNumId w:val="33"/>
  </w:num>
  <w:num w:numId="15" w16cid:durableId="2132244197">
    <w:abstractNumId w:val="20"/>
  </w:num>
  <w:num w:numId="16" w16cid:durableId="2146391585">
    <w:abstractNumId w:val="35"/>
  </w:num>
  <w:num w:numId="17" w16cid:durableId="1454253127">
    <w:abstractNumId w:val="37"/>
  </w:num>
  <w:num w:numId="18" w16cid:durableId="1117413645">
    <w:abstractNumId w:val="34"/>
  </w:num>
  <w:num w:numId="19" w16cid:durableId="1184976974">
    <w:abstractNumId w:val="32"/>
  </w:num>
  <w:num w:numId="20" w16cid:durableId="1462452717">
    <w:abstractNumId w:val="11"/>
  </w:num>
  <w:num w:numId="21" w16cid:durableId="1261328989">
    <w:abstractNumId w:val="29"/>
  </w:num>
  <w:num w:numId="22" w16cid:durableId="2025591592">
    <w:abstractNumId w:val="36"/>
  </w:num>
  <w:num w:numId="23" w16cid:durableId="1301375060">
    <w:abstractNumId w:val="7"/>
  </w:num>
  <w:num w:numId="24" w16cid:durableId="1600796640">
    <w:abstractNumId w:val="8"/>
  </w:num>
  <w:num w:numId="25" w16cid:durableId="1510368630">
    <w:abstractNumId w:val="18"/>
  </w:num>
  <w:num w:numId="26" w16cid:durableId="743912279">
    <w:abstractNumId w:val="4"/>
  </w:num>
  <w:num w:numId="27" w16cid:durableId="364870177">
    <w:abstractNumId w:val="17"/>
  </w:num>
  <w:num w:numId="28" w16cid:durableId="373240377">
    <w:abstractNumId w:val="6"/>
  </w:num>
  <w:num w:numId="29" w16cid:durableId="920598308">
    <w:abstractNumId w:val="28"/>
  </w:num>
  <w:num w:numId="30" w16cid:durableId="2037268436">
    <w:abstractNumId w:val="9"/>
  </w:num>
  <w:num w:numId="31" w16cid:durableId="733478996">
    <w:abstractNumId w:val="26"/>
  </w:num>
  <w:num w:numId="32" w16cid:durableId="468666565">
    <w:abstractNumId w:val="15"/>
  </w:num>
  <w:num w:numId="33" w16cid:durableId="1524243583">
    <w:abstractNumId w:val="27"/>
  </w:num>
  <w:num w:numId="34" w16cid:durableId="607859660">
    <w:abstractNumId w:val="30"/>
  </w:num>
  <w:num w:numId="35" w16cid:durableId="631596012">
    <w:abstractNumId w:val="21"/>
  </w:num>
  <w:num w:numId="36" w16cid:durableId="1698385169">
    <w:abstractNumId w:val="3"/>
  </w:num>
  <w:num w:numId="37" w16cid:durableId="1571454808">
    <w:abstractNumId w:val="16"/>
  </w:num>
  <w:num w:numId="38" w16cid:durableId="366030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52"/>
    <w:rsid w:val="001E6B57"/>
    <w:rsid w:val="00540CEE"/>
    <w:rsid w:val="00671B7C"/>
    <w:rsid w:val="006D118E"/>
    <w:rsid w:val="00981781"/>
    <w:rsid w:val="00A40ED6"/>
    <w:rsid w:val="00D51352"/>
    <w:rsid w:val="00E96E87"/>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47972BF9"/>
  <w15:chartTrackingRefBased/>
  <w15:docId w15:val="{3217E262-D704-8547-948B-5176AD22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51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5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5135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5135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5135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5135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5135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5135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5135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5135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513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5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513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5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513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1352"/>
    <w:rPr>
      <w:i/>
      <w:iCs/>
      <w:color w:val="404040" w:themeColor="text1" w:themeTint="BF"/>
      <w:lang w:val="en-GB"/>
    </w:rPr>
  </w:style>
  <w:style w:type="paragraph" w:styleId="ListParagraph">
    <w:name w:val="List Paragraph"/>
    <w:basedOn w:val="Normal"/>
    <w:uiPriority w:val="34"/>
    <w:qFormat/>
    <w:rsid w:val="00D51352"/>
    <w:pPr>
      <w:ind w:left="720"/>
      <w:contextualSpacing/>
    </w:pPr>
  </w:style>
  <w:style w:type="character" w:styleId="IntenseEmphasis">
    <w:name w:val="Intense Emphasis"/>
    <w:basedOn w:val="DefaultParagraphFont"/>
    <w:uiPriority w:val="21"/>
    <w:qFormat/>
    <w:rsid w:val="00D51352"/>
    <w:rPr>
      <w:i/>
      <w:iCs/>
      <w:color w:val="0F4761" w:themeColor="accent1" w:themeShade="BF"/>
    </w:rPr>
  </w:style>
  <w:style w:type="paragraph" w:styleId="IntenseQuote">
    <w:name w:val="Intense Quote"/>
    <w:basedOn w:val="Normal"/>
    <w:next w:val="Normal"/>
    <w:link w:val="IntenseQuoteChar"/>
    <w:uiPriority w:val="30"/>
    <w:qFormat/>
    <w:rsid w:val="00D51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52"/>
    <w:rPr>
      <w:i/>
      <w:iCs/>
      <w:color w:val="0F4761" w:themeColor="accent1" w:themeShade="BF"/>
      <w:lang w:val="en-GB"/>
    </w:rPr>
  </w:style>
  <w:style w:type="character" w:styleId="IntenseReference">
    <w:name w:val="Intense Reference"/>
    <w:basedOn w:val="DefaultParagraphFont"/>
    <w:uiPriority w:val="32"/>
    <w:qFormat/>
    <w:rsid w:val="00D51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1453">
      <w:bodyDiv w:val="1"/>
      <w:marLeft w:val="0"/>
      <w:marRight w:val="0"/>
      <w:marTop w:val="0"/>
      <w:marBottom w:val="0"/>
      <w:divBdr>
        <w:top w:val="none" w:sz="0" w:space="0" w:color="auto"/>
        <w:left w:val="none" w:sz="0" w:space="0" w:color="auto"/>
        <w:bottom w:val="none" w:sz="0" w:space="0" w:color="auto"/>
        <w:right w:val="none" w:sz="0" w:space="0" w:color="auto"/>
      </w:divBdr>
    </w:div>
    <w:div w:id="50614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Oliveira</dc:creator>
  <cp:keywords/>
  <dc:description/>
  <cp:lastModifiedBy>António Oliveira</cp:lastModifiedBy>
  <cp:revision>2</cp:revision>
  <dcterms:created xsi:type="dcterms:W3CDTF">2024-12-11T07:58:00Z</dcterms:created>
  <dcterms:modified xsi:type="dcterms:W3CDTF">2024-12-12T10:55:00Z</dcterms:modified>
</cp:coreProperties>
</file>