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9A" w:rsidRPr="00DF7841" w:rsidRDefault="00AA1E9A" w:rsidP="00DF7841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</w:t>
      </w: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Gorshko</w:t>
      </w: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v </w:t>
      </w: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Anton</w:t>
      </w: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 </w:t>
      </w:r>
    </w:p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1</w:t>
      </w:r>
      <w:bookmarkStart w:id="0" w:name="_GoBack"/>
      <w:bookmarkEnd w:id="0"/>
    </w:p>
    <w:p w:rsidR="00AA1E9A" w:rsidRDefault="00AA1E9A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AA1E9A" w:rsidRDefault="00AA1E9A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0B61F1" w:rsidRPr="009C302D" w:rsidRDefault="000B61F1" w:rsidP="009C302D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Here is a </w:t>
      </w:r>
      <w:r w:rsidR="009D190F"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src.txt</w:t>
      </w:r>
      <w:r w:rsidRPr="00DD1035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-6 -6 -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7  0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7  6  6 -3 -3  0  0 -6</w:t>
      </w:r>
    </w:p>
    <w:p w:rsidR="000B61F1" w:rsidRPr="000B61F1" w:rsidRDefault="000B61F1" w:rsidP="000B61F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Start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7  2</w:t>
      </w:r>
      <w:proofErr w:type="gramEnd"/>
      <w:r w:rsidRPr="00AA1E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1  8  1  2 -7 -7 -2 -2 -7 -7</w:t>
      </w:r>
    </w:p>
    <w:p w:rsidR="000B61F1" w:rsidRDefault="000B61F1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DD1035" w:rsidRDefault="00DD1035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7A4F9E" wp14:editId="2D8EE022">
            <wp:extent cx="5028571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F1" w:rsidRDefault="000B61F1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0B61F1" w:rsidRDefault="000B61F1" w:rsidP="006A68A0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EC6AA0" w:rsidRPr="00EC6AA0" w:rsidRDefault="009C302D" w:rsidP="00EC6A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code: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Write a MATLAB-function, that rotates an object O in the x-y-coordinate system of R2 by an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angle alpha and stretches or shrinks it by a factor lambda. Both alpha and lambda are parameters of your function.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The function you write needs to read the rectangular coordinates of the object O from a data file.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The object is assumed to have only a finite number of vertices. Any two vertices are joined by a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stright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line.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If the object, for example, is a triangle it can be described by three vertices, having coordinates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Vi = (xi;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yi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),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1; 2; 3.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Theese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coordinates are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organised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as columns in a data file.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V1 V2 V3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x1 x2 x3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y1 y2 y3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Object O needs to be displayed graphically before and after its transformation. Your function also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needs to be able to save the coordinates of the transformed object O1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in an external data file in the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described manner on demand.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Test your generated MATLAB file with the following coordinates of an object O, having the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following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twelf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vertices.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-6 -6 -7 0 7 6 6 -3 -3 0 0 -6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-7 2 1 8 1 2 -7 -7 -2 -2 -7 -7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This object O needs to be rotated counter clockwise by alpha = 45 degrees and stretched by lambda = 2.</w:t>
      </w:r>
    </w:p>
    <w:p w:rsidR="00EC6AA0" w:rsidRPr="00EC6AA0" w:rsidRDefault="00EC6AA0" w:rsidP="00EC6A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assignment1(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'src.txt'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'dst.txt'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lastRenderedPageBreak/>
        <w:t>%%%%% Setting default values in case when no parameters are passed 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proofErr w:type="gramEnd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nargin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&lt; 2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2;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magnitude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45;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default transformation angle in degree initialization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  <w:proofErr w:type="gramEnd"/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{1};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{2};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set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path from the function parameters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'r'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X-coordinates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fgetl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Read the Y-coordinates from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as a string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srcFileID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X-coordinates into numbers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str2num(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ySrcStr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Convert Y-coordinates into numbers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complex(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xSrcNum,ySrcNu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m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a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array for the next transformation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disp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'Press any key for transformation'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Displaying 'Press any key for transformation'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pause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Wait for the pressing any key. Meanwhile we can see to the untransformed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deg2rad(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transfAngleDeg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angle in degree into radians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convertion</w:t>
      </w:r>
      <w:proofErr w:type="spellEnd"/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transfComlpex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transfMagn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*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exp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transfAngleRad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*1i);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Transformation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comlpex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initialization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complexSrc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transfCom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lpex</w:t>
      </w:r>
      <w:proofErr w:type="spellEnd"/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Applying transformation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-object using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-complex and transformation complex.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real(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Get an array of real parts of the transformed 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imag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Get an array of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imeginary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parts of the transformed object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complexDst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Draw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-object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axis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fopen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dstFileName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'w'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Open the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src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file for reading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xDstNum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yDstNum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];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Create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-coordinates matrix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'%8s               %8s\n'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proofErr w:type="spellStart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xDstStr</w:t>
      </w:r>
      <w:proofErr w:type="spell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proofErr w:type="spellStart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yDstStr</w:t>
      </w:r>
      <w:proofErr w:type="spellEnd"/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the header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dstFileID,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'%6.6f              %6.6f\n'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proofErr w:type="spell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dstData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the coordinates into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fclose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dstFileID</w:t>
      </w:r>
      <w:proofErr w:type="spell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Close </w:t>
      </w:r>
      <w:proofErr w:type="spellStart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dst</w:t>
      </w:r>
      <w:proofErr w:type="spellEnd"/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-file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Default="00EC6AA0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D3092B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</w:t>
      </w: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EC6AA0" w:rsidRPr="00EC6AA0" w:rsidRDefault="00EC6AA0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D210D7" w:rsidRPr="00EC6AA0" w:rsidRDefault="00D210D7" w:rsidP="00D210D7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6A68A0" w:rsidRDefault="006A68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3252D8" w:rsidRDefault="00D210D7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function execution example:</w:t>
      </w:r>
    </w:p>
    <w:p w:rsidR="00D3092B" w:rsidRDefault="00EC6A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It’s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two modes: </w:t>
      </w:r>
    </w:p>
    <w:p w:rsidR="003252D8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transformation magnitude and angle.</w:t>
      </w:r>
    </w:p>
    <w:p w:rsidR="00D3092B" w:rsidRPr="00D3092B" w:rsidRDefault="00D3092B" w:rsidP="00D3092B">
      <w:pPr>
        <w:pStyle w:val="a3"/>
        <w:numPr>
          <w:ilvl w:val="0"/>
          <w:numId w:val="1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with</w:t>
      </w:r>
      <w:proofErr w:type="gramEnd"/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default 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>transformation magnitude and angle</w:t>
      </w:r>
      <w:r w:rsidRP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(2 and 45 degrees respectively).</w:t>
      </w:r>
    </w:p>
    <w:p w:rsidR="00D210D7" w:rsidRDefault="00D210D7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Let’s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start the function without any parameters (with default values).</w:t>
      </w:r>
    </w:p>
    <w:p w:rsidR="003252D8" w:rsidRDefault="00EC6AA0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>hen the function launches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, the original object appears with an invitation to transform it.</w:t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F7C9DA" wp14:editId="49F458C3">
            <wp:extent cx="5940425" cy="3051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Then, customer can press any key and the transformation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is executed</w:t>
      </w:r>
      <w:proofErr w:type="gramEnd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D3092B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3252D8" w:rsidRDefault="00D3092B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C95756" wp14:editId="0CC230F7">
            <wp:extent cx="5940425" cy="3074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D8" w:rsidRPr="006A68A0" w:rsidRDefault="003252D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6A68A0" w:rsidRDefault="009D190F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After the program execution, there is a content of </w:t>
      </w:r>
      <w:r w:rsidRPr="00D210D7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dst.txt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r w:rsidRPr="00D210D7">
        <w:rPr>
          <w:rFonts w:eastAsia="Times New Roman" w:cstheme="minorHAnsi"/>
          <w:sz w:val="20"/>
          <w:szCs w:val="20"/>
          <w:lang w:val="en-US" w:eastAsia="ru-RU"/>
        </w:rPr>
        <w:t>xDstStr</w:t>
      </w:r>
      <w:proofErr w:type="spellEnd"/>
      <w:r w:rsidRPr="00D210D7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D210D7">
        <w:rPr>
          <w:rFonts w:eastAsia="Times New Roman" w:cstheme="minorHAnsi"/>
          <w:sz w:val="20"/>
          <w:szCs w:val="20"/>
          <w:lang w:val="en-US" w:eastAsia="ru-RU"/>
        </w:rPr>
        <w:t>yDstStr</w:t>
      </w:r>
      <w:proofErr w:type="spellEnd"/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1.414214              -18.384776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lastRenderedPageBreak/>
        <w:t>-11.313708              -5.656854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-11.313708              -8.485281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-11.313708              11.313708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8.485281              11.313708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5.656854              11.313708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18.384776              -1.414214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5.656854              -14.142136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-1.414214              -7.071068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2.828427              -2.828427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9.899495              -9.899495</w:t>
      </w:r>
    </w:p>
    <w:p w:rsidR="009D190F" w:rsidRPr="00D210D7" w:rsidRDefault="009D190F" w:rsidP="00D210D7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210D7">
        <w:rPr>
          <w:rFonts w:eastAsia="Times New Roman" w:cstheme="minorHAnsi"/>
          <w:sz w:val="20"/>
          <w:szCs w:val="20"/>
          <w:lang w:val="en-US" w:eastAsia="ru-RU"/>
        </w:rPr>
        <w:t>1.414214              -18.384776</w:t>
      </w:r>
    </w:p>
    <w:p w:rsidR="009D190F" w:rsidRDefault="009D190F" w:rsidP="009D190F">
      <w:pPr>
        <w:spacing w:after="240" w:line="259" w:lineRule="atLeast"/>
        <w:rPr>
          <w:rFonts w:ascii="Consolas" w:hAnsi="Consolas"/>
          <w:color w:val="000000"/>
          <w:sz w:val="21"/>
          <w:szCs w:val="21"/>
        </w:rPr>
      </w:pPr>
    </w:p>
    <w:p w:rsidR="009D190F" w:rsidRPr="006A68A0" w:rsidRDefault="00DD1035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621AA2" wp14:editId="74819A08">
            <wp:extent cx="5133333" cy="33714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</w:p>
    <w:sectPr w:rsidR="009928D4" w:rsidRPr="009D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B61F1"/>
    <w:rsid w:val="00152A99"/>
    <w:rsid w:val="002802B3"/>
    <w:rsid w:val="003252D8"/>
    <w:rsid w:val="006A68A0"/>
    <w:rsid w:val="0083450A"/>
    <w:rsid w:val="00835697"/>
    <w:rsid w:val="009928D4"/>
    <w:rsid w:val="009C302D"/>
    <w:rsid w:val="009D190F"/>
    <w:rsid w:val="00A27D46"/>
    <w:rsid w:val="00AA1E9A"/>
    <w:rsid w:val="00B50BE5"/>
    <w:rsid w:val="00CA5B62"/>
    <w:rsid w:val="00D210D7"/>
    <w:rsid w:val="00D3092B"/>
    <w:rsid w:val="00D52E43"/>
    <w:rsid w:val="00DD1035"/>
    <w:rsid w:val="00DF7841"/>
    <w:rsid w:val="00EC6AA0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03DC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16</cp:revision>
  <dcterms:created xsi:type="dcterms:W3CDTF">2019-04-26T18:04:00Z</dcterms:created>
  <dcterms:modified xsi:type="dcterms:W3CDTF">2019-04-26T20:38:00Z</dcterms:modified>
</cp:coreProperties>
</file>