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Relatório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 Sistemas Distribu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ídos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Grupo T1G01: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António Pedro Araújo Fraga up201303095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Pedro Vieira Lamares Martins up201005350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Foram implementadas duas melhorias aos protocolos das quatro melhorias propostas: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Delete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Nesta melhoria era pedida uma alteração ao protocolo inicial: garantir que o espaço ocupado por um ficheiro num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Peer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que não estive a correr aquando do envio de uma mensagem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DELETE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possa ainda assim ser reclamado.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O grupo debroçou-se sobre o problema e achou por bem guardar as mensagens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STORED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enviadas por cada um dos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Peers,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desta forma o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Initiator Peer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 um processo de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BACKUP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teria a informação de cada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Peer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que guardou esse ficheiro. Fazendo uso de uma mensagem adicional de confirmação de eliminação de chunks, no caso desse mesmo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Initiator Peer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iniciar o subprotocolo de apagar ficheiros, iria verificar se recebeu respostas de todos os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Peers.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Caso isso não se verificasse iria esperar um intervalo de tempo até enviar uma nova mensagem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DELETE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repetindo o processo e dobrando o tempo de espera até que este atinja 32 segundos, matendo esta duração de espera até que outro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Peer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enviasse uma mensagem de confirmação. 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Esta implementação pareceu a mais adequada ao grupo e a versão foi especificada por "1.1", é possível invocar a melhoria a partir da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TestApp: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java TestApp ENHANCEDDELETE &lt;fileName&gt;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Backup 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Nesta melhoria era pedida uma maneira de não ocupar espaço de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backup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desnecessariamente, e ainda garantir que esta implementação fosse compatível com a implementação do protocolo inicial. 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Começando também por guardar todas as mensagens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STORED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que cada um dos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Peers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envia, é possível de obter o grau de replicação que cada mensagem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PUTCHUNK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atingiu. Desta forma podemos prevenir que um determinado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Peer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guarde um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chunk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que já atingiu o grau de replicação especificado em cada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PUTCHUNK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contando as mensagens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STORED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já recebidas que contenham um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fileId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 um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chunkNo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que coincidam com a informação deo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PUTCHUNK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recebido. 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grupo decidiu especificar esta melhoria com a versão "1.2", é possível invocá-la a partir da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TestApp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java TestApp ENHANCEDBACKUP &lt;fileName&gt; &lt;ReplicationDeg&gt;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