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682427">
      <w:pPr>
        <w:pStyle w:val="40"/>
      </w:pPr>
      <w:r>
        <w:t>Documento dei Requisiti</w:t>
      </w:r>
    </w:p>
    <w:p w14:paraId="1F3FE794">
      <w:pPr>
        <w:pStyle w:val="40"/>
      </w:pPr>
      <w:r>
        <w:t>SMART LIVEART</w:t>
      </w:r>
    </w:p>
    <w:p w14:paraId="71A3D288">
      <w:pPr>
        <w:pStyle w:val="41"/>
        <w:tabs>
          <w:tab w:val="right" w:leader="dot" w:pos="8640"/>
        </w:tabs>
      </w:pPr>
    </w:p>
    <w:p w14:paraId="34D0AD55">
      <w:pPr>
        <w:rPr>
          <w:b/>
          <w:bCs/>
          <w:color w:val="8EB4E3" w:themeColor="text2" w:themeTint="66"/>
          <w14:textFill>
            <w14:solidFill>
              <w14:schemeClr w14:val="tx2">
                <w14:lumMod w14:val="40000"/>
                <w14:lumOff w14:val="60000"/>
              </w14:schemeClr>
            </w14:solidFill>
          </w14:textFill>
        </w:rPr>
      </w:pPr>
      <w:r>
        <w:rPr>
          <w:b/>
          <w:bCs/>
          <w:color w:val="366091"/>
        </w:rPr>
        <w:t>Indice degli argomenti</w:t>
      </w:r>
    </w:p>
    <w:p w14:paraId="44966E85">
      <w:pPr>
        <w:pStyle w:val="41"/>
        <w:tabs>
          <w:tab w:val="right" w:leader="dot" w:pos="8640"/>
        </w:tabs>
      </w:pPr>
      <w:r>
        <w:fldChar w:fldCharType="begin"/>
      </w:r>
      <w:r>
        <w:rPr>
          <w:lang w:val="en-US"/>
        </w:rPr>
        <w:instrText xml:space="preserve">TOC \o "1-4" \h \u </w:instrText>
      </w:r>
      <w:r>
        <w:fldChar w:fldCharType="separate"/>
      </w:r>
      <w:r>
        <w:fldChar w:fldCharType="begin"/>
      </w:r>
      <w:r>
        <w:instrText xml:space="preserve"> HYPERLINK \l "_Toc24706" </w:instrText>
      </w:r>
      <w:r>
        <w:fldChar w:fldCharType="separate"/>
      </w:r>
      <w:r>
        <w:t>1. Introduzione</w:t>
      </w:r>
      <w:r>
        <w:tab/>
      </w:r>
      <w:r>
        <w:fldChar w:fldCharType="begin"/>
      </w:r>
      <w:r>
        <w:instrText xml:space="preserve"> PAGEREF _Toc24706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5A1AB995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"_Toc11070" </w:instrText>
      </w:r>
      <w:r>
        <w:fldChar w:fldCharType="separate"/>
      </w:r>
      <w:r>
        <w:t>1.1 Scopo del Documento</w:t>
      </w:r>
      <w:r>
        <w:tab/>
      </w:r>
      <w:r>
        <w:fldChar w:fldCharType="begin"/>
      </w:r>
      <w:r>
        <w:instrText xml:space="preserve"> PAGEREF _Toc11070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E4E7E17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"_Toc7404" </w:instrText>
      </w:r>
      <w:r>
        <w:fldChar w:fldCharType="separate"/>
      </w:r>
      <w:r>
        <w:t>1.2 Ambito</w:t>
      </w:r>
      <w:r>
        <w:tab/>
      </w:r>
      <w:r>
        <w:fldChar w:fldCharType="begin"/>
      </w:r>
      <w:r>
        <w:instrText xml:space="preserve"> PAGEREF _Toc7404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44826F3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"_Toc25773" </w:instrText>
      </w:r>
      <w:r>
        <w:fldChar w:fldCharType="separate"/>
      </w:r>
      <w:r>
        <w:t>1.3 Definizioni, acronimi, glossario</w:t>
      </w:r>
      <w:r>
        <w:tab/>
      </w:r>
      <w:r>
        <w:fldChar w:fldCharType="begin"/>
      </w:r>
      <w:r>
        <w:instrText xml:space="preserve"> PAGEREF _Toc25773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F0B1603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"_Toc16316" </w:instrText>
      </w:r>
      <w:r>
        <w:fldChar w:fldCharType="separate"/>
      </w:r>
      <w:r>
        <w:t>2. Obiettivi del sistema</w:t>
      </w:r>
      <w:r>
        <w:tab/>
      </w:r>
      <w:r>
        <w:fldChar w:fldCharType="begin"/>
      </w:r>
      <w:r>
        <w:instrText xml:space="preserve"> PAGEREF _Toc16316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775853D8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"_Toc15756" </w:instrText>
      </w:r>
      <w:r>
        <w:fldChar w:fldCharType="separate"/>
      </w:r>
      <w:r>
        <w:t>2.1 Obiettivi specifici</w:t>
      </w:r>
      <w:r>
        <w:tab/>
      </w:r>
      <w:r>
        <w:fldChar w:fldCharType="begin"/>
      </w:r>
      <w:r>
        <w:instrText xml:space="preserve"> PAGEREF _Toc15756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2956EBF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"_Toc25938" </w:instrText>
      </w:r>
      <w:r>
        <w:fldChar w:fldCharType="separate"/>
      </w:r>
      <w:r>
        <w:t>2.1.1 Fruizione culturale interattiva</w:t>
      </w:r>
      <w:r>
        <w:tab/>
      </w:r>
      <w:r>
        <w:fldChar w:fldCharType="begin"/>
      </w:r>
      <w:r>
        <w:instrText xml:space="preserve"> PAGEREF _Toc25938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09C650CF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"_Toc24525" </w:instrText>
      </w:r>
      <w:r>
        <w:fldChar w:fldCharType="separate"/>
      </w:r>
      <w:r>
        <w:t>2.1.2 Integrazione tra dati culturali e intelligenza artificiale</w:t>
      </w:r>
      <w:r>
        <w:tab/>
      </w:r>
      <w:r>
        <w:fldChar w:fldCharType="begin"/>
      </w:r>
      <w:r>
        <w:instrText xml:space="preserve"> PAGEREF _Toc24525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1816CA40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"_Toc23208" </w:instrText>
      </w:r>
      <w:r>
        <w:fldChar w:fldCharType="separate"/>
      </w:r>
      <w:r>
        <w:t>2.1.3 Dialogo naturale e immersivo</w:t>
      </w:r>
      <w:r>
        <w:tab/>
      </w:r>
      <w:r>
        <w:fldChar w:fldCharType="begin"/>
      </w:r>
      <w:r>
        <w:instrText xml:space="preserve"> PAGEREF _Toc23208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D59C3CE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"_Toc11300" </w:instrText>
      </w:r>
      <w:r>
        <w:fldChar w:fldCharType="separate"/>
      </w:r>
      <w:r>
        <w:t>2.1.4 Itinerari turistici intelligenti</w:t>
      </w:r>
      <w:r>
        <w:tab/>
      </w:r>
      <w:r>
        <w:fldChar w:fldCharType="begin"/>
      </w:r>
      <w:r>
        <w:instrText xml:space="preserve"> PAGEREF _Toc11300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7B98569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"_Toc11959" </w:instrText>
      </w:r>
      <w:r>
        <w:fldChar w:fldCharType="separate"/>
      </w:r>
      <w:r>
        <w:t>2.1.5 Produzione e promozione territoriale</w:t>
      </w:r>
      <w:r>
        <w:tab/>
      </w:r>
      <w:r>
        <w:fldChar w:fldCharType="begin"/>
      </w:r>
      <w:r>
        <w:instrText xml:space="preserve"> PAGEREF _Toc11959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33FE33C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"_Toc19031" </w:instrText>
      </w:r>
      <w:r>
        <w:fldChar w:fldCharType="separate"/>
      </w:r>
      <w:r>
        <w:t>2.1.6 Analisi e validazione dei dati</w:t>
      </w:r>
      <w:r>
        <w:tab/>
      </w:r>
      <w:r>
        <w:fldChar w:fldCharType="begin"/>
      </w:r>
      <w:r>
        <w:instrText xml:space="preserve"> PAGEREF _Toc19031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4FD69B0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"_Toc13338" </w:instrText>
      </w:r>
      <w:r>
        <w:fldChar w:fldCharType="separate"/>
      </w:r>
      <w:r>
        <w:t>2.2 Obiettivi qualitativi</w:t>
      </w:r>
      <w:r>
        <w:tab/>
      </w:r>
      <w:r>
        <w:fldChar w:fldCharType="begin"/>
      </w:r>
      <w:r>
        <w:instrText xml:space="preserve"> PAGEREF _Toc13338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28CC4634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"_Toc3292" </w:instrText>
      </w:r>
      <w:r>
        <w:fldChar w:fldCharType="separate"/>
      </w:r>
      <w:r>
        <w:t>3. Utenti e scenari d’uso</w:t>
      </w:r>
      <w:r>
        <w:tab/>
      </w:r>
      <w:r>
        <w:fldChar w:fldCharType="begin"/>
      </w:r>
      <w:r>
        <w:instrText xml:space="preserve"> PAGEREF _Toc3292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FADF462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"_Toc7338" </w:instrText>
      </w:r>
      <w:r>
        <w:fldChar w:fldCharType="separate"/>
      </w:r>
      <w:r>
        <w:t>3.1 Tipologie di Utenti</w:t>
      </w:r>
      <w:r>
        <w:tab/>
      </w:r>
      <w:r>
        <w:fldChar w:fldCharType="begin"/>
      </w:r>
      <w:r>
        <w:instrText xml:space="preserve"> PAGEREF _Toc7338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F8535FC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"_Toc19058" </w:instrText>
      </w:r>
      <w:r>
        <w:fldChar w:fldCharType="separate"/>
      </w:r>
      <w:r>
        <w:t>3.2 Scenari d’Uso Principali</w:t>
      </w:r>
      <w:r>
        <w:tab/>
      </w:r>
      <w:r>
        <w:fldChar w:fldCharType="begin"/>
      </w:r>
      <w:r>
        <w:instrText xml:space="preserve"> PAGEREF _Toc19058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0474CAFC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"_Toc26415" </w:instrText>
      </w:r>
      <w:r>
        <w:fldChar w:fldCharType="separate"/>
      </w:r>
      <w:r>
        <w:t>3.3 Diagramma dei casi d’uso</w:t>
      </w:r>
      <w:r>
        <w:tab/>
      </w:r>
      <w:r>
        <w:fldChar w:fldCharType="begin"/>
      </w:r>
      <w:r>
        <w:instrText xml:space="preserve"> PAGEREF _Toc26415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 w14:paraId="0F9BCF23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"_Toc9642" </w:instrText>
      </w:r>
      <w:r>
        <w:fldChar w:fldCharType="separate"/>
      </w:r>
      <w:r>
        <w:t>3.3.1 Tabella Attore - Caso d’Uso</w:t>
      </w:r>
      <w:r>
        <w:tab/>
      </w:r>
      <w:r>
        <w:fldChar w:fldCharType="begin"/>
      </w:r>
      <w:r>
        <w:instrText xml:space="preserve"> PAGEREF _Toc9642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67661DEC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"_Toc22357" </w:instrText>
      </w:r>
      <w:r>
        <w:fldChar w:fldCharType="separate"/>
      </w:r>
      <w:r>
        <w:t>4. Requisiti Funzionali</w:t>
      </w:r>
      <w:r>
        <w:tab/>
      </w:r>
      <w:r>
        <w:fldChar w:fldCharType="begin"/>
      </w:r>
      <w:r>
        <w:instrText xml:space="preserve"> PAGEREF _Toc22357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5396C704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"_Toc14703" </w:instrText>
      </w:r>
      <w:r>
        <w:fldChar w:fldCharType="separate"/>
      </w:r>
      <w:r>
        <w:t>5. Requisiti Non Funzionali</w:t>
      </w:r>
      <w:r>
        <w:tab/>
      </w:r>
      <w:r>
        <w:fldChar w:fldCharType="begin"/>
      </w:r>
      <w:r>
        <w:instrText xml:space="preserve"> PAGEREF _Toc14703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5A5DCDF3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"_Toc12931" </w:instrText>
      </w:r>
      <w:r>
        <w:fldChar w:fldCharType="separate"/>
      </w:r>
      <w:r>
        <w:t>5.1 Accessibilità e inclusività</w:t>
      </w:r>
      <w:r>
        <w:tab/>
      </w:r>
      <w:r>
        <w:fldChar w:fldCharType="begin"/>
      </w:r>
      <w:r>
        <w:instrText xml:space="preserve"> PAGEREF _Toc12931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5BB2D9E3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"_Toc6925" </w:instrText>
      </w:r>
      <w:r>
        <w:fldChar w:fldCharType="separate"/>
      </w:r>
      <w:r>
        <w:t>5.1.1 Scopo</w:t>
      </w:r>
      <w:r>
        <w:tab/>
      </w:r>
      <w:r>
        <w:fldChar w:fldCharType="begin"/>
      </w:r>
      <w:r>
        <w:instrText xml:space="preserve"> PAGEREF _Toc6925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775DC7E8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"_Toc4177" </w:instrText>
      </w:r>
      <w:r>
        <w:fldChar w:fldCharType="separate"/>
      </w:r>
      <w:r>
        <w:t>5.1.2 Requisiti e criteri di conformità</w:t>
      </w:r>
      <w:r>
        <w:tab/>
      </w:r>
      <w:r>
        <w:fldChar w:fldCharType="begin"/>
      </w:r>
      <w:r>
        <w:instrText xml:space="preserve"> PAGEREF _Toc4177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 w14:paraId="63CB0571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"_Toc25935" </w:instrText>
      </w:r>
      <w:r>
        <w:fldChar w:fldCharType="separate"/>
      </w:r>
      <w:r>
        <w:t>5.1.3 Linee guida operative</w:t>
      </w:r>
      <w:r>
        <w:tab/>
      </w:r>
      <w:r>
        <w:fldChar w:fldCharType="begin"/>
      </w:r>
      <w:r>
        <w:instrText xml:space="preserve"> PAGEREF _Toc25935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 w14:paraId="7E9CAB1F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"_Toc17316" </w:instrText>
      </w:r>
      <w:r>
        <w:fldChar w:fldCharType="separate"/>
      </w:r>
      <w:r>
        <w:t>6. Requisiti Tecnici e Architetturali</w:t>
      </w:r>
      <w:r>
        <w:tab/>
      </w:r>
      <w:r>
        <w:fldChar w:fldCharType="begin"/>
      </w:r>
      <w:r>
        <w:instrText xml:space="preserve"> PAGEREF _Toc17316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5B5DB3C1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"_Toc23976" </w:instrText>
      </w:r>
      <w:r>
        <w:fldChar w:fldCharType="separate"/>
      </w:r>
      <w:r>
        <w:t>6.1 Architettura generale del sistema</w:t>
      </w:r>
      <w:r>
        <w:tab/>
      </w:r>
      <w:r>
        <w:fldChar w:fldCharType="begin"/>
      </w:r>
      <w:r>
        <w:instrText xml:space="preserve"> PAGEREF _Toc23976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4C5D7BE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"_Toc18879" </w:instrText>
      </w:r>
      <w:r>
        <w:fldChar w:fldCharType="separate"/>
      </w:r>
      <w:r>
        <w:t>6.2 Struttura software e linee guida tecniche</w:t>
      </w:r>
      <w:r>
        <w:tab/>
      </w:r>
      <w:r>
        <w:fldChar w:fldCharType="begin"/>
      </w:r>
      <w:r>
        <w:instrText xml:space="preserve"> PAGEREF _Toc18879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24F26BB1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"_Toc2949" </w:instrText>
      </w:r>
      <w:r>
        <w:fldChar w:fldCharType="separate"/>
      </w:r>
      <w:r>
        <w:t>6.3 API e interoperabilità</w:t>
      </w:r>
      <w:r>
        <w:tab/>
      </w:r>
      <w:r>
        <w:fldChar w:fldCharType="begin"/>
      </w:r>
      <w:r>
        <w:instrText xml:space="preserve"> PAGEREF _Toc2949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031A2CB6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"_Toc22215" </w:instrText>
      </w:r>
      <w:r>
        <w:fldChar w:fldCharType="separate"/>
      </w:r>
      <w:r>
        <w:t>6.4 Sicurezza e conformità</w:t>
      </w:r>
      <w:r>
        <w:tab/>
      </w:r>
      <w:r>
        <w:fldChar w:fldCharType="begin"/>
      </w:r>
      <w:r>
        <w:instrText xml:space="preserve"> PAGEREF _Toc22215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1E31F991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"_Toc6960" </w:instrText>
      </w:r>
      <w:r>
        <w:fldChar w:fldCharType="separate"/>
      </w:r>
      <w:r>
        <w:t>6.5 Scalabilità e deploy</w:t>
      </w:r>
      <w:r>
        <w:tab/>
      </w:r>
      <w:r>
        <w:fldChar w:fldCharType="begin"/>
      </w:r>
      <w:r>
        <w:instrText xml:space="preserve"> PAGEREF _Toc6960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7E3FF309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"_Toc5012" </w:instrText>
      </w:r>
      <w:r>
        <w:fldChar w:fldCharType="separate"/>
      </w:r>
      <w:r>
        <w:t>7. Flussi di Interazione Principali</w:t>
      </w:r>
      <w:r>
        <w:tab/>
      </w:r>
      <w:r>
        <w:fldChar w:fldCharType="begin"/>
      </w:r>
      <w:r>
        <w:instrText xml:space="preserve"> PAGEREF _Toc5012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765B9C6C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"_Toc28925" </w:instrText>
      </w:r>
      <w:r>
        <w:fldChar w:fldCharType="separate"/>
      </w:r>
      <w:r>
        <w:t>7.1 Flusso 1 – Accesso e personalizzazione iniziale</w:t>
      </w:r>
      <w:r>
        <w:tab/>
      </w:r>
      <w:r>
        <w:fldChar w:fldCharType="begin"/>
      </w:r>
      <w:r>
        <w:instrText xml:space="preserve"> PAGEREF _Toc28925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38CDAB0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"_Toc32442" </w:instrText>
      </w:r>
      <w:r>
        <w:fldChar w:fldCharType="separate"/>
      </w:r>
      <w:r>
        <w:t>7.2 Flusso 2 – Interazione dialogica con l’avatar Telesio</w:t>
      </w:r>
      <w:r>
        <w:tab/>
      </w:r>
      <w:r>
        <w:fldChar w:fldCharType="begin"/>
      </w:r>
      <w:r>
        <w:instrText xml:space="preserve"> PAGEREF _Toc32442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 w14:paraId="3DAE6ABA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"_Toc13961" </w:instrText>
      </w:r>
      <w:r>
        <w:fldChar w:fldCharType="separate"/>
      </w:r>
      <w:r>
        <w:t>7.3 Flusso 3 – Esplorazione AR di un punto di interesse (POI)</w:t>
      </w:r>
      <w:r>
        <w:tab/>
      </w:r>
      <w:r>
        <w:fldChar w:fldCharType="begin"/>
      </w:r>
      <w:r>
        <w:instrText xml:space="preserve"> PAGEREF _Toc13961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674144C6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"_Toc13108" </w:instrText>
      </w:r>
      <w:r>
        <w:fldChar w:fldCharType="separate"/>
      </w:r>
      <w:r>
        <w:t>7.4 Flusso 4 – Navigazione assistita verso un target</w:t>
      </w:r>
      <w:r>
        <w:tab/>
      </w:r>
      <w:r>
        <w:fldChar w:fldCharType="begin"/>
      </w:r>
      <w:r>
        <w:instrText xml:space="preserve"> PAGEREF _Toc13108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 w14:paraId="4DF84CA6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"_Toc15196" </w:instrText>
      </w:r>
      <w:r>
        <w:fldChar w:fldCharType="separate"/>
      </w:r>
      <w:r>
        <w:t>7.5 Flusso 5 – Itinerari dinamici e suggerimenti personalizzati</w:t>
      </w:r>
      <w:r>
        <w:tab/>
      </w:r>
      <w:r>
        <w:fldChar w:fldCharType="begin"/>
      </w:r>
      <w:r>
        <w:instrText xml:space="preserve"> PAGEREF _Toc15196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49A16BA6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"_Toc10522" </w:instrText>
      </w:r>
      <w:r>
        <w:fldChar w:fldCharType="separate"/>
      </w:r>
      <w:r>
        <w:t>7.6 Flusso 6 – Raccolta dati e feedback</w:t>
      </w:r>
      <w:r>
        <w:tab/>
      </w:r>
      <w:r>
        <w:fldChar w:fldCharType="begin"/>
      </w:r>
      <w:r>
        <w:instrText xml:space="preserve"> PAGEREF _Toc10522 \h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 w14:paraId="50AB95FF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"_Toc2860" </w:instrText>
      </w:r>
      <w:r>
        <w:fldChar w:fldCharType="separate"/>
      </w:r>
      <w:r>
        <w:t>7.7 Flusso 7 – Gestione e aggiornamento dei contenuti</w:t>
      </w:r>
      <w:r>
        <w:tab/>
      </w:r>
      <w:r>
        <w:fldChar w:fldCharType="begin"/>
      </w:r>
      <w:r>
        <w:instrText xml:space="preserve"> PAGEREF _Toc2860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61A6378B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"_Toc26947" </w:instrText>
      </w:r>
      <w:r>
        <w:fldChar w:fldCharType="separate"/>
      </w:r>
      <w:r>
        <w:t>7.8 Flusso 8 – Valutazione e commento del luogo visitato</w:t>
      </w:r>
      <w:r>
        <w:tab/>
      </w:r>
      <w:r>
        <w:fldChar w:fldCharType="begin"/>
      </w:r>
      <w:r>
        <w:instrText xml:space="preserve"> PAGEREF _Toc26947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 w14:paraId="40ADBC84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"_Toc28554" </w:instrText>
      </w:r>
      <w:r>
        <w:fldChar w:fldCharType="separate"/>
      </w:r>
      <w:r>
        <w:t>8. Tracciabilità con i Work Package</w:t>
      </w:r>
      <w:r>
        <w:tab/>
      </w:r>
      <w:r>
        <w:fldChar w:fldCharType="begin"/>
      </w:r>
      <w:r>
        <w:instrText xml:space="preserve"> PAGEREF _Toc28554 \h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 w14:paraId="6425F8CE">
      <w:pPr>
        <w:pStyle w:val="41"/>
        <w:tabs>
          <w:tab w:val="right" w:leader="dot" w:pos="8640"/>
        </w:tabs>
      </w:pPr>
      <w:r>
        <w:fldChar w:fldCharType="begin"/>
      </w:r>
      <w:r>
        <w:instrText xml:space="preserve"> HYPERLINK \l "_Toc12998" </w:instrText>
      </w:r>
      <w:r>
        <w:fldChar w:fldCharType="separate"/>
      </w:r>
      <w:r>
        <w:t>9. Appendici</w:t>
      </w:r>
      <w:r>
        <w:tab/>
      </w:r>
      <w:r>
        <w:fldChar w:fldCharType="begin"/>
      </w:r>
      <w:r>
        <w:instrText xml:space="preserve"> PAGEREF _Toc12998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1FC6E369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"_Toc32716" </w:instrText>
      </w:r>
      <w:r>
        <w:fldChar w:fldCharType="separate"/>
      </w:r>
      <w:r>
        <w:t>9.1 Glossario tecnico</w:t>
      </w:r>
      <w:r>
        <w:tab/>
      </w:r>
      <w:r>
        <w:fldChar w:fldCharType="begin"/>
      </w:r>
      <w:r>
        <w:instrText xml:space="preserve"> PAGEREF _Toc32716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 w14:paraId="2C0EEE31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"_Toc18871" </w:instrText>
      </w:r>
      <w:r>
        <w:fldChar w:fldCharType="separate"/>
      </w:r>
      <w:r>
        <w:t>9.2 Elenco termini e definizioni</w:t>
      </w:r>
      <w:r>
        <w:tab/>
      </w:r>
      <w:r>
        <w:fldChar w:fldCharType="begin"/>
      </w:r>
      <w:r>
        <w:instrText xml:space="preserve"> PAGEREF _Toc18871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 w14:paraId="53D4865F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"_Toc14702" </w:instrText>
      </w:r>
      <w:r>
        <w:fldChar w:fldCharType="separate"/>
      </w:r>
      <w:r>
        <w:t>9.3 Presupposti e vincoli (risorse, tempi, hardware, disponibilità rete GPS)</w:t>
      </w:r>
      <w:r>
        <w:tab/>
      </w:r>
      <w:r>
        <w:fldChar w:fldCharType="begin"/>
      </w:r>
      <w:r>
        <w:instrText xml:space="preserve"> PAGEREF _Toc14702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 w14:paraId="1B33C9AC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"_Toc11321" </w:instrText>
      </w:r>
      <w:r>
        <w:fldChar w:fldCharType="separate"/>
      </w:r>
      <w:r>
        <w:rPr>
          <w:lang w:val="en-US"/>
        </w:rPr>
        <w:t>9.4 Rischi e mitigazioni</w:t>
      </w:r>
      <w:r>
        <w:tab/>
      </w:r>
      <w:r>
        <w:fldChar w:fldCharType="begin"/>
      </w:r>
      <w:r>
        <w:instrText xml:space="preserve"> PAGEREF _Toc11321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2CCC9930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"_Toc23090" </w:instrText>
      </w:r>
      <w:r>
        <w:fldChar w:fldCharType="separate"/>
      </w:r>
      <w:r>
        <w:rPr>
          <w:lang w:val="en-US"/>
        </w:rPr>
        <w:t>9.4.1 Scopo</w:t>
      </w:r>
      <w:r>
        <w:tab/>
      </w:r>
      <w:r>
        <w:fldChar w:fldCharType="begin"/>
      </w:r>
      <w:r>
        <w:instrText xml:space="preserve"> PAGEREF _Toc23090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401D87C6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"_Toc24824" </w:instrText>
      </w:r>
      <w:r>
        <w:fldChar w:fldCharType="separate"/>
      </w:r>
      <w:r>
        <w:rPr>
          <w:lang w:val="en-US"/>
        </w:rPr>
        <w:t xml:space="preserve">9.4.2 </w:t>
      </w:r>
      <w:r>
        <w:t>Tabella dei Rischi e Azioni di Mitigazione</w:t>
      </w:r>
      <w:r>
        <w:tab/>
      </w:r>
      <w:r>
        <w:fldChar w:fldCharType="begin"/>
      </w:r>
      <w:r>
        <w:instrText xml:space="preserve"> PAGEREF _Toc24824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 w14:paraId="47EE9FC1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"_Toc20546" </w:instrText>
      </w:r>
      <w:r>
        <w:fldChar w:fldCharType="separate"/>
      </w:r>
      <w:r>
        <w:t>9.4.3 Monitoraggio e revisione dei rischi</w:t>
      </w:r>
      <w:r>
        <w:tab/>
      </w:r>
      <w:r>
        <w:fldChar w:fldCharType="begin"/>
      </w:r>
      <w:r>
        <w:instrText xml:space="preserve"> PAGEREF _Toc20546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 w14:paraId="28738D60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"_Toc5764" </w:instrText>
      </w:r>
      <w:r>
        <w:fldChar w:fldCharType="separate"/>
      </w:r>
      <w:r>
        <w:t>9.5 Attori – Requisiti – Flussi</w:t>
      </w:r>
      <w:r>
        <w:tab/>
      </w:r>
      <w:r>
        <w:fldChar w:fldCharType="begin"/>
      </w:r>
      <w:r>
        <w:instrText xml:space="preserve"> PAGEREF _Toc5764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 w14:paraId="740362AE">
      <w:pPr>
        <w:pStyle w:val="43"/>
        <w:tabs>
          <w:tab w:val="right" w:leader="dot" w:pos="8640"/>
        </w:tabs>
        <w:ind w:left="880"/>
      </w:pPr>
      <w:r>
        <w:fldChar w:fldCharType="begin"/>
      </w:r>
      <w:r>
        <w:instrText xml:space="preserve"> HYPERLINK \l "_Toc27280" </w:instrText>
      </w:r>
      <w:r>
        <w:fldChar w:fldCharType="separate"/>
      </w:r>
      <w:r>
        <w:t>9.5.1 Tracciabilità Funzionale</w:t>
      </w:r>
      <w:r>
        <w:tab/>
      </w:r>
      <w:r>
        <w:fldChar w:fldCharType="begin"/>
      </w:r>
      <w:r>
        <w:instrText xml:space="preserve"> PAGEREF _Toc27280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 w14:paraId="40EDA000">
      <w:pPr>
        <w:pStyle w:val="42"/>
        <w:tabs>
          <w:tab w:val="right" w:leader="dot" w:pos="8640"/>
        </w:tabs>
        <w:ind w:left="440"/>
      </w:pPr>
      <w:r>
        <w:fldChar w:fldCharType="begin"/>
      </w:r>
      <w:r>
        <w:instrText xml:space="preserve"> HYPERLINK \l "_Toc4197" </w:instrText>
      </w:r>
      <w:r>
        <w:fldChar w:fldCharType="separate"/>
      </w:r>
      <w:r>
        <w:t>9.6 Versionamento e modalità di aggiornamento del documento</w:t>
      </w:r>
      <w:r>
        <w:tab/>
      </w:r>
      <w:r>
        <w:fldChar w:fldCharType="begin"/>
      </w:r>
      <w:r>
        <w:instrText xml:space="preserve"> PAGEREF _Toc4197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 w14:paraId="77200453">
      <w:pPr>
        <w:pStyle w:val="2"/>
      </w:pPr>
      <w:r>
        <w:fldChar w:fldCharType="end"/>
      </w:r>
      <w:bookmarkStart w:id="0" w:name="_Toc24706"/>
      <w:r>
        <w:t>Introduzione</w:t>
      </w:r>
      <w:bookmarkEnd w:id="0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9"/>
        <w:gridCol w:w="6277"/>
      </w:tblGrid>
      <w:tr w14:paraId="72F3B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52ECAD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Versione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4E5A86">
            <w:pPr>
              <w:spacing w:before="60" w:after="60" w:line="240" w:lineRule="auto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0.1</w:t>
            </w:r>
            <w:r>
              <w:rPr>
                <w:rFonts w:hint="default"/>
                <w:color w:val="000000"/>
                <w:lang w:val="it-IT"/>
              </w:rPr>
              <w:t>1</w:t>
            </w:r>
            <w:bookmarkStart w:id="51" w:name="_GoBack"/>
            <w:bookmarkEnd w:id="51"/>
          </w:p>
        </w:tc>
      </w:tr>
      <w:tr w14:paraId="4641C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D763AB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175C6E">
            <w:pPr>
              <w:spacing w:before="60" w:after="60" w:line="240" w:lineRule="auto"/>
              <w:rPr>
                <w:rFonts w:hint="default"/>
                <w:color w:val="000000"/>
                <w:lang w:val="it-IT"/>
              </w:rPr>
            </w:pPr>
            <w:r>
              <w:rPr>
                <w:color w:val="000000"/>
              </w:rPr>
              <w:t>2025-10-2</w:t>
            </w:r>
            <w:r>
              <w:rPr>
                <w:rFonts w:hint="default"/>
                <w:color w:val="000000"/>
                <w:lang w:val="it-IT"/>
              </w:rPr>
              <w:t>7</w:t>
            </w:r>
          </w:p>
        </w:tc>
      </w:tr>
      <w:tr w14:paraId="0A83FE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3CE85FB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Autori / Revisori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F6C8DA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Team Tecnico Ecubit S.p.A.</w:t>
            </w:r>
          </w:p>
        </w:tc>
      </w:tr>
      <w:tr w14:paraId="54F1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C49463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Descrizione Modifiche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47D45F4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Prima bozza del documento dei requisiti</w:t>
            </w:r>
          </w:p>
        </w:tc>
      </w:tr>
      <w:tr w14:paraId="1C94D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306A8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Stato</w:t>
            </w:r>
          </w:p>
        </w:tc>
        <w:tc>
          <w:tcPr>
            <w:tcW w:w="627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73B28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Draft</w:t>
            </w:r>
          </w:p>
        </w:tc>
      </w:tr>
    </w:tbl>
    <w:p w14:paraId="16177FFA">
      <w:pPr>
        <w:pStyle w:val="3"/>
      </w:pPr>
      <w:bookmarkStart w:id="1" w:name="_Toc11070"/>
      <w:r>
        <w:t>Scopo del Documento</w:t>
      </w:r>
      <w:bookmarkEnd w:id="1"/>
    </w:p>
    <w:p w14:paraId="1E9558D6">
      <w:r>
        <w:t>Questo documento definisce i requisiti operativi, funzionali e non funzionali del sistema SMART LIVEART, con il personaggio virtuale “Telesio”, destinato a fungere da guida turistico-culturale immersiva per la provincia di Cosenza. È rivolto sia al team di sviluppo sia agli enti finanziatori per garantire chiarezza, tracciabilità e verificabilità delle funzionalità da implementare.</w:t>
      </w:r>
    </w:p>
    <w:p w14:paraId="627DDA5D">
      <w:pPr>
        <w:pStyle w:val="3"/>
      </w:pPr>
      <w:bookmarkStart w:id="2" w:name="_Toc7404"/>
      <w:r>
        <w:t>Ambito</w:t>
      </w:r>
      <w:bookmarkEnd w:id="2"/>
    </w:p>
    <w:p w14:paraId="112F0CB6">
      <w:r>
        <w:t>Il sistema consisterà in un’app mobile (Android / iOS), un backend con database culturale, moduli IA, AR/VR, contenuti multimediali, e interazione human-like con Telesio.</w:t>
      </w:r>
    </w:p>
    <w:p w14:paraId="55075D4F">
      <w:pPr>
        <w:pStyle w:val="3"/>
      </w:pPr>
      <w:bookmarkStart w:id="3" w:name="_Toc25773"/>
      <w:r>
        <w:t>Definizioni, acronimi, glossario</w:t>
      </w:r>
      <w:bookmarkEnd w:id="3"/>
    </w:p>
    <w:p w14:paraId="16938C93">
      <w:r>
        <w:t>Lo scopo di questo paragrafo è chiarire, sin dall’inizio, il significato dei termini principali, delle abbreviazioni e degli acronimi utilizzati frequentemente nel documento. È un glossario limitato al contesto del documento, pensato per agevolare la lettura anche a chi non conosce il progetto in dettaglio.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6877FE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58493F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 / Acronimo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A2CEC74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Definizione sintetica</w:t>
            </w:r>
          </w:p>
        </w:tc>
      </w:tr>
      <w:tr w14:paraId="0F184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76BE16">
            <w:pPr>
              <w:spacing w:before="60" w:after="60" w:line="240" w:lineRule="auto"/>
              <w:jc w:val="left"/>
            </w:pPr>
            <w:r>
              <w:t>AR</w:t>
            </w:r>
          </w:p>
          <w:p w14:paraId="0C673400">
            <w:pPr>
              <w:spacing w:before="60" w:after="60" w:line="240" w:lineRule="auto"/>
              <w:jc w:val="left"/>
            </w:pPr>
            <w:r>
              <w:t>(Augmented Reality)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42ADF4">
            <w:pPr>
              <w:spacing w:before="60" w:after="60" w:line="240" w:lineRule="auto"/>
            </w:pPr>
            <w:r>
              <w:t>Tecnologia che sovrappone elementi digitali (testi, immagini, 3D, suoni) al mondo reale attraverso fotocamera e sensori del dispositivo.</w:t>
            </w:r>
          </w:p>
        </w:tc>
      </w:tr>
      <w:tr w14:paraId="259AD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27CA503">
            <w:pPr>
              <w:spacing w:before="60" w:after="60" w:line="240" w:lineRule="auto"/>
              <w:jc w:val="left"/>
            </w:pPr>
            <w:r>
              <w:t>AI</w:t>
            </w:r>
          </w:p>
          <w:p w14:paraId="72D33D8D">
            <w:pPr>
              <w:spacing w:before="60" w:after="60" w:line="240" w:lineRule="auto"/>
              <w:jc w:val="left"/>
            </w:pPr>
            <w:r>
              <w:t>(Artificial Intelligence)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ED45C8">
            <w:pPr>
              <w:spacing w:before="60" w:after="60" w:line="240" w:lineRule="auto"/>
            </w:pPr>
            <w:r>
              <w:t>Insieme di tecniche informatiche che permettono a un sistema di elaborare informazioni e rispondere in modo autonomo o predittivo.</w:t>
            </w:r>
          </w:p>
        </w:tc>
      </w:tr>
      <w:tr w14:paraId="78A48B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5EB01B">
            <w:pPr>
              <w:spacing w:before="60" w:after="60" w:line="240" w:lineRule="auto"/>
              <w:jc w:val="left"/>
            </w:pPr>
            <w:r>
              <w:t>LLM</w:t>
            </w:r>
          </w:p>
          <w:p w14:paraId="2E96D50D">
            <w:pPr>
              <w:spacing w:before="60" w:after="60" w:line="240" w:lineRule="auto"/>
              <w:jc w:val="left"/>
            </w:pPr>
            <w:r>
              <w:t>(Large Language Model)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B781402">
            <w:pPr>
              <w:spacing w:before="60" w:after="60" w:line="240" w:lineRule="auto"/>
            </w:pPr>
            <w:r>
              <w:t>Modello linguistico di grandi dimensioni usato per comprendere domande in linguaggio naturale e generare risposte coerenti.</w:t>
            </w:r>
          </w:p>
        </w:tc>
      </w:tr>
      <w:tr w14:paraId="4BD0D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78964B">
            <w:pPr>
              <w:spacing w:before="60" w:after="60" w:line="240" w:lineRule="auto"/>
              <w:jc w:val="left"/>
            </w:pPr>
            <w:r>
              <w:t>Telesio Virtuale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C2AAA37">
            <w:pPr>
              <w:spacing w:before="60" w:after="60" w:line="240" w:lineRule="auto"/>
            </w:pPr>
            <w:r>
              <w:t>Avatar digitale dell’umanista Bernardino Telesio che interagisce con il turista tramite dialogo vocale e AR.</w:t>
            </w:r>
          </w:p>
        </w:tc>
      </w:tr>
      <w:tr w14:paraId="6C011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4F7E51">
            <w:pPr>
              <w:spacing w:before="60" w:after="60" w:line="240" w:lineRule="auto"/>
              <w:jc w:val="left"/>
            </w:pPr>
            <w:r>
              <w:t>Target AR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2ADAE36">
            <w:pPr>
              <w:spacing w:before="60" w:after="60" w:line="240" w:lineRule="auto"/>
            </w:pPr>
            <w:r>
              <w:t>Immagine, oggetto fisico o punto GPS riconosciuto dall’app per attivare contenuti aumentati.</w:t>
            </w:r>
          </w:p>
        </w:tc>
      </w:tr>
      <w:tr w14:paraId="2DB4A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1DDD5FE">
            <w:pPr>
              <w:spacing w:before="60" w:after="60" w:line="240" w:lineRule="auto"/>
              <w:jc w:val="left"/>
            </w:pPr>
            <w:r>
              <w:t>Backend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66722F4">
            <w:pPr>
              <w:spacing w:before="60" w:after="60" w:line="240" w:lineRule="auto"/>
            </w:pPr>
            <w:r>
              <w:t>Insieme dei servizi lato server (API, database, logiche di business) che alimentano le funzionalità dell’app mobile.</w:t>
            </w:r>
          </w:p>
        </w:tc>
      </w:tr>
      <w:tr w14:paraId="5F43E3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7985141">
            <w:pPr>
              <w:spacing w:before="60" w:after="60" w:line="240" w:lineRule="auto"/>
              <w:jc w:val="left"/>
            </w:pPr>
            <w:r>
              <w:t>SLDB</w:t>
            </w:r>
          </w:p>
          <w:p w14:paraId="7971E6C7">
            <w:pPr>
              <w:spacing w:before="60" w:after="60" w:line="240" w:lineRule="auto"/>
              <w:jc w:val="left"/>
            </w:pPr>
            <w:r>
              <w:t>(Smart LiveArt Database)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1AF5B07">
            <w:pPr>
              <w:spacing w:before="60" w:after="60" w:line="240" w:lineRule="auto"/>
            </w:pPr>
            <w:r>
              <w:t>Base di conoscenza storico-culturale contenente schede, immagini, video e metadati relativi ai beni della provincia di Cosenza.</w:t>
            </w:r>
          </w:p>
        </w:tc>
      </w:tr>
      <w:tr w14:paraId="0A706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77A150">
            <w:pPr>
              <w:spacing w:before="60" w:after="60" w:line="240" w:lineRule="auto"/>
              <w:jc w:val="left"/>
            </w:pPr>
            <w:r>
              <w:t>Itinerario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A744B0F">
            <w:pPr>
              <w:spacing w:before="60" w:after="60" w:line="240" w:lineRule="auto"/>
            </w:pPr>
            <w:r>
              <w:t>Sequenza tematica di luoghi e tappe proposte dal sistema sulla base di interessi, localizzazione e feedback dell’utente.</w:t>
            </w:r>
          </w:p>
        </w:tc>
      </w:tr>
      <w:tr w14:paraId="614B7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002926">
            <w:pPr>
              <w:spacing w:before="60" w:after="60" w:line="240" w:lineRule="auto"/>
              <w:jc w:val="left"/>
            </w:pPr>
            <w:r>
              <w:t>Valutazione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2375F30">
            <w:pPr>
              <w:spacing w:before="60" w:after="60" w:line="240" w:lineRule="auto"/>
            </w:pPr>
            <w:r>
              <w:t>Punteggio e commento assegnati a una visita o a un contenuto per migliorarne la qualità e il ranking nelle raccomandazioni.</w:t>
            </w:r>
          </w:p>
        </w:tc>
      </w:tr>
      <w:tr w14:paraId="54A5A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78A6EE7">
            <w:pPr>
              <w:spacing w:before="60" w:after="60" w:line="240" w:lineRule="auto"/>
              <w:jc w:val="left"/>
            </w:pPr>
            <w:r>
              <w:t>Feedback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4CD5795">
            <w:pPr>
              <w:spacing w:before="60" w:after="60" w:line="240" w:lineRule="auto"/>
            </w:pPr>
            <w:r>
              <w:t>Informazione testuale o numerica fornita dall’utente sull’esperienza fruita.</w:t>
            </w:r>
          </w:p>
        </w:tc>
      </w:tr>
    </w:tbl>
    <w:p w14:paraId="717B848E"/>
    <w:p w14:paraId="2A99345F">
      <w:pPr>
        <w:pStyle w:val="2"/>
      </w:pPr>
      <w:bookmarkStart w:id="4" w:name="_Toc16316"/>
      <w:r>
        <w:t>Obiettivi del sistema</w:t>
      </w:r>
      <w:bookmarkEnd w:id="4"/>
    </w:p>
    <w:p w14:paraId="527AF2DB">
      <w:r>
        <w:t>Il progetto SMART LIVEART ha come obiettivo principale la realizzazione di un sistema di supporto turistico-culturale interattivo basato su tecnologie di intelligenza artificiale (IA), realtà aumentata (AR) e realtà virtuale (VR).</w:t>
      </w:r>
    </w:p>
    <w:p w14:paraId="51C3AD4D">
      <w:r>
        <w:t>Il sistema consente al turista di:</w:t>
      </w:r>
    </w:p>
    <w:p w14:paraId="5ADC3278">
      <w:pPr>
        <w:pStyle w:val="26"/>
        <w:tabs>
          <w:tab w:val="left" w:pos="360"/>
        </w:tabs>
      </w:pPr>
      <w:r>
        <w:t>Porre domande di natura storico-culturale e turistica;</w:t>
      </w:r>
    </w:p>
    <w:p w14:paraId="4C891B15">
      <w:pPr>
        <w:pStyle w:val="26"/>
        <w:tabs>
          <w:tab w:val="left" w:pos="360"/>
        </w:tabs>
      </w:pPr>
      <w:r>
        <w:t>Ricevere risposte immediate, pertinenti e multimediali, attraverso contenuti testuali, vocali, visivi o immersivi;</w:t>
      </w:r>
    </w:p>
    <w:p w14:paraId="42E0C746">
      <w:pPr>
        <w:pStyle w:val="26"/>
        <w:tabs>
          <w:tab w:val="left" w:pos="360"/>
        </w:tabs>
      </w:pPr>
      <w:r>
        <w:t>Esplorare itinerari personalizzati basati su preferenze, posizione e tempo disponibile;</w:t>
      </w:r>
    </w:p>
    <w:p w14:paraId="4449AFAE">
      <w:pPr>
        <w:pStyle w:val="26"/>
        <w:tabs>
          <w:tab w:val="left" w:pos="360"/>
        </w:tabs>
      </w:pPr>
      <w:r>
        <w:t>Interagire con un personaggio virtuale intelligente, ispirato al filosofo Bernardino Telesio, in grado di fornire informazioni e narrazioni contestualizzate.</w:t>
      </w:r>
    </w:p>
    <w:p w14:paraId="59E58B96">
      <w:pPr>
        <w:pStyle w:val="26"/>
        <w:tabs>
          <w:tab w:val="left" w:pos="360"/>
        </w:tabs>
      </w:pPr>
      <w:r>
        <w:t>Valutare i luoghi visitati, assegnando un punteggio da 1 a 5 e lasciando un breve commento o recensione in stile social, visibile ad altri utenti, con finalità di condivisione, analisi qualitativa e miglioramento continuo dei contenuti e dell’esperienza di visita.</w:t>
      </w:r>
    </w:p>
    <w:p w14:paraId="5628F07A">
      <w:pPr>
        <w:pStyle w:val="3"/>
      </w:pPr>
      <w:bookmarkStart w:id="5" w:name="_Toc15756"/>
      <w:r>
        <w:t>Obiettivi specifici</w:t>
      </w:r>
      <w:bookmarkEnd w:id="5"/>
    </w:p>
    <w:p w14:paraId="7B9E633D">
      <w:pPr>
        <w:pStyle w:val="4"/>
      </w:pPr>
      <w:bookmarkStart w:id="6" w:name="_Toc25938"/>
      <w:r>
        <w:t>Fruizione culturale interattiva</w:t>
      </w:r>
      <w:bookmarkEnd w:id="6"/>
    </w:p>
    <w:p w14:paraId="06522315">
      <w:r>
        <w:t>Offrire al turista un’esperienza culturale personalizzata e coinvolgente attraverso interazioni human-like con l’avatar di Telesio.</w:t>
      </w:r>
    </w:p>
    <w:p w14:paraId="1818A34A">
      <w:r>
        <w:t>Consentire la visualizzazione in AR di monumenti, mappe storiche, ricostruzioni 3D e testimonianze multimediali direttamente sul luogo visitato.</w:t>
      </w:r>
    </w:p>
    <w:p w14:paraId="043D0C61">
      <w:r>
        <w:t>Favorire la scoperta guidata del territorio attraverso contenuti dinamici e narrativi, capaci di collegare passato e presente della città.</w:t>
      </w:r>
    </w:p>
    <w:p w14:paraId="35108515">
      <w:r>
        <w:t>Introdurre un meccanismo di valutazione e commento dei POI, per permettere ai visitatori di esprimere il proprio gradimento e fornire contributi descrittivi utili ad altri utenti e agli operatori culturali.</w:t>
      </w:r>
    </w:p>
    <w:p w14:paraId="55CE5809">
      <w:pPr>
        <w:pStyle w:val="4"/>
      </w:pPr>
      <w:bookmarkStart w:id="7" w:name="_Toc24525"/>
      <w:r>
        <w:t>Integrazione tra dati culturali e intelligenza artificiale</w:t>
      </w:r>
      <w:bookmarkEnd w:id="7"/>
    </w:p>
    <w:p w14:paraId="68143034">
      <w:r>
        <w:t>Strutturare e centralizzare le informazioni storico-culturali in un knowledge base multimediale ontologico (SLKB – Smart LiveArt Knowledge Base), georeferenziato e organizzato per entità (luogo, evento, personaggio, periodo storico).</w:t>
      </w:r>
    </w:p>
    <w:p w14:paraId="698A1A0C">
      <w:r>
        <w:t>Consentire all’AI di attingere a schede descrittive, immagini, mappe e video per generare risposte multimodali.</w:t>
      </w:r>
    </w:p>
    <w:p w14:paraId="7216326C">
      <w:r>
        <w:t>Implementare meccanismi di apprendimento continuo (</w:t>
      </w:r>
      <w:r>
        <w:rPr>
          <w:i/>
          <w:iCs/>
        </w:rPr>
        <w:t>continuous learning</w:t>
      </w:r>
      <w:r>
        <w:t>) basati sull’interazione reale con gli utenti.</w:t>
      </w:r>
    </w:p>
    <w:p w14:paraId="589940EF">
      <w:pPr>
        <w:pStyle w:val="4"/>
      </w:pPr>
      <w:bookmarkStart w:id="8" w:name="_Toc23208"/>
      <w:r>
        <w:t>Dialogo naturale e immersivo</w:t>
      </w:r>
      <w:bookmarkEnd w:id="8"/>
    </w:p>
    <w:p w14:paraId="0A5CF9A7">
      <w:r>
        <w:t xml:space="preserve">Integrare moduli avanzati di </w:t>
      </w:r>
      <w:r>
        <w:rPr>
          <w:i/>
          <w:iCs/>
        </w:rPr>
        <w:t>Speech to Text</w:t>
      </w:r>
      <w:r>
        <w:t xml:space="preserve">, </w:t>
      </w:r>
      <w:r>
        <w:rPr>
          <w:i/>
          <w:iCs/>
        </w:rPr>
        <w:t xml:space="preserve">Natural Language Processing </w:t>
      </w:r>
      <w:r>
        <w:t xml:space="preserve">(NLP) e </w:t>
      </w:r>
      <w:r>
        <w:rPr>
          <w:i/>
          <w:iCs/>
        </w:rPr>
        <w:t>Text to Speech neurale</w:t>
      </w:r>
      <w:r>
        <w:t>, per permettere un dialogo fluido e realistico tra utente e avatar.</w:t>
      </w:r>
    </w:p>
    <w:p w14:paraId="2BE23391">
      <w:r>
        <w:t xml:space="preserve">Implementare sistemi di </w:t>
      </w:r>
      <w:r>
        <w:rPr>
          <w:i/>
          <w:iCs/>
        </w:rPr>
        <w:t>lip sync</w:t>
      </w:r>
      <w:r>
        <w:t xml:space="preserve">, </w:t>
      </w:r>
      <w:r>
        <w:rPr>
          <w:i/>
          <w:iCs/>
        </w:rPr>
        <w:t xml:space="preserve">facial emotion </w:t>
      </w:r>
      <w:r>
        <w:t xml:space="preserve">e </w:t>
      </w:r>
      <w:r>
        <w:rPr>
          <w:i/>
          <w:iCs/>
        </w:rPr>
        <w:t xml:space="preserve">gestualità sincronizzata </w:t>
      </w:r>
      <w:r>
        <w:t>per rendere l’interazione credibile e naturale.</w:t>
      </w:r>
    </w:p>
    <w:p w14:paraId="1FE1087C">
      <w:r>
        <w:t>Garantire una comunicazione multilingue e accessibile anche per utenti con disabilità sensoriali.</w:t>
      </w:r>
    </w:p>
    <w:p w14:paraId="170F497A">
      <w:r>
        <w:t>Telesio potrà invitare l’utente, a fine visita, a lasciare una valutazione del luogo o dell’esperienza, in modo naturale e contestualizzato.</w:t>
      </w:r>
    </w:p>
    <w:p w14:paraId="40828B49">
      <w:pPr>
        <w:pStyle w:val="4"/>
      </w:pPr>
      <w:bookmarkStart w:id="9" w:name="_Toc11300"/>
      <w:r>
        <w:t>Itinerari turistici intelligenti</w:t>
      </w:r>
      <w:bookmarkEnd w:id="9"/>
    </w:p>
    <w:p w14:paraId="6B2651AC">
      <w:r>
        <w:t>Analizzare preferenze, posizione GPS e disponibilità temporale dell’utente per proporre percorsi turistici dinamici e personalizzati.</w:t>
      </w:r>
    </w:p>
    <w:p w14:paraId="381831BD">
      <w:r>
        <w:t>Integrare funzioni di navigazione assistita AR, con indicazioni visive e vocali per guidare il turista verso i punti di interesse.</w:t>
      </w:r>
    </w:p>
    <w:p w14:paraId="1338FC0D">
      <w:r>
        <w:t>Fornire suggerimenti contestuali e correlazioni tematiche (es. “Altri luoghi legati a Telesio”).</w:t>
      </w:r>
    </w:p>
    <w:p w14:paraId="0C2A30C7">
      <w:r>
        <w:t>Utilizzare le valutazioni degli utenti per ottimizzare gli itinerari proposti, privilegiando i luoghi con punteggi più alti o esperienze ritenute più coinvolgenti.</w:t>
      </w:r>
    </w:p>
    <w:p w14:paraId="499E02A8">
      <w:pPr>
        <w:pStyle w:val="4"/>
      </w:pPr>
      <w:bookmarkStart w:id="10" w:name="_Toc11959"/>
      <w:r>
        <w:t>Produzione e promozione territoriale</w:t>
      </w:r>
      <w:bookmarkEnd w:id="10"/>
    </w:p>
    <w:p w14:paraId="4DD8C1FE">
      <w:r>
        <w:t>Generare format audiovisivi e contenuti 3D per la promozione del patrimonio culturale, pubblicabili su siti istituzionali o canali YouTube.</w:t>
      </w:r>
    </w:p>
    <w:p w14:paraId="0F971ABF">
      <w:r>
        <w:t>Permettere a enti e operatori turistici di utilizzare il sistema LIVEART come strumento di comunicazione immersiva per campagne promozionali.</w:t>
      </w:r>
    </w:p>
    <w:p w14:paraId="32E9D353">
      <w:r>
        <w:t>Le recensioni e i punteggi potranno essere utilizzati come metriche di gradimento pubblico, utili alla promozione e al miglioramento della narrazione territoriale.</w:t>
      </w:r>
    </w:p>
    <w:p w14:paraId="4F5CEAFF">
      <w:pPr>
        <w:pStyle w:val="4"/>
      </w:pPr>
      <w:bookmarkStart w:id="11" w:name="_Toc19031"/>
      <w:r>
        <w:t>Analisi e validazione dei dati</w:t>
      </w:r>
      <w:bookmarkEnd w:id="11"/>
    </w:p>
    <w:p w14:paraId="3AB01C4B">
      <w:r>
        <w:t>Raccogliere dati anonimi di utilizzo e interazione per analisi statistiche e miglioramento del sistema.</w:t>
      </w:r>
    </w:p>
    <w:p w14:paraId="113A330E">
      <w:r>
        <w:t>Validare l’efficacia del sistema attraverso test di usabilità, performance, sicurezza e geolocalizzazione in contesti reali.</w:t>
      </w:r>
    </w:p>
    <w:p w14:paraId="00C55058">
      <w:r>
        <w:t>Consentire la supervisione accademica (Università della Calabria) e il coinvolgimento diretto di stakeholder territoriali (licei, istituzioni, musei).</w:t>
      </w:r>
    </w:p>
    <w:p w14:paraId="2CA7F28C">
      <w:r>
        <w:t>Le valutazioni e i commenti utente costituiranno un indicatore qualitativo chiave per la validazione complessiva del progetto.</w:t>
      </w:r>
    </w:p>
    <w:p w14:paraId="4210AFA4">
      <w:pPr>
        <w:pStyle w:val="3"/>
      </w:pPr>
      <w:bookmarkStart w:id="12" w:name="_Toc13338"/>
      <w:r>
        <w:t>Obiettivi qualitativi</w:t>
      </w:r>
      <w:bookmarkEnd w:id="12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01B63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52EF033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Parametro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4C18694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Obiettivo di qualità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F54C27E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Criterio di verifica</w:t>
            </w:r>
          </w:p>
        </w:tc>
      </w:tr>
      <w:tr w14:paraId="76A75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5EB7C4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Usabilità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BCC282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Interfaccia intuitiva e coerente per tutte le fasce di utenza</w:t>
            </w:r>
          </w:p>
        </w:tc>
        <w:tc>
          <w:tcPr>
            <w:tcW w:w="295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7EB9B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di usabilità e questionari utente</w:t>
            </w:r>
          </w:p>
        </w:tc>
      </w:tr>
      <w:tr w14:paraId="171A6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C8FCB76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Affidabilità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37D251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Funzionamento continuo in condizioni reali e outdoor         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304B82C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in ambiente operativo (WP7)</w:t>
            </w:r>
          </w:p>
        </w:tc>
      </w:tr>
      <w:tr w14:paraId="2E34A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1B4C88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Reattività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53DFDD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Risposta AI &lt; 3 secondi in media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BFEEB0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Misurazione dei tempi di risposta</w:t>
            </w:r>
          </w:p>
        </w:tc>
      </w:tr>
      <w:tr w14:paraId="38F38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42EAF26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Accuratezza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022190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Risposte pertinenti ≥ 90% rispetto alla base dati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CE8C92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Validazione con esperti culturali</w:t>
            </w:r>
          </w:p>
        </w:tc>
      </w:tr>
      <w:tr w14:paraId="61741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2CAD499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Scalabilità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4AEFAF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Supporto per almeno 100 utenti simultanei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DA0163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Test di carico e stress test</w:t>
            </w:r>
          </w:p>
        </w:tc>
      </w:tr>
      <w:tr w14:paraId="0D263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21A0BD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Accessibilità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E2054AA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Supporto a disabilità visive e uditive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5CEE13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Verifica di conformità WCAG 2.1</w:t>
            </w:r>
          </w:p>
        </w:tc>
      </w:tr>
      <w:tr w14:paraId="31785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90E03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Multilinguismo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9F5F66C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Disponibilità minima in ITA/ENG</w:t>
            </w:r>
          </w:p>
        </w:tc>
        <w:tc>
          <w:tcPr>
            <w:tcW w:w="295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FB444F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Verifica funzionale</w:t>
            </w:r>
          </w:p>
        </w:tc>
      </w:tr>
    </w:tbl>
    <w:p w14:paraId="6FDE9486">
      <w:pPr>
        <w:pStyle w:val="2"/>
      </w:pPr>
      <w:bookmarkStart w:id="13" w:name="_Toc3292"/>
      <w:r>
        <w:t>Utenti e scenari d’uso</w:t>
      </w:r>
      <w:bookmarkEnd w:id="13"/>
    </w:p>
    <w:p w14:paraId="48F4B8E3">
      <w:pPr>
        <w:pStyle w:val="3"/>
      </w:pPr>
      <w:bookmarkStart w:id="14" w:name="_Toc7338"/>
      <w:r>
        <w:t>Tipologie di Utenti</w:t>
      </w:r>
      <w:bookmarkEnd w:id="14"/>
    </w:p>
    <w:p w14:paraId="6F65BEFE">
      <w:r>
        <w:t>Il sistema SMART LIVEART è progettato per diversi profili di utenza, ognuno con obiettivi e modalità di interazione specifiche:</w:t>
      </w:r>
    </w:p>
    <w:p w14:paraId="2D5D1102">
      <w:pPr>
        <w:pStyle w:val="26"/>
        <w:tabs>
          <w:tab w:val="left" w:pos="360"/>
        </w:tabs>
        <w:spacing w:after="0" w:line="240" w:lineRule="auto"/>
        <w:ind w:left="363" w:hanging="363"/>
      </w:pPr>
      <w:r>
        <w:t>Turisti individuali</w:t>
      </w:r>
    </w:p>
    <w:p w14:paraId="66624195">
      <w:pPr>
        <w:spacing w:after="120" w:line="240" w:lineRule="auto"/>
        <w:ind w:left="363"/>
      </w:pPr>
      <w:r>
        <w:t>Visitatori italiani o stranieri che desiderano esplorare i luoghi storico-culturali del territorio di Cosenza in modo autonomo, attraverso esperienze immersive e interattive. Utilizzano principalmente l’app mobile per porre domande, seguire itinerari, fruire contenuti AR/VR e lasciare valutazioni e commenti sui luoghi visitati.</w:t>
      </w:r>
    </w:p>
    <w:p w14:paraId="627AD262">
      <w:pPr>
        <w:pStyle w:val="26"/>
        <w:tabs>
          <w:tab w:val="left" w:pos="360"/>
        </w:tabs>
        <w:spacing w:after="0" w:line="240" w:lineRule="auto"/>
        <w:ind w:left="363" w:hanging="363"/>
      </w:pPr>
      <w:r>
        <w:t>Gruppi or</w:t>
      </w:r>
      <w:r>
        <w:rPr>
          <w:lang w:val="en-US"/>
        </w:rPr>
        <w:t>g</w:t>
      </w:r>
      <w:r>
        <w:t>aizzati e scuole</w:t>
      </w:r>
    </w:p>
    <w:p w14:paraId="1CE5F0F7">
      <w:pPr>
        <w:spacing w:after="120" w:line="240" w:lineRule="auto"/>
        <w:ind w:left="363"/>
      </w:pPr>
      <w:r>
        <w:t>Classi o gruppi turistici guidati, che possono utilizzare il sistema come supporto didattico o come guida interattiva durante visite culturali. L’interazione può avvenire in tempo reale con il personaggio virtuale “Telesio” durante percorsi preconfigurati.</w:t>
      </w:r>
    </w:p>
    <w:p w14:paraId="3C59F4C5">
      <w:pPr>
        <w:pStyle w:val="26"/>
        <w:tabs>
          <w:tab w:val="left" w:pos="360"/>
        </w:tabs>
        <w:spacing w:after="0" w:line="240" w:lineRule="auto"/>
        <w:ind w:left="363" w:hanging="363"/>
      </w:pPr>
      <w:r>
        <w:t>Operatori turistici e culturali</w:t>
      </w:r>
    </w:p>
    <w:p w14:paraId="620FF684">
      <w:pPr>
        <w:spacing w:after="120" w:line="240" w:lineRule="auto"/>
        <w:ind w:left="363"/>
      </w:pPr>
      <w:r>
        <w:t>Addetti di musei, enti del turismo e guide locali che utilizzano la piattaforma per promuovere eventi, aggiornare contenuti o proporre itinerari tematici personalizzati. Accedono a un pannello di analisi dei feedback per consultare le valutazioni medie dei POI, filtrare i commenti e monitorare l’apprezzamento dei contenuti proposti.</w:t>
      </w:r>
    </w:p>
    <w:p w14:paraId="197114B3">
      <w:pPr>
        <w:pStyle w:val="26"/>
        <w:tabs>
          <w:tab w:val="left" w:pos="360"/>
        </w:tabs>
        <w:spacing w:after="0" w:line="240" w:lineRule="auto"/>
        <w:ind w:left="363" w:hanging="363"/>
      </w:pPr>
      <w:r>
        <w:t>Stakeholder e istituzioni del territorio</w:t>
      </w:r>
    </w:p>
    <w:p w14:paraId="2233DC57">
      <w:pPr>
        <w:spacing w:after="120" w:line="240" w:lineRule="auto"/>
        <w:ind w:left="363"/>
      </w:pPr>
      <w:r>
        <w:t>Enti pubblici, università e partner del progetto che utilizzano i dati del sistema per analisi, monitoraggio dell’impatto e validazione delle esperienze turistiche.</w:t>
      </w:r>
    </w:p>
    <w:p w14:paraId="3A98A9C2">
      <w:pPr>
        <w:pStyle w:val="3"/>
      </w:pPr>
      <w:bookmarkStart w:id="15" w:name="_Toc19058"/>
      <w:r>
        <w:t>Scenari d’Uso Principali</w:t>
      </w:r>
      <w:bookmarkEnd w:id="15"/>
    </w:p>
    <w:p w14:paraId="0DB53B24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1 – Interazione diretta con Telesio virtuale</w:t>
      </w:r>
    </w:p>
    <w:p w14:paraId="7CAA8860">
      <w:pPr>
        <w:spacing w:after="0" w:line="240" w:lineRule="auto"/>
        <w:ind w:left="363"/>
      </w:pPr>
      <w:r>
        <w:t>Il turista si trova in un punto di interesse (es. Piazza XV Marzo).</w:t>
      </w:r>
    </w:p>
    <w:p w14:paraId="353EC2D6">
      <w:pPr>
        <w:spacing w:after="0" w:line="240" w:lineRule="auto"/>
        <w:ind w:left="363"/>
      </w:pPr>
      <w:r>
        <w:t>Inquadra il luogo o un QR marker tramite l’app.</w:t>
      </w:r>
    </w:p>
    <w:p w14:paraId="43C55E3D">
      <w:pPr>
        <w:spacing w:after="0" w:line="240" w:lineRule="auto"/>
        <w:ind w:left="363"/>
      </w:pPr>
      <w:r>
        <w:t>Compare l’avatar di Bernardino Telesio in realtà aumentata.</w:t>
      </w:r>
    </w:p>
    <w:p w14:paraId="05BD237B">
      <w:pPr>
        <w:spacing w:after="0" w:line="240" w:lineRule="auto"/>
        <w:ind w:left="363"/>
      </w:pPr>
      <w:r>
        <w:t>Il turista formula domande vocali (“Chi è rappresentato in questa statua?”, “Cosa accadde in questo palazzo?”).</w:t>
      </w:r>
    </w:p>
    <w:p w14:paraId="4406C694">
      <w:pPr>
        <w:spacing w:after="0" w:line="240" w:lineRule="auto"/>
        <w:ind w:left="363"/>
      </w:pPr>
      <w:r>
        <w:t>Il sistema elabora la richiesta tramite i moduli AI (NLP + knowledge base storico-culturale).</w:t>
      </w:r>
    </w:p>
    <w:p w14:paraId="52FCEBA3">
      <w:pPr>
        <w:spacing w:after="120" w:line="240" w:lineRule="auto"/>
        <w:ind w:left="363"/>
      </w:pPr>
      <w:r>
        <w:t>L’avatar risponde in modalità “Text-to-Speech neurale” con contenuti multimediali di supporto (immagini, video, ricostruzioni 3D).</w:t>
      </w:r>
    </w:p>
    <w:p w14:paraId="4BE8BE2E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2 – Esplorazione di itinerari turistici personalizzati</w:t>
      </w:r>
    </w:p>
    <w:p w14:paraId="3AD4CF1E">
      <w:pPr>
        <w:spacing w:after="0" w:line="240" w:lineRule="auto"/>
        <w:ind w:left="363"/>
      </w:pPr>
      <w:r>
        <w:t>All’avvio, l’app raccoglie preferenze dell’utente (interessi, tempo disponibile, mobilità).</w:t>
      </w:r>
    </w:p>
    <w:p w14:paraId="111A74AA">
      <w:pPr>
        <w:spacing w:after="0" w:line="240" w:lineRule="auto"/>
        <w:ind w:left="363"/>
      </w:pPr>
      <w:r>
        <w:t>Il motore di AI genera un itinerario personalizzato, integrando luoghi, percorsi pedonali e contenuti AR.</w:t>
      </w:r>
    </w:p>
    <w:p w14:paraId="3EFA4B2A">
      <w:pPr>
        <w:spacing w:after="0" w:line="240" w:lineRule="auto"/>
        <w:ind w:left="363"/>
      </w:pPr>
      <w:r>
        <w:t>Durante la visita, Telesio fornisce suggerimenti contestuali (“Svoltando a destra raggiungerai la Cattedrale in 5 minuti”).</w:t>
      </w:r>
    </w:p>
    <w:p w14:paraId="232266F2">
      <w:pPr>
        <w:spacing w:after="120" w:line="240" w:lineRule="auto"/>
        <w:ind w:left="363"/>
      </w:pPr>
      <w:r>
        <w:t>L’utente può visualizzare mappe interattive 2D/3D e ricevere notifiche su eventi correlati.</w:t>
      </w:r>
    </w:p>
    <w:p w14:paraId="79D41FD6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3 – Fruizione da remoto e promozione territoriale</w:t>
      </w:r>
    </w:p>
    <w:p w14:paraId="59D65159">
      <w:pPr>
        <w:spacing w:after="0" w:line="240" w:lineRule="auto"/>
        <w:ind w:left="363"/>
      </w:pPr>
      <w:r>
        <w:t>L’utente accede al portale web o al canale YouTube del sistema LIVEART.</w:t>
      </w:r>
    </w:p>
    <w:p w14:paraId="0DFB9FDF">
      <w:pPr>
        <w:spacing w:after="0" w:line="240" w:lineRule="auto"/>
        <w:ind w:left="363"/>
      </w:pPr>
      <w:r>
        <w:t>Visualizza format televisivi o ambienti 3D ricostruiti che raccontano la storia dei luoghi.</w:t>
      </w:r>
    </w:p>
    <w:p w14:paraId="0930EE01">
      <w:pPr>
        <w:spacing w:after="120" w:line="240" w:lineRule="auto"/>
        <w:ind w:left="363"/>
      </w:pPr>
      <w:r>
        <w:t>Può interagire con versioni “desktop” del personaggio Telesio o con video interattivi generati dal database SLDB.</w:t>
      </w:r>
    </w:p>
    <w:p w14:paraId="3527547C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4 – Interazione guidata in eventi e centri culturali</w:t>
      </w:r>
    </w:p>
    <w:p w14:paraId="40E0F4C2">
      <w:pPr>
        <w:spacing w:after="0" w:line="240" w:lineRule="auto"/>
        <w:ind w:left="363"/>
      </w:pPr>
      <w:r>
        <w:t>In occasione di eventi o workshop culturali, il sistema viene installato su totem o dispositivi AR/VR.</w:t>
      </w:r>
    </w:p>
    <w:p w14:paraId="111A9CE8">
      <w:pPr>
        <w:spacing w:after="0" w:line="240" w:lineRule="auto"/>
        <w:ind w:left="363"/>
      </w:pPr>
      <w:r>
        <w:t>I visitatori interagiscono collettivamente con Telesio, ponendo domande o esplorando ambienti virtuali.</w:t>
      </w:r>
    </w:p>
    <w:p w14:paraId="45022F5F">
      <w:pPr>
        <w:spacing w:after="120" w:line="240" w:lineRule="auto"/>
        <w:ind w:left="363"/>
      </w:pPr>
      <w:r>
        <w:t>I dati raccolti (domande, preferenze, frequenza di interazione) vengono analizzati per migliorare i modelli di AI e l’esperienza utente.</w:t>
      </w:r>
    </w:p>
    <w:p w14:paraId="7FE02719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5 – Accessibilità e supporto linguistico</w:t>
      </w:r>
    </w:p>
    <w:p w14:paraId="5548F73F">
      <w:pPr>
        <w:spacing w:after="0" w:line="240" w:lineRule="auto"/>
        <w:ind w:left="363"/>
      </w:pPr>
      <w:r>
        <w:t>Il sistema riconosce la lingua del turista e fornisce risposte multilingue.</w:t>
      </w:r>
    </w:p>
    <w:p w14:paraId="6B420DD1">
      <w:pPr>
        <w:spacing w:after="120" w:line="240" w:lineRule="auto"/>
        <w:ind w:left="363"/>
      </w:pPr>
      <w:r>
        <w:t>Sono previsti adattamenti visivi e vocali per persone con disabilità sensoriali (ad es. sottotitoli o descrizioni vocali).</w:t>
      </w:r>
    </w:p>
    <w:p w14:paraId="6018F446">
      <w:pPr>
        <w:pStyle w:val="26"/>
        <w:tabs>
          <w:tab w:val="left" w:pos="360"/>
        </w:tabs>
        <w:spacing w:after="0" w:line="240" w:lineRule="auto"/>
        <w:ind w:left="363" w:hanging="363"/>
      </w:pPr>
      <w:r>
        <w:t>Scenario 6 – Valutazione e commento del luogo visitato</w:t>
      </w:r>
    </w:p>
    <w:p w14:paraId="38600A41">
      <w:pPr>
        <w:spacing w:after="0" w:line="240" w:lineRule="auto"/>
        <w:ind w:left="363"/>
      </w:pPr>
      <w:r>
        <w:t>Dopo aver fruito dei contenuti AR o completato un itinerario, l’utente riceve un messaggio da Telesio che invita a condividere un giudizio sull’esperienza.</w:t>
      </w:r>
      <w:r>
        <w:br w:type="textWrapping"/>
      </w:r>
      <w:r>
        <w:t>L’utente seleziona un punteggio da 1 a 5 e può inserire un breve commento.</w:t>
      </w:r>
      <w:r>
        <w:br w:type="textWrapping"/>
      </w:r>
      <w:r>
        <w:t>Le recensioni vengono salvate nel database e rese visibili agli altri utenti.</w:t>
      </w:r>
      <w:r>
        <w:br w:type="textWrapping"/>
      </w:r>
      <w:r>
        <w:t>Il sistema aggiorna automaticamente la media dei punteggi e usa i dati per migliorare i suggerimenti futuri.</w:t>
      </w:r>
    </w:p>
    <w:p w14:paraId="57763DDF">
      <w:pPr>
        <w:pStyle w:val="3"/>
      </w:pPr>
      <w:bookmarkStart w:id="16" w:name="_Toc26415"/>
      <w:r>
        <w:t>Diagramma dei casi d’uso</w:t>
      </w:r>
      <w:bookmarkEnd w:id="16"/>
    </w:p>
    <w:p w14:paraId="6E30812E">
      <w:pPr>
        <w:spacing w:after="80" w:line="240" w:lineRule="auto"/>
        <w:rPr>
          <w:b/>
          <w:bCs/>
        </w:rPr>
      </w:pPr>
      <w:r>
        <w:rPr>
          <w:b/>
          <w:bCs/>
        </w:rPr>
        <w:t>Attori principali:</w:t>
      </w:r>
    </w:p>
    <w:p w14:paraId="55D8B480">
      <w:pPr>
        <w:pStyle w:val="26"/>
        <w:tabs>
          <w:tab w:val="left" w:pos="360"/>
        </w:tabs>
      </w:pPr>
      <w:r>
        <w:t>Turista individuale</w:t>
      </w:r>
    </w:p>
    <w:p w14:paraId="759176D3">
      <w:pPr>
        <w:pStyle w:val="26"/>
        <w:tabs>
          <w:tab w:val="left" w:pos="360"/>
        </w:tabs>
      </w:pPr>
      <w:r>
        <w:t>Gruppo / Scuola</w:t>
      </w:r>
    </w:p>
    <w:p w14:paraId="6888852B">
      <w:pPr>
        <w:pStyle w:val="26"/>
        <w:tabs>
          <w:tab w:val="left" w:pos="360"/>
        </w:tabs>
      </w:pPr>
      <w:r>
        <w:t>Operatore turistico / culturale</w:t>
      </w:r>
    </w:p>
    <w:p w14:paraId="5869C106">
      <w:pPr>
        <w:pStyle w:val="26"/>
        <w:tabs>
          <w:tab w:val="left" w:pos="360"/>
        </w:tabs>
      </w:pPr>
      <w:r>
        <w:t>Curatore / Amministratore</w:t>
      </w:r>
    </w:p>
    <w:p w14:paraId="6C1EED6D">
      <w:pPr>
        <w:pStyle w:val="26"/>
        <w:tabs>
          <w:tab w:val="left" w:pos="360"/>
        </w:tabs>
      </w:pPr>
      <w:r>
        <w:t>Motore AI “Telesio” (attore di sistema)</w:t>
      </w:r>
    </w:p>
    <w:p w14:paraId="79875E2A">
      <w:pPr>
        <w:pStyle w:val="26"/>
        <w:tabs>
          <w:tab w:val="left" w:pos="360"/>
        </w:tabs>
      </w:pPr>
      <w:r>
        <w:t>Database Culturale (SLDB)</w:t>
      </w:r>
    </w:p>
    <w:p w14:paraId="59345CEE">
      <w:pPr>
        <w:spacing w:after="80" w:line="240" w:lineRule="auto"/>
        <w:rPr>
          <w:b/>
          <w:bCs/>
        </w:rPr>
      </w:pPr>
      <w:r>
        <w:rPr>
          <w:b/>
          <w:bCs/>
        </w:rPr>
        <w:t>Casi d’uso principali:</w:t>
      </w:r>
    </w:p>
    <w:p w14:paraId="48DDF10D">
      <w:pPr>
        <w:pStyle w:val="26"/>
        <w:tabs>
          <w:tab w:val="left" w:pos="360"/>
        </w:tabs>
      </w:pPr>
      <w:r>
        <w:t>Interagire con Telesio (voce/testo)</w:t>
      </w:r>
    </w:p>
    <w:p w14:paraId="05754A5B">
      <w:pPr>
        <w:pStyle w:val="26"/>
        <w:tabs>
          <w:tab w:val="left" w:pos="360"/>
        </w:tabs>
      </w:pPr>
      <w:r>
        <w:t>Visualizzare contenuti AR/VR</w:t>
      </w:r>
    </w:p>
    <w:p w14:paraId="7FB2353C">
      <w:pPr>
        <w:pStyle w:val="26"/>
        <w:tabs>
          <w:tab w:val="left" w:pos="360"/>
        </w:tabs>
      </w:pPr>
      <w:r>
        <w:t>Ricevere itinerari personalizzati</w:t>
      </w:r>
    </w:p>
    <w:p w14:paraId="72B13721">
      <w:pPr>
        <w:pStyle w:val="26"/>
        <w:tabs>
          <w:tab w:val="left" w:pos="360"/>
        </w:tabs>
      </w:pPr>
      <w:r>
        <w:t>Valutare e commentare un luogo</w:t>
      </w:r>
    </w:p>
    <w:p w14:paraId="139CE267">
      <w:pPr>
        <w:pStyle w:val="26"/>
        <w:tabs>
          <w:tab w:val="left" w:pos="360"/>
        </w:tabs>
      </w:pPr>
      <w:r>
        <w:t>Gestire e aggiornare contenuti culturali</w:t>
      </w:r>
    </w:p>
    <w:p w14:paraId="04A6552D">
      <w:pPr>
        <w:pStyle w:val="26"/>
        <w:tabs>
          <w:tab w:val="left" w:pos="360"/>
        </w:tabs>
      </w:pPr>
      <w:r>
        <w:t>Consultare statistiche e feedback</w:t>
      </w:r>
    </w:p>
    <w:p w14:paraId="7C1E44F5">
      <w:pPr>
        <w:pStyle w:val="26"/>
        <w:tabs>
          <w:tab w:val="left" w:pos="360"/>
        </w:tabs>
      </w:pPr>
      <w:r>
        <w:t>Moderare contenuti e recensioni</w:t>
      </w:r>
    </w:p>
    <w:p w14:paraId="30487240">
      <w:pPr>
        <w:pStyle w:val="26"/>
        <w:tabs>
          <w:tab w:val="left" w:pos="360"/>
        </w:tabs>
      </w:pPr>
      <w:r>
        <w:t>Apprendere dai feedback (AI learning loop)</w:t>
      </w:r>
    </w:p>
    <w:p w14:paraId="6653D5D8">
      <w:pPr>
        <w:pStyle w:val="26"/>
        <w:numPr>
          <w:ilvl w:val="0"/>
          <w:numId w:val="0"/>
        </w:numPr>
        <w:tabs>
          <w:tab w:val="left" w:pos="360"/>
        </w:tabs>
      </w:pPr>
    </w:p>
    <w:p w14:paraId="393F9C15">
      <w:pPr>
        <w:pStyle w:val="26"/>
        <w:numPr>
          <w:ilvl w:val="0"/>
          <w:numId w:val="0"/>
        </w:numPr>
        <w:tabs>
          <w:tab w:val="left" w:pos="360"/>
        </w:tabs>
      </w:pPr>
      <w:r>
        <w:t>La Figura 1 illustra le relazioni tra attori e casi d’uso principali.</w:t>
      </w:r>
    </w:p>
    <w:p w14:paraId="58539896">
      <w:pPr>
        <w:pStyle w:val="26"/>
        <w:numPr>
          <w:ilvl w:val="0"/>
          <w:numId w:val="0"/>
        </w:numPr>
        <w:tabs>
          <w:tab w:val="left" w:pos="360"/>
        </w:tabs>
        <w:spacing w:after="0" w:line="240" w:lineRule="auto"/>
      </w:pPr>
      <w:r>
        <w:drawing>
          <wp:inline distT="0" distB="0" distL="114300" distR="114300">
            <wp:extent cx="5473065" cy="2868295"/>
            <wp:effectExtent l="0" t="0" r="635" b="1905"/>
            <wp:docPr id="2" name="Picture 2" descr="Diagramma casi d'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ma casi d'us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8CDC">
      <w:pPr>
        <w:pStyle w:val="16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- Diagramma casi d'uso</w:t>
      </w:r>
    </w:p>
    <w:p w14:paraId="2E5589A6">
      <w:pPr>
        <w:pStyle w:val="4"/>
      </w:pPr>
      <w:bookmarkStart w:id="17" w:name="_Toc9642"/>
      <w:r>
        <w:t>Tabella Attore - Caso d’Uso</w:t>
      </w:r>
      <w:bookmarkEnd w:id="17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3836"/>
        <w:gridCol w:w="3180"/>
      </w:tblGrid>
      <w:tr w14:paraId="543B2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28E61D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Attore / Ruolo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B4C92AE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Casi d’Uso associati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3A3F6A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sintetica delle interazioni</w:t>
            </w:r>
          </w:p>
        </w:tc>
      </w:tr>
      <w:tr w14:paraId="63F17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B490DA0">
            <w:pPr>
              <w:spacing w:before="60" w:after="60" w:line="240" w:lineRule="auto"/>
              <w:jc w:val="left"/>
            </w:pPr>
            <w:r>
              <w:t>Turista individuale</w:t>
            </w:r>
          </w:p>
        </w:tc>
        <w:tc>
          <w:tcPr>
            <w:tcW w:w="38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9CA5D7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6093068A">
            <w:pPr>
              <w:spacing w:before="60" w:after="60" w:line="240" w:lineRule="auto"/>
              <w:jc w:val="left"/>
            </w:pPr>
            <w:r>
              <w:t>UC2 – Visualizzare contenuti AR/VR</w:t>
            </w:r>
          </w:p>
          <w:p w14:paraId="036EC962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4C3061A2">
            <w:pPr>
              <w:spacing w:before="60" w:after="60" w:line="240" w:lineRule="auto"/>
              <w:jc w:val="left"/>
            </w:pPr>
            <w:r>
              <w:t>UC4 – Valutare e commentare un luogo</w:t>
            </w:r>
          </w:p>
        </w:tc>
        <w:tc>
          <w:tcPr>
            <w:tcW w:w="318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1E640E">
            <w:pPr>
              <w:spacing w:before="60" w:after="60" w:line="240" w:lineRule="auto"/>
              <w:jc w:val="left"/>
            </w:pPr>
            <w:r>
              <w:t>Interagisce vocalmente o testualmente con l’avatar, esplora luoghi in AR, riceve percorsi turistici dinamici e lascia valutazioni e recensioni</w:t>
            </w:r>
          </w:p>
        </w:tc>
      </w:tr>
      <w:tr w14:paraId="669A1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47F2A1">
            <w:pPr>
              <w:spacing w:before="60" w:after="60" w:line="240" w:lineRule="auto"/>
              <w:jc w:val="left"/>
            </w:pPr>
            <w:r>
              <w:t>Gruppo / Scuola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33D92B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601EEF75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1DD5351F">
            <w:pPr>
              <w:spacing w:before="60" w:after="60" w:line="240" w:lineRule="auto"/>
              <w:jc w:val="left"/>
            </w:pPr>
            <w:r>
              <w:t>UC5 – Gestire e aggiornare contenuti (in versione didattica)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63B16B">
            <w:pPr>
              <w:spacing w:before="60" w:after="60" w:line="240" w:lineRule="auto"/>
              <w:jc w:val="left"/>
            </w:pPr>
            <w:r>
              <w:t>Utilizza il sistema in modalità collettiva, durante visite guidate o esperienze didattiche. Può contribuire con contenuti o feedback educativi.</w:t>
            </w:r>
          </w:p>
        </w:tc>
      </w:tr>
      <w:tr w14:paraId="4C6690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F7680B8">
            <w:pPr>
              <w:spacing w:before="60" w:after="60" w:line="240" w:lineRule="auto"/>
              <w:jc w:val="left"/>
            </w:pPr>
            <w:r>
              <w:t>Operatore turistico / culturale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34E45E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4829B59A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  <w:p w14:paraId="0328AB6B">
            <w:pPr>
              <w:spacing w:before="60" w:after="60" w:line="240" w:lineRule="auto"/>
              <w:jc w:val="left"/>
            </w:pPr>
            <w:r>
              <w:t>UC7 – Moderare recensioni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44CC83">
            <w:pPr>
              <w:spacing w:before="60" w:after="60" w:line="240" w:lineRule="auto"/>
              <w:jc w:val="left"/>
            </w:pPr>
            <w:r>
              <w:t>Inserisce e aggiorna schede culturali, monitora le valutazioni utenti e gestisce la moderazione dei commenti pubblici.</w:t>
            </w:r>
          </w:p>
        </w:tc>
      </w:tr>
      <w:tr w14:paraId="66BB3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C6AB68">
            <w:pPr>
              <w:spacing w:before="60" w:after="60" w:line="240" w:lineRule="auto"/>
              <w:jc w:val="left"/>
            </w:pPr>
            <w:r>
              <w:t>Curatore / Amministratore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1AA7C7E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04769ABC">
            <w:pPr>
              <w:spacing w:before="60" w:after="60" w:line="240" w:lineRule="auto"/>
              <w:jc w:val="left"/>
            </w:pPr>
            <w:r>
              <w:t>UC7 – Moderare recensioni</w:t>
            </w:r>
          </w:p>
          <w:p w14:paraId="551AD12D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D782A2">
            <w:pPr>
              <w:spacing w:before="60" w:after="60" w:line="240" w:lineRule="auto"/>
              <w:jc w:val="left"/>
            </w:pPr>
            <w:r>
              <w:t>Supervisiona i contenuti, approva modifiche, analizza dati di utilizzo e garantisce la qualità informativa del database SLDB.</w:t>
            </w:r>
          </w:p>
        </w:tc>
      </w:tr>
      <w:tr w14:paraId="4C39E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80C9E18">
            <w:pPr>
              <w:spacing w:before="60" w:after="60" w:line="240" w:lineRule="auto"/>
              <w:jc w:val="left"/>
            </w:pPr>
            <w:r>
              <w:t>Motore AI “Telesio” (attore di sistema)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719C85F">
            <w:pPr>
              <w:spacing w:before="60" w:after="60" w:line="240" w:lineRule="auto"/>
              <w:jc w:val="left"/>
            </w:pPr>
            <w:r>
              <w:t>UC1 – Interagire con Avatar Telesio</w:t>
            </w:r>
          </w:p>
          <w:p w14:paraId="1328D38F">
            <w:pPr>
              <w:spacing w:before="60" w:after="60" w:line="240" w:lineRule="auto"/>
              <w:jc w:val="left"/>
            </w:pPr>
            <w:r>
              <w:t>UC3 – Ricevere itinerari personalizzati</w:t>
            </w:r>
          </w:p>
          <w:p w14:paraId="2048CFC5">
            <w:pPr>
              <w:spacing w:before="60" w:after="60" w:line="240" w:lineRule="auto"/>
              <w:jc w:val="left"/>
            </w:pPr>
            <w:r>
              <w:t>UC8 – Apprendere dai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4578299">
            <w:pPr>
              <w:spacing w:before="60" w:after="60" w:line="240" w:lineRule="auto"/>
              <w:jc w:val="left"/>
            </w:pPr>
            <w:r>
              <w:t>Comprende il linguaggio naturale, genera risposte e suggerimenti, apprende dai dati di utilizzo e dai feedback per migliorare nel tempo.</w:t>
            </w:r>
          </w:p>
        </w:tc>
      </w:tr>
      <w:tr w14:paraId="5961C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3C0199">
            <w:pPr>
              <w:spacing w:before="60" w:after="60" w:line="240" w:lineRule="auto"/>
              <w:jc w:val="left"/>
            </w:pPr>
            <w:r>
              <w:t>Database Culturale (SLDB) (attore tecnico)</w:t>
            </w:r>
          </w:p>
        </w:tc>
        <w:tc>
          <w:tcPr>
            <w:tcW w:w="38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163CD9">
            <w:pPr>
              <w:spacing w:before="60" w:after="60" w:line="240" w:lineRule="auto"/>
              <w:jc w:val="left"/>
            </w:pPr>
            <w:r>
              <w:t>UC2 – Visualizzare contenuti AR/VR</w:t>
            </w:r>
          </w:p>
          <w:p w14:paraId="52292ABF">
            <w:pPr>
              <w:spacing w:before="60" w:after="60" w:line="240" w:lineRule="auto"/>
              <w:jc w:val="left"/>
            </w:pPr>
            <w:r>
              <w:t>UC5 – Gestire e aggiornare contenuti</w:t>
            </w:r>
          </w:p>
          <w:p w14:paraId="1059BA08">
            <w:pPr>
              <w:spacing w:before="60" w:after="60" w:line="240" w:lineRule="auto"/>
              <w:jc w:val="left"/>
            </w:pPr>
            <w:r>
              <w:t>UC6 – Consultare statistiche e feedback</w:t>
            </w:r>
          </w:p>
        </w:tc>
        <w:tc>
          <w:tcPr>
            <w:tcW w:w="318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4273CF">
            <w:pPr>
              <w:spacing w:before="60" w:after="60" w:line="240" w:lineRule="auto"/>
              <w:jc w:val="left"/>
            </w:pPr>
            <w:r>
              <w:t>Archivia i dati culturali, i contenuti multimediali e le recensioni, supportando il motore AI e le funzionalità AR/VR.</w:t>
            </w:r>
          </w:p>
        </w:tc>
      </w:tr>
    </w:tbl>
    <w:p w14:paraId="163C307E">
      <w:pPr>
        <w:pStyle w:val="26"/>
        <w:numPr>
          <w:ilvl w:val="0"/>
          <w:numId w:val="0"/>
        </w:numPr>
        <w:tabs>
          <w:tab w:val="left" w:pos="360"/>
        </w:tabs>
      </w:pPr>
    </w:p>
    <w:p w14:paraId="1E1D0926">
      <w:pPr>
        <w:pStyle w:val="26"/>
        <w:numPr>
          <w:ilvl w:val="0"/>
          <w:numId w:val="0"/>
        </w:numPr>
        <w:tabs>
          <w:tab w:val="left" w:pos="360"/>
        </w:tabs>
        <w:sectPr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AF4B332">
      <w:pPr>
        <w:pStyle w:val="2"/>
      </w:pPr>
      <w:bookmarkStart w:id="18" w:name="_Toc22357"/>
      <w:r>
        <w:t>Requisiti Funzionali</w:t>
      </w:r>
      <w:bookmarkEnd w:id="18"/>
    </w:p>
    <w:tbl>
      <w:tblPr>
        <w:tblStyle w:val="12"/>
        <w:tblW w:w="1307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2357"/>
        <w:gridCol w:w="985"/>
        <w:gridCol w:w="4149"/>
        <w:gridCol w:w="3501"/>
        <w:gridCol w:w="1358"/>
      </w:tblGrid>
      <w:tr w14:paraId="60D7BF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8B6E6F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ID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18A066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Requisito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CE1724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Priorità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5A6864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</w:rPr>
              <w:t>Descrizione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39386">
            <w:pPr>
              <w:spacing w:before="60" w:after="60" w:line="240" w:lineRule="auto"/>
              <w:jc w:val="left"/>
              <w:rPr>
                <w:rFonts w:cstheme="minorEastAsia"/>
                <w:color w:val="FFFFFF"/>
                <w:lang w:eastAsia="zh-CN"/>
              </w:rPr>
            </w:pPr>
            <w:r>
              <w:rPr>
                <w:rFonts w:cstheme="minorEastAsia"/>
                <w:color w:val="FFFFFF"/>
                <w:lang w:val="en-US" w:eastAsia="zh-CN"/>
              </w:rPr>
              <w:t>Criterio di Verifica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F7BA8">
            <w:pPr>
              <w:spacing w:before="60" w:after="60" w:line="240" w:lineRule="auto"/>
              <w:jc w:val="left"/>
              <w:rPr>
                <w:rFonts w:cstheme="minorEastAsia"/>
                <w:color w:val="FFFFFF"/>
              </w:rPr>
            </w:pPr>
            <w:r>
              <w:rPr>
                <w:rFonts w:cstheme="minorEastAsia"/>
                <w:color w:val="FFFFFF"/>
                <w:lang w:val="en-US" w:eastAsia="zh-CN"/>
              </w:rPr>
              <w:t>WP di Riferimento</w:t>
            </w:r>
          </w:p>
        </w:tc>
      </w:tr>
      <w:tr w14:paraId="5ED9AC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CD6DA6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R1</w:t>
            </w:r>
          </w:p>
        </w:tc>
        <w:tc>
          <w:tcPr>
            <w:tcW w:w="23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4466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RF_01 Interazione vocale e testuale con Telesio</w:t>
            </w:r>
          </w:p>
        </w:tc>
        <w:tc>
          <w:tcPr>
            <w:tcW w:w="98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DDA1A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E4D483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L’utente deve poter inviare domande tramite testo o voce; il sistema deve riconoscere la domanda e fornire risposta pertinente.</w:t>
            </w:r>
          </w:p>
        </w:tc>
        <w:tc>
          <w:tcPr>
            <w:tcW w:w="35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B980D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di interazione: almeno il 90% delle domande riconosciute correttamente.</w:t>
            </w:r>
          </w:p>
        </w:tc>
        <w:tc>
          <w:tcPr>
            <w:tcW w:w="1358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10E2D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WP5, WP4</w:t>
            </w:r>
          </w:p>
        </w:tc>
      </w:tr>
      <w:tr w14:paraId="2BE50A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AE9C9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A9583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RF_02 Generazione di risposte human-like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06AD1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1CEC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Le risposte fornite da Telesio devono essere naturali: utilizzo di IA, voce neurale, lip sync, gestualità ed espressioni facciali.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468F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qualitativo: valutazione ≥ 4/5 da parte di 10 utenti sul realismo dell’interazione.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BC6C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WP5, WP3</w:t>
            </w:r>
          </w:p>
        </w:tc>
      </w:tr>
      <w:tr w14:paraId="3CFFA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D353D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43251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RF_03 Fruizione AR/VR di contenuti geolocalizzati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189C5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EEB7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lang w:eastAsia="zh-CN"/>
              </w:rPr>
              <w:t>Inquadrando un luogo, il turista visualizza contenuti 3D/2D/video relativi al luogo; il sistema deve gestire mappe interattive, ricostruzioni storiche e sovrapposizioni AR basate sulla posizione GPS e l’orientamento del dispositivo. I contenuti multimediali sono scaricati dinamicamente dal server al momento della fruizione.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DBDDB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Tempo di risposta lato server (query + download iniziale) ≤ 7 secondi in condizioni di rete 4G.</w:t>
            </w:r>
          </w:p>
          <w:p w14:paraId="7ED68D9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Tempo di rendering locale (caricamento e visualizzazione AR) ≤ 3 secondi dopo il download dei contenuti.</w:t>
            </w:r>
          </w:p>
          <w:p w14:paraId="0804178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Stabilità del tracking AR (perdita di target) ≤ 5% durante sessione media di utilizzo.</w:t>
            </w:r>
          </w:p>
          <w:p w14:paraId="20077F2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- Caching intelligente: contenuti già scaricati devono ricaricarsi ≤ 2 secondi.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6686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WP2, WP5</w:t>
            </w:r>
          </w:p>
        </w:tc>
      </w:tr>
      <w:tr w14:paraId="598B17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0E46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6337C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RF_04 Itinerari turistici personalizzati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1D226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7B4D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Disponibilità di itinerari predefiniti; possibilità di configurare itinerari secondo preferenze dell’utente, distanza, tempo, intensità culturale.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90E54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Almeno il 90% degli itinerari generati coerenti con le preferenze indicate.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7F051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WP1, WP2, WP5</w:t>
            </w:r>
          </w:p>
        </w:tc>
      </w:tr>
      <w:tr w14:paraId="72B015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FEA1C9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R5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9171BE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RF_05 Database culturale centralizzato (SLDB)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C531B4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0C29F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eastAsia="zh-CN"/>
              </w:rPr>
              <w:t>Contenuti testuali, immagini, video, modelli 3D ben strutturati; metadata per IA; aggiornabile.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72DE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Tutti i POI devono avere almeno una scheda validata e un media associato.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885C0">
            <w:pPr>
              <w:spacing w:before="60" w:after="60" w:line="240" w:lineRule="auto"/>
              <w:jc w:val="left"/>
              <w:rPr>
                <w:rFonts w:cstheme="minorEastAsia"/>
              </w:rPr>
            </w:pPr>
            <w:r>
              <w:rPr>
                <w:rFonts w:cstheme="minorEastAsia"/>
                <w:lang w:val="en-US" w:eastAsia="zh-CN"/>
              </w:rPr>
              <w:t>WP2, WP6</w:t>
            </w:r>
          </w:p>
        </w:tc>
      </w:tr>
      <w:tr w14:paraId="42A5E5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B9A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R6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3BCCC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RF_06 Apprendimento continuo e tracciamento interazioni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BE870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EAB6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Il sistema registra domande, risposte, feedback; usa queste interazioni per migliorare il motore IA.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12471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Il modello deve aggiornare almeno il 70% delle risposte errate dopo il retraining.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3D16F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WP7, WP4</w:t>
            </w:r>
          </w:p>
        </w:tc>
      </w:tr>
      <w:tr w14:paraId="473C98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0B1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R7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395881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RF_07 Interfaccia utente mobile accessibile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511B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5BD4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UI user-friendly, supporto touch/voce; compatibile su Android / iOS; usabilità anche con condizioni ambientali variabili.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BB02F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Superamento di test WCAG 2.1 livello AA.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6DA41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0BD706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A46C3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R8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D99351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RF_08 Indicatore di direzione AR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5499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5046B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Freccia AR o puntatore per guidare l’utente verso un target geolocalizzato o riconosciuto visivamente.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7392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Accuratezza della direzione ≥ 10° rispetto all’azimut reale.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39C8B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WP2</w:t>
            </w:r>
          </w:p>
        </w:tc>
      </w:tr>
      <w:tr w14:paraId="674EC7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EAD4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R9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B9DBE6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RF_09 Supporto multilingua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5EA5C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CA329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Testo e voce devono essere disponibili almeno in italiano e inglese; estendibile ad altre lingue.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C50A3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Verifica funzionale in ITA/ENG con errori di traduzione ≤ 2%.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E30B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WP3</w:t>
            </w:r>
          </w:p>
        </w:tc>
      </w:tr>
      <w:tr w14:paraId="05F5BB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A74D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R10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1770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RF_10 Privacy, sicurezza, protezione dati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1463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Must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6F04D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Conformità GDPR; gestione credenziali utenti; protezione dati personali e sensibili; sicurezza nelle comunicazioni.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1A998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Audit GDPR superato; assenza di vulnerabilità OWASP Top 10.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0CAED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WP5, WP6</w:t>
            </w:r>
          </w:p>
        </w:tc>
      </w:tr>
      <w:tr w14:paraId="29E628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30331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R11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25466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RF_11 Sistema di valutazione dei luoghi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0BEFE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074F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L’utente deve poter assegnare un punteggio (1–5) a ogni POI o itinerario visitato.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4436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Tutti i POI visitati devono poter ricevere un voto e aggiornare la media.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BBE08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0A0CA4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A8B5A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R12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ED23D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RF_12 Commenti e recensioni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E45C1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Should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D570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L’utente può aggiungere un breve commento testuale (max 300 caratteri) a corredo della valutazione.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FEF9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Verifica funzionale: inserimento e visualizzazione corretta nel 100% dei test.</w:t>
            </w:r>
            <w:r>
              <w:tab/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699F2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WP5</w:t>
            </w:r>
          </w:p>
        </w:tc>
      </w:tr>
      <w:tr w14:paraId="422168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6001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R13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0E9FF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RF_13 Visualizzazione e moderazione feedback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B9B3F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FBBE4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I commenti e i punteggi medi devono essere visibili pubblicamente; gli amministratori possono moderare o rimuovere contenuti inappropriati.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780B4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Test di moderazione automatica: ≥ 95% dei contenuti filtrati correttamente.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5300E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WP6</w:t>
            </w:r>
          </w:p>
        </w:tc>
      </w:tr>
      <w:tr w14:paraId="51DC6D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A45D0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R14</w:t>
            </w:r>
          </w:p>
        </w:tc>
        <w:tc>
          <w:tcPr>
            <w:tcW w:w="23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150B8A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RF_14 Integrazione AI con valutazioni</w:t>
            </w:r>
          </w:p>
        </w:tc>
        <w:tc>
          <w:tcPr>
            <w:tcW w:w="98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6871D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Could</w:t>
            </w:r>
          </w:p>
        </w:tc>
        <w:tc>
          <w:tcPr>
            <w:tcW w:w="414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4349B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eastAsia="zh-CN"/>
              </w:rPr>
              <w:t>Le valutazioni e i commenti influenzano i suggerimenti di itinerari e i ranking dei contenuti nel motore AI.</w:t>
            </w:r>
          </w:p>
        </w:tc>
        <w:tc>
          <w:tcPr>
            <w:tcW w:w="35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C2CD37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t>Il ranking deve variare di almeno il 10% al variare della media dei punteggi.</w:t>
            </w:r>
          </w:p>
        </w:tc>
        <w:tc>
          <w:tcPr>
            <w:tcW w:w="1358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78595">
            <w:pPr>
              <w:spacing w:before="60" w:after="60" w:line="240" w:lineRule="auto"/>
              <w:jc w:val="left"/>
              <w:rPr>
                <w:rFonts w:cstheme="minorEastAsia"/>
                <w:lang w:eastAsia="zh-CN"/>
              </w:rPr>
            </w:pPr>
            <w:r>
              <w:rPr>
                <w:rFonts w:cstheme="minorEastAsia"/>
                <w:lang w:val="en-US" w:eastAsia="zh-CN"/>
              </w:rPr>
              <w:t>WP7</w:t>
            </w:r>
          </w:p>
        </w:tc>
      </w:tr>
    </w:tbl>
    <w:p w14:paraId="105C4029"/>
    <w:p w14:paraId="3E16214A">
      <w:pPr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t>*Priorità: Must = indispensabile, Should = importante ma non critica, Could = desiderabile</w:t>
      </w:r>
    </w:p>
    <w:p w14:paraId="7207D6CB">
      <w:pPr>
        <w:pStyle w:val="2"/>
      </w:pPr>
      <w:bookmarkStart w:id="19" w:name="_Toc14703"/>
      <w:r>
        <w:t>Requisiti Non Funzionali</w:t>
      </w:r>
      <w:bookmarkEnd w:id="19"/>
    </w:p>
    <w:p w14:paraId="31C80B74">
      <w:pPr>
        <w:pStyle w:val="26"/>
        <w:tabs>
          <w:tab w:val="left" w:pos="360"/>
        </w:tabs>
      </w:pPr>
      <w:r>
        <w:t>Prestazioni: tempi di risposta inferiori a 3 secondi.</w:t>
      </w:r>
    </w:p>
    <w:p w14:paraId="626C3595">
      <w:pPr>
        <w:pStyle w:val="26"/>
        <w:tabs>
          <w:tab w:val="left" w:pos="360"/>
        </w:tabs>
      </w:pPr>
      <w:r>
        <w:t>Affidabilità: disponibilità del sistema ≥ 99%.</w:t>
      </w:r>
    </w:p>
    <w:p w14:paraId="6C508A2A">
      <w:pPr>
        <w:pStyle w:val="26"/>
        <w:tabs>
          <w:tab w:val="left" w:pos="360"/>
        </w:tabs>
      </w:pPr>
      <w:r>
        <w:t>Compatibilità: supporto Android 10+, iOS 15+.</w:t>
      </w:r>
    </w:p>
    <w:p w14:paraId="68D162D1">
      <w:pPr>
        <w:pStyle w:val="26"/>
        <w:tabs>
          <w:tab w:val="left" w:pos="360"/>
        </w:tabs>
      </w:pPr>
      <w:r>
        <w:t>Sicurezza: conformità GDPR e crittografia dei dati sensibili.</w:t>
      </w:r>
    </w:p>
    <w:p w14:paraId="43C8EBFA">
      <w:pPr>
        <w:pStyle w:val="26"/>
        <w:tabs>
          <w:tab w:val="left" w:pos="360"/>
        </w:tabs>
      </w:pPr>
      <w:r>
        <w:t>Usabilità: interfaccia accessibile e intuitiva.</w:t>
      </w:r>
    </w:p>
    <w:tbl>
      <w:tblPr>
        <w:tblStyle w:val="12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3042"/>
        <w:gridCol w:w="4525"/>
      </w:tblGrid>
      <w:tr w14:paraId="6DBCAD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E11BFEC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59FC7C00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Tipo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462DFFD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Specifica</w:t>
            </w:r>
          </w:p>
        </w:tc>
      </w:tr>
      <w:tr w14:paraId="7C653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A6845B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RNF_01</w:t>
            </w:r>
          </w:p>
        </w:tc>
        <w:tc>
          <w:tcPr>
            <w:tcW w:w="3042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D48672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Prestazioni</w:t>
            </w:r>
          </w:p>
        </w:tc>
        <w:tc>
          <w:tcPr>
            <w:tcW w:w="452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AA615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Il sistema deve rispondere a una query vocale/testuale in meno di 3 secondi con carico medio; caricamento contenuti AR/3D entro 2 secondi.</w:t>
            </w:r>
          </w:p>
        </w:tc>
      </w:tr>
      <w:tr w14:paraId="25170C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12709B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RNF_02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AD15A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Scalabilità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823EBB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Dev’essere possibile aggiungere nuovi luoghi/personaggi/media senza rifare l’architettura; gestione efficiente del knowledge base con migliaia di elementi; gestione di migliaia di recensioni per POI con caching e indicizzazione.</w:t>
            </w:r>
          </w:p>
        </w:tc>
      </w:tr>
      <w:tr w14:paraId="281AEE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445A8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RNF_03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510DC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Affidabilità / Disponibilità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8B9D3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Disponibilità del backend ≥ 99 % durante orari di maggiore uso turistico; fallback locale (cache) se la rete è debole.</w:t>
            </w:r>
          </w:p>
        </w:tc>
      </w:tr>
      <w:tr w14:paraId="303C9D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C46C05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RNF_04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14E0CC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A4DA84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Test di usabilità con utenti reali; interfaccia chiara; fonti leggibili sotto luce naturale intensa; accessibilità per disabili visivi/uditivi; la valutazione deve essere completabile in massimo due interazioni (tap o voce).</w:t>
            </w:r>
          </w:p>
        </w:tc>
      </w:tr>
      <w:tr w14:paraId="4F65F7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078F9E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RNF_05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C18759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Compatibilità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163740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App compatibile con versioni recenti Android e iOS; supporto per dispositivi con fotocamera AR abilitata; operatività anche in condizioni GPS non perfette.</w:t>
            </w:r>
          </w:p>
        </w:tc>
      </w:tr>
      <w:tr w14:paraId="1D53613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5D67DA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RNF_06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09ED6D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Sicurezza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8A5D7C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Autenticazione e autorizzazione utenti; criptazione dati sensibili; gestione sicura delle API; protezione da attacchi comuni (iniezione, XSS, ecc.); protezione da attacchi moderni come la prompt injection; moderazione automatica tramite AI per rilevare linguaggio inappropriato.</w:t>
            </w:r>
          </w:p>
        </w:tc>
      </w:tr>
      <w:tr w14:paraId="35A069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2C5E4E9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RNF_07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EB754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Privacy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FE9B8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Conformità GDPR; consenso informato; anonimizzazione dati interazioni; possibilità per utente di cancellare i propri dati; recensioni associate a nickname anonimo, con possibilità di rimozione autonoma da parte dell’utente.</w:t>
            </w:r>
          </w:p>
        </w:tc>
      </w:tr>
      <w:tr w14:paraId="7B0CE3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600D6B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RNF_08</w:t>
            </w:r>
          </w:p>
        </w:tc>
        <w:tc>
          <w:tcPr>
            <w:tcW w:w="3042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93A488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Manutenibilità e aggiornabilità</w:t>
            </w:r>
          </w:p>
        </w:tc>
        <w:tc>
          <w:tcPr>
            <w:tcW w:w="452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FC59C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Codice ben documentato; struttura modulare; possibilità di aggiornare contenuti multimediali senza rifare la logica principale; versioning.</w:t>
            </w:r>
          </w:p>
        </w:tc>
      </w:tr>
    </w:tbl>
    <w:p w14:paraId="388A79B8">
      <w:pPr>
        <w:pStyle w:val="3"/>
      </w:pPr>
      <w:bookmarkStart w:id="20" w:name="_Toc12931"/>
      <w:r>
        <w:t>Accessibilità e inclusività</w:t>
      </w:r>
      <w:bookmarkEnd w:id="20"/>
    </w:p>
    <w:p w14:paraId="336C6595">
      <w:pPr>
        <w:pStyle w:val="4"/>
      </w:pPr>
      <w:bookmarkStart w:id="21" w:name="_Toc6925"/>
      <w:r>
        <w:t>Scopo</w:t>
      </w:r>
      <w:bookmarkEnd w:id="21"/>
    </w:p>
    <w:p w14:paraId="6081C185">
      <w:r>
        <w:t>Garantire che l’app mobile e i contenuti del sistema SMART LIVEART siano utilizzabili da tutte le categorie di utenti, incluse persone con disabilità sensoriali, motorie o cognitive, e da utenti internazionali.</w:t>
      </w:r>
    </w:p>
    <w:p w14:paraId="6CE9F497">
      <w:pPr>
        <w:pStyle w:val="4"/>
      </w:pPr>
      <w:bookmarkStart w:id="22" w:name="_Toc4177"/>
      <w:r>
        <w:t>Requisiti e criteri di conformità</w:t>
      </w:r>
      <w:bookmarkEnd w:id="22"/>
    </w:p>
    <w:tbl>
      <w:tblPr>
        <w:tblStyle w:val="12"/>
        <w:tblW w:w="87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1474"/>
        <w:gridCol w:w="3929"/>
        <w:gridCol w:w="2364"/>
      </w:tblGrid>
      <w:tr w14:paraId="21A851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6659268F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ID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52936C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Ambito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19267F2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del requisito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4E8CA5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Criterio di verifica</w:t>
            </w:r>
          </w:p>
        </w:tc>
      </w:tr>
      <w:tr w14:paraId="4028DF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15588F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ACC_01</w:t>
            </w:r>
          </w:p>
        </w:tc>
        <w:tc>
          <w:tcPr>
            <w:tcW w:w="147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7477D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Accessibilità visiva</w:t>
            </w:r>
          </w:p>
        </w:tc>
        <w:tc>
          <w:tcPr>
            <w:tcW w:w="39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268CE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Tutte le interfacce devono avere contrasto colore minimo 4.5:1 (WCAG 2.1 AA – Success Criterion 1.4.3).</w:t>
            </w:r>
          </w:p>
        </w:tc>
        <w:tc>
          <w:tcPr>
            <w:tcW w:w="23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F9832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Test con strumenti automatici (es. Axe, Lighthouse) e revisione manuale.</w:t>
            </w:r>
          </w:p>
        </w:tc>
      </w:tr>
      <w:tr w14:paraId="726471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13597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ACC_02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05CF36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Accessibilità uditiva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F21B3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Tutti i contenuti audio e video devono includere sottotitoli sincronizzati o trascrizioni.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0B0FA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Verifica sui media principali; almeno il 95 % dei contenuti con sottotitoli.</w:t>
            </w:r>
          </w:p>
        </w:tc>
      </w:tr>
      <w:tr w14:paraId="5FA26E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62403F">
            <w:pPr>
              <w:spacing w:before="60" w:after="60" w:line="240" w:lineRule="auto"/>
              <w:jc w:val="left"/>
            </w:pPr>
            <w:r>
              <w:t>ACC_03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E476C27">
            <w:pPr>
              <w:spacing w:before="60" w:after="60" w:line="240" w:lineRule="auto"/>
              <w:jc w:val="left"/>
            </w:pPr>
            <w:r>
              <w:t>Accessibilità motoria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50D0801">
            <w:pPr>
              <w:spacing w:before="60" w:after="60" w:line="240" w:lineRule="auto"/>
              <w:jc w:val="left"/>
            </w:pPr>
            <w:r>
              <w:t>Tutte le azioni principali (valutazione, navigazione, avvio contenuti AR) devono essere eseguibili con un solo tap o comando vocale.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FF90787">
            <w:pPr>
              <w:spacing w:before="60" w:after="60" w:line="240" w:lineRule="auto"/>
              <w:jc w:val="left"/>
            </w:pPr>
            <w:r>
              <w:t>Test di usabilità con utenti a mobilità ridotta</w:t>
            </w:r>
          </w:p>
        </w:tc>
      </w:tr>
      <w:tr w14:paraId="395E62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57907DE">
            <w:pPr>
              <w:spacing w:before="60" w:after="60" w:line="240" w:lineRule="auto"/>
              <w:jc w:val="left"/>
            </w:pPr>
            <w:r>
              <w:t>ACC_04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2FC343">
            <w:pPr>
              <w:spacing w:before="60" w:after="60" w:line="240" w:lineRule="auto"/>
              <w:jc w:val="left"/>
            </w:pPr>
            <w:r>
              <w:t>Accessibilità cognitiva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62C5AC">
            <w:pPr>
              <w:spacing w:before="60" w:after="60" w:line="240" w:lineRule="auto"/>
              <w:jc w:val="left"/>
            </w:pPr>
            <w:r>
              <w:t>L’avatar Telesio deve poter rispondere con modalità “semplice”, fornendo spiegazioni brevi e lessico accessibile.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6461347">
            <w:pPr>
              <w:spacing w:before="60" w:after="60" w:line="240" w:lineRule="auto"/>
              <w:jc w:val="left"/>
            </w:pPr>
            <w:r>
              <w:t>Test qualitativo con utenti non esperti; 80 % di comprensione nelle risposte.</w:t>
            </w:r>
          </w:p>
        </w:tc>
      </w:tr>
      <w:tr w14:paraId="67A5B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4FCAFE2">
            <w:pPr>
              <w:spacing w:before="60" w:after="60" w:line="240" w:lineRule="auto"/>
              <w:jc w:val="left"/>
            </w:pPr>
            <w:r>
              <w:t>ACC_05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F468EA">
            <w:pPr>
              <w:spacing w:before="60" w:after="60" w:line="240" w:lineRule="auto"/>
              <w:jc w:val="left"/>
            </w:pPr>
            <w:r>
              <w:t>Multilingui-smo e inclusione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7699D91">
            <w:pPr>
              <w:spacing w:before="60" w:after="60" w:line="240" w:lineRule="auto"/>
              <w:jc w:val="left"/>
            </w:pPr>
            <w:r>
              <w:t>L’interfaccia, le descrizioni e la voce di Telesio devono essere disponibili almeno in Italiano e Inglese, con possibilità di estendere ad altre lingue europee.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CEA53B">
            <w:pPr>
              <w:spacing w:before="60" w:after="60" w:line="240" w:lineRule="auto"/>
              <w:jc w:val="left"/>
            </w:pPr>
            <w:r>
              <w:t>Verifica funzionale su entrambe le lingue; assenza di errori di localizzazione.</w:t>
            </w:r>
          </w:p>
        </w:tc>
      </w:tr>
      <w:tr w14:paraId="5BE8FA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294840">
            <w:pPr>
              <w:spacing w:before="60" w:after="60" w:line="240" w:lineRule="auto"/>
              <w:jc w:val="left"/>
            </w:pPr>
            <w:r>
              <w:t>ACC_06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9C5B410">
            <w:pPr>
              <w:spacing w:before="60" w:after="60" w:line="240" w:lineRule="auto"/>
              <w:jc w:val="left"/>
            </w:pPr>
            <w:r>
              <w:t>Supporto dispositivi assistivi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099AA79">
            <w:pPr>
              <w:spacing w:before="60" w:after="60" w:line="240" w:lineRule="auto"/>
              <w:jc w:val="left"/>
            </w:pPr>
            <w:r>
              <w:t>Compatibilità con screen reader, ingrandimento testo e modalità ad alto contrasto dei sistemi operativi Android/iOS.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22DA392">
            <w:pPr>
              <w:spacing w:before="60" w:after="60" w:line="240" w:lineRule="auto"/>
              <w:jc w:val="left"/>
            </w:pPr>
            <w:r>
              <w:t>Test funzionale su VoiceOver (iOS) e TalkBack (Android).</w:t>
            </w:r>
          </w:p>
        </w:tc>
      </w:tr>
      <w:tr w14:paraId="611D9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3CD6851">
            <w:pPr>
              <w:spacing w:before="60" w:after="60" w:line="240" w:lineRule="auto"/>
              <w:jc w:val="left"/>
            </w:pPr>
            <w:r>
              <w:t>ACC_07</w:t>
            </w:r>
          </w:p>
        </w:tc>
        <w:tc>
          <w:tcPr>
            <w:tcW w:w="14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27A99E">
            <w:pPr>
              <w:spacing w:before="60" w:after="60" w:line="240" w:lineRule="auto"/>
              <w:jc w:val="left"/>
            </w:pPr>
            <w:r>
              <w:t>Inclusività esperienziale</w:t>
            </w:r>
          </w:p>
        </w:tc>
        <w:tc>
          <w:tcPr>
            <w:tcW w:w="39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EA2E318">
            <w:pPr>
              <w:spacing w:before="60" w:after="60" w:line="240" w:lineRule="auto"/>
              <w:jc w:val="left"/>
            </w:pPr>
            <w:r>
              <w:t>L’esperienza deve poter essere fruita anche da remoto per utenti impossibilitati a visitare i luoghi fisici (portale web o modalità desktop).</w:t>
            </w:r>
          </w:p>
        </w:tc>
        <w:tc>
          <w:tcPr>
            <w:tcW w:w="23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9EF019B">
            <w:pPr>
              <w:spacing w:before="60" w:after="60" w:line="240" w:lineRule="auto"/>
              <w:jc w:val="left"/>
            </w:pPr>
            <w:r>
              <w:t>Verifica disponibilità delle funzioni principali sul portale web.</w:t>
            </w:r>
          </w:p>
        </w:tc>
      </w:tr>
    </w:tbl>
    <w:p w14:paraId="47D44821">
      <w:r>
        <w:tab/>
      </w:r>
    </w:p>
    <w:p w14:paraId="35DFF45A">
      <w:pPr>
        <w:pStyle w:val="4"/>
      </w:pPr>
      <w:bookmarkStart w:id="23" w:name="_Toc25935"/>
      <w:r>
        <w:t>Linee guida operative</w:t>
      </w:r>
      <w:bookmarkEnd w:id="23"/>
    </w:p>
    <w:p w14:paraId="6BADFCC8">
      <w:r>
        <w:t>Le specifiche WCAG 2.1 livello AA costituiscono il riferimento minimo di conformità.</w:t>
      </w:r>
    </w:p>
    <w:p w14:paraId="0CC76791">
      <w:r>
        <w:t>Tutte le scelte di design e sviluppo UI/UX devono essere validate attraverso sessioni di test con utenti reali, inclusi utenti con disabilità visive e uditive.</w:t>
      </w:r>
    </w:p>
    <w:p w14:paraId="58DCD029">
      <w:r>
        <w:t>Le funzionalità vocali (comandi e sintesi) devono poter essere attivate/disattivate liberamente.</w:t>
      </w:r>
    </w:p>
    <w:p w14:paraId="2A2A8E5C">
      <w:r>
        <w:t>Ogni nuova release deve includere un Accessibility Report, con risultati dei test e raccomandazioni di miglioramento.</w:t>
      </w:r>
      <w:r>
        <w:tab/>
      </w:r>
      <w:r>
        <w:tab/>
      </w:r>
    </w:p>
    <w:p w14:paraId="3DA4349E">
      <w:pPr>
        <w:pStyle w:val="2"/>
      </w:pPr>
      <w:bookmarkStart w:id="24" w:name="_Toc17316"/>
      <w:r>
        <w:t>Requisiti Tecnici e Architetturali</w:t>
      </w:r>
      <w:bookmarkEnd w:id="24"/>
    </w:p>
    <w:p w14:paraId="5F835907">
      <w:pPr>
        <w:pStyle w:val="3"/>
      </w:pPr>
      <w:bookmarkStart w:id="25" w:name="_Toc23976"/>
      <w:r>
        <w:t>Architettura generale del sistema</w:t>
      </w:r>
      <w:bookmarkEnd w:id="25"/>
    </w:p>
    <w:p w14:paraId="4CFB5442">
      <w:pPr>
        <w:spacing w:after="80"/>
      </w:pPr>
      <w:r>
        <w:t>L’architettura del sistema SMART LIVEART è basata su un approccio modulare, scalabile e service-oriented, con separazione dei componenti principali in livelli funzionali distinti, al fine di garantire estensibilità, manutenibilità e interoperabilità con servizi esterni.</w:t>
      </w:r>
      <w:r>
        <w:br w:type="textWrapping"/>
      </w:r>
      <w:r>
        <w:t>Il sistema è composto dai seguenti moduli principali:</w:t>
      </w:r>
    </w:p>
    <w:p w14:paraId="60DC4556">
      <w:pPr>
        <w:spacing w:after="80" w:line="240" w:lineRule="auto"/>
        <w:rPr>
          <w:b/>
          <w:bCs/>
        </w:rPr>
      </w:pPr>
      <w:r>
        <w:rPr>
          <w:b/>
          <w:bCs/>
        </w:rPr>
        <w:t>App mobile (Unity + AR Foundation)</w:t>
      </w:r>
    </w:p>
    <w:p w14:paraId="7D5CDA84">
      <w:pPr>
        <w:pStyle w:val="26"/>
        <w:tabs>
          <w:tab w:val="left" w:pos="360"/>
        </w:tabs>
      </w:pPr>
      <w:r>
        <w:t>Interfaccia principale di fruizione per l’utente.</w:t>
      </w:r>
    </w:p>
    <w:p w14:paraId="6E37F7D5">
      <w:pPr>
        <w:pStyle w:val="26"/>
        <w:tabs>
          <w:tab w:val="left" w:pos="360"/>
        </w:tabs>
      </w:pPr>
      <w:r>
        <w:t>Gestisce la visualizzazione dei contenuti AR/VR e l’interazione con l’avatar virtuale “Telesio”.</w:t>
      </w:r>
    </w:p>
    <w:p w14:paraId="742B8636">
      <w:pPr>
        <w:pStyle w:val="26"/>
        <w:tabs>
          <w:tab w:val="left" w:pos="360"/>
        </w:tabs>
      </w:pPr>
      <w:r>
        <w:t>Permette la raccolta delle valutazioni</w:t>
      </w:r>
      <w:r>
        <w:rPr>
          <w:rFonts w:hint="default"/>
          <w:highlight w:val="yellow"/>
          <w:lang w:val="it-IT"/>
        </w:rPr>
        <w:t>,</w:t>
      </w:r>
      <w:r>
        <w:rPr>
          <w:highlight w:val="yellow"/>
        </w:rPr>
        <w:t xml:space="preserve"> dei commenti </w:t>
      </w:r>
      <w:r>
        <w:rPr>
          <w:rFonts w:hint="default"/>
          <w:highlight w:val="yellow"/>
          <w:lang w:val="it-IT"/>
        </w:rPr>
        <w:t>e del tracciamento</w:t>
      </w:r>
      <w:r>
        <w:rPr>
          <w:rFonts w:hint="default"/>
          <w:lang w:val="it-IT"/>
        </w:rPr>
        <w:t xml:space="preserve"> </w:t>
      </w:r>
      <w:r>
        <w:t>dei luoghi visitati.</w:t>
      </w:r>
    </w:p>
    <w:p w14:paraId="44C8ABBF">
      <w:pPr>
        <w:pStyle w:val="26"/>
        <w:tabs>
          <w:tab w:val="left" w:pos="360"/>
        </w:tabs>
      </w:pPr>
      <w:r>
        <w:t>Integra componenti di navigazione assistita e riconoscimento visuale dei punti d’interesse (POI).</w:t>
      </w:r>
    </w:p>
    <w:p w14:paraId="6171880A">
      <w:pPr>
        <w:spacing w:after="80" w:line="240" w:lineRule="auto"/>
        <w:rPr>
          <w:b/>
          <w:bCs/>
        </w:rPr>
      </w:pPr>
      <w:r>
        <w:rPr>
          <w:b/>
          <w:bCs/>
        </w:rPr>
        <w:t>Backend (API REST + Knowledge Base Culturale – SLKB)</w:t>
      </w:r>
    </w:p>
    <w:p w14:paraId="5B7CD6AD">
      <w:pPr>
        <w:pStyle w:val="26"/>
        <w:tabs>
          <w:tab w:val="left" w:pos="360"/>
        </w:tabs>
      </w:pPr>
      <w:r>
        <w:t>Espone endpoint REST per l’accesso a dati storico-culturali, contenuti multimediali, itinerari, recensioni e statistiche.</w:t>
      </w:r>
    </w:p>
    <w:p w14:paraId="5F448C07">
      <w:pPr>
        <w:pStyle w:val="26"/>
        <w:tabs>
          <w:tab w:val="left" w:pos="360"/>
        </w:tabs>
      </w:pPr>
      <w:r>
        <w:t>Gestisce autenticazione e profili utente (in forma anonima o autenticata).</w:t>
      </w:r>
    </w:p>
    <w:p w14:paraId="63BCD8EF">
      <w:pPr>
        <w:pStyle w:val="26"/>
        <w:tabs>
          <w:tab w:val="left" w:pos="360"/>
        </w:tabs>
      </w:pPr>
      <w:r>
        <w:t>Memorizza tutte le informazioni persistenti (schede descrittive, mappe, modelli 3D, recensioni, log).</w:t>
      </w:r>
    </w:p>
    <w:p w14:paraId="5EDB3458">
      <w:pPr>
        <w:pStyle w:val="26"/>
        <w:tabs>
          <w:tab w:val="left" w:pos="360"/>
        </w:tabs>
      </w:pPr>
      <w:r>
        <w:t>Esegue le operazioni di aggregazione per il calcolo delle medie di valutazione e per la gestione dei commenti.</w:t>
      </w:r>
    </w:p>
    <w:p w14:paraId="1A7406E9">
      <w:pPr>
        <w:spacing w:after="80" w:line="240" w:lineRule="auto"/>
        <w:rPr>
          <w:b/>
          <w:bCs/>
        </w:rPr>
      </w:pPr>
      <w:r>
        <w:rPr>
          <w:b/>
          <w:bCs/>
        </w:rPr>
        <w:t>Motore AI per risposte e itinerari (LLM con RAG)</w:t>
      </w:r>
    </w:p>
    <w:p w14:paraId="7039E48B">
      <w:pPr>
        <w:pStyle w:val="26"/>
        <w:bidi w:val="0"/>
      </w:pPr>
      <w:r>
        <w:t>Include moduli di Natural Language Processing (NLP) per la comprensione delle domande poste dagli utenti e la generazione di risposte contestuali.</w:t>
      </w:r>
    </w:p>
    <w:p w14:paraId="7801A8C5">
      <w:pPr>
        <w:pStyle w:val="26"/>
        <w:bidi w:val="0"/>
      </w:pPr>
      <w:r>
        <w:t>Utilizza un Large Language Model (LLM) potenziato tramite architettura RAG (Retrieval-Augmented Generation). Questo approccio consente all'LLM di interrogare dinamicamente una vasta knowledge base multimediale ontologica e un corpus locale (knowledge base culturale di Cosenza) per recuperare fatti e dati aggiornati prima di formulare la risposta.</w:t>
      </w:r>
    </w:p>
    <w:p w14:paraId="72B48C91">
      <w:pPr>
        <w:pStyle w:val="26"/>
        <w:bidi w:val="0"/>
      </w:pPr>
      <w:r>
        <w:t>Suggerisce percorsi turistici personalizzati sulla base delle preferenze dell'utente e dei punteggi medi dei luoghi, garantendo maggiore accuratezza e riducendo il rischio di allucinazioni AI.</w:t>
      </w:r>
    </w:p>
    <w:p w14:paraId="13819263">
      <w:pPr>
        <w:pStyle w:val="26"/>
        <w:bidi w:val="0"/>
        <w:rPr>
          <w:lang w:val="it-IT" w:eastAsia="en-US"/>
        </w:rPr>
      </w:pPr>
      <w:r>
        <w:rPr>
          <w:lang w:val="it-IT" w:eastAsia="en-US"/>
        </w:rPr>
        <w:t>Integra analisi del sentiment per interpretare e valorizzare le recensioni positive e negative, ottimizzando la qualità dei suggerimenti e migliorando continuamente la base di conoscenza consultata tramite RAG.</w:t>
      </w:r>
    </w:p>
    <w:p w14:paraId="7C74C2AD">
      <w:pPr>
        <w:pStyle w:val="26"/>
        <w:bidi w:val="0"/>
        <w:rPr>
          <w:highlight w:val="yellow"/>
          <w:lang w:val="it-IT" w:eastAsia="en-US"/>
        </w:rPr>
      </w:pPr>
      <w:r>
        <w:rPr>
          <w:highlight w:val="yellow"/>
          <w:lang w:val="it-IT" w:eastAsia="en-US"/>
        </w:rPr>
        <w:t>Accetta JSON generalizzato dall’app mobile con campi: user_query, latitude, longitude, azimuth, pitch, fov, radius, visited_pois e preferences. L’AI decide quali campi usare in base al contesto (</w:t>
      </w:r>
      <w:r>
        <w:rPr>
          <w:rFonts w:hint="default"/>
          <w:highlight w:val="yellow"/>
          <w:lang w:val="it-IT" w:eastAsia="en-US"/>
        </w:rPr>
        <w:t>Luogo</w:t>
      </w:r>
      <w:r>
        <w:rPr>
          <w:highlight w:val="yellow"/>
          <w:lang w:val="it-IT" w:eastAsia="en-US"/>
        </w:rPr>
        <w:t xml:space="preserve">, Inquadramento, Suggerimento Proattivo o </w:t>
      </w:r>
      <w:r>
        <w:rPr>
          <w:rFonts w:hint="default"/>
          <w:highlight w:val="yellow"/>
          <w:lang w:val="it-IT" w:eastAsia="en-US"/>
        </w:rPr>
        <w:t>G</w:t>
      </w:r>
      <w:r>
        <w:rPr>
          <w:highlight w:val="yellow"/>
          <w:lang w:val="it-IT" w:eastAsia="en-US"/>
        </w:rPr>
        <w:t>eneric</w:t>
      </w:r>
      <w:r>
        <w:rPr>
          <w:rFonts w:hint="default"/>
          <w:highlight w:val="yellow"/>
          <w:lang w:val="it-IT" w:eastAsia="en-US"/>
        </w:rPr>
        <w:t>o</w:t>
      </w:r>
      <w:r>
        <w:rPr>
          <w:highlight w:val="yellow"/>
          <w:lang w:val="it-IT" w:eastAsia="en-US"/>
        </w:rPr>
        <w:t>).</w:t>
      </w:r>
    </w:p>
    <w:p w14:paraId="6CD98F3E">
      <w:pPr>
        <w:spacing w:after="80" w:line="240" w:lineRule="auto"/>
        <w:rPr>
          <w:b/>
          <w:bCs/>
        </w:rPr>
      </w:pPr>
      <w:r>
        <w:rPr>
          <w:b/>
          <w:bCs/>
        </w:rPr>
        <w:t>Modulo AR/VR per visualizzazione contenuti immersivi</w:t>
      </w:r>
    </w:p>
    <w:p w14:paraId="71592EF6">
      <w:pPr>
        <w:pStyle w:val="26"/>
        <w:tabs>
          <w:tab w:val="left" w:pos="360"/>
        </w:tabs>
      </w:pPr>
      <w:r>
        <w:t>Implementato in Unity tramite AR Foundation, con supporto multipiattaforma (ARCore, ARKit, Wikitude).</w:t>
      </w:r>
    </w:p>
    <w:p w14:paraId="056B93E0">
      <w:pPr>
        <w:pStyle w:val="26"/>
        <w:tabs>
          <w:tab w:val="left" w:pos="360"/>
        </w:tabs>
      </w:pPr>
      <w:r>
        <w:t>Gestisce il tracking delle immagini, la ricostruzione tridimensionale e la visualizzazione immersiva dei POI.</w:t>
      </w:r>
    </w:p>
    <w:p w14:paraId="0B149946">
      <w:pPr>
        <w:pStyle w:val="26"/>
        <w:tabs>
          <w:tab w:val="left" w:pos="360"/>
        </w:tabs>
      </w:pPr>
      <w:r>
        <w:t>Include funzioni di sincronizzazione con il lip sync del personaggio Telesio e rendering ottimizzato per dispositivi mobili.</w:t>
      </w:r>
    </w:p>
    <w:p w14:paraId="3048BBF1">
      <w:pPr>
        <w:pStyle w:val="26"/>
        <w:tabs>
          <w:tab w:val="left" w:pos="360"/>
        </w:tabs>
      </w:pPr>
      <w:r>
        <w:t>Supporta contenuti multimediali in overlay (testi, video, audio, modelli 3D, indicatori di navigazione, icone di valutazione).</w:t>
      </w:r>
    </w:p>
    <w:p w14:paraId="715ED827">
      <w:pPr>
        <w:pStyle w:val="3"/>
      </w:pPr>
      <w:bookmarkStart w:id="26" w:name="_Toc18879"/>
      <w:r>
        <w:t>Struttura software e linee guida tecniche</w:t>
      </w:r>
      <w:bookmarkEnd w:id="26"/>
    </w:p>
    <w:p w14:paraId="5E973492">
      <w:r>
        <w:t>Le direttive tecniche generali per l’implementazione del sistema sono le seguenti:</w:t>
      </w:r>
    </w:p>
    <w:p w14:paraId="69C8AE29">
      <w:pPr>
        <w:spacing w:after="80" w:line="240" w:lineRule="auto"/>
        <w:rPr>
          <w:b/>
          <w:bCs/>
        </w:rPr>
      </w:pPr>
      <w:r>
        <w:rPr>
          <w:b/>
          <w:bCs/>
        </w:rPr>
        <w:t>Struttura software modulare</w:t>
      </w:r>
    </w:p>
    <w:p w14:paraId="52CE5507">
      <w:pPr>
        <w:pStyle w:val="26"/>
        <w:tabs>
          <w:tab w:val="left" w:pos="360"/>
        </w:tabs>
      </w:pPr>
      <w:r>
        <w:t>Componenti distinti per interfaccia utente, backend, motore AI, moduli AR/VR e servizi di gestione delle valutazioni.</w:t>
      </w:r>
    </w:p>
    <w:p w14:paraId="50A0CA3B">
      <w:pPr>
        <w:pStyle w:val="26"/>
        <w:tabs>
          <w:tab w:val="left" w:pos="360"/>
        </w:tabs>
      </w:pPr>
      <w:r>
        <w:t>Comunicazione tra moduli tramite API RESTful standardizzate, agenti AI e MCP (Model Context Protocol).</w:t>
      </w:r>
    </w:p>
    <w:p w14:paraId="437B075C">
      <w:pPr>
        <w:pStyle w:val="26"/>
        <w:tabs>
          <w:tab w:val="left" w:pos="360"/>
        </w:tabs>
      </w:pPr>
      <w:r>
        <w:t>Separazione tra logica applicativa e interfaccia di presentazione per garantire indipendenza delle evoluzioni future.</w:t>
      </w:r>
    </w:p>
    <w:p w14:paraId="61D62AAA">
      <w:pPr>
        <w:spacing w:after="80" w:line="240" w:lineRule="auto"/>
        <w:rPr>
          <w:b/>
          <w:bCs/>
        </w:rPr>
      </w:pPr>
      <w:r>
        <w:rPr>
          <w:b/>
          <w:bCs/>
        </w:rPr>
        <w:t>Backend e Database</w:t>
      </w:r>
    </w:p>
    <w:p w14:paraId="702F9837">
      <w:pPr>
        <w:pStyle w:val="26"/>
        <w:tabs>
          <w:tab w:val="left" w:pos="360"/>
        </w:tabs>
      </w:pPr>
      <w:r>
        <w:t>Database relazionale (PostgreSQL o MySQL): per dati transazionali e strutturati</w:t>
      </w:r>
    </w:p>
    <w:p w14:paraId="6CEF7BBA">
      <w:pPr>
        <w:pStyle w:val="26"/>
        <w:tabs>
          <w:tab w:val="left" w:pos="360"/>
        </w:tabs>
      </w:pPr>
      <w:r>
        <w:t>Integrazione di PostGIS per le funzionalità geospaziali standard.</w:t>
      </w:r>
    </w:p>
    <w:p w14:paraId="3A6A7140">
      <w:pPr>
        <w:pStyle w:val="26"/>
        <w:tabs>
          <w:tab w:val="left" w:pos="360"/>
        </w:tabs>
      </w:pPr>
      <w:r>
        <w:t xml:space="preserve">Graph Database (Neo4j): componente per l’ingestione delle schede culturali tramite </w:t>
      </w:r>
      <w:r>
        <w:rPr>
          <w:i/>
          <w:iCs/>
        </w:rPr>
        <w:t xml:space="preserve">neosemantics </w:t>
      </w:r>
      <w:r>
        <w:t>e creazione degli embeddings vettoriali per applicare successivamente la tecnica di KG (Knowledge Graph) RAG.</w:t>
      </w:r>
    </w:p>
    <w:p w14:paraId="208786A2">
      <w:pPr>
        <w:pStyle w:val="26"/>
        <w:tabs>
          <w:tab w:val="left" w:pos="360"/>
        </w:tabs>
      </w:pPr>
      <w:r>
        <w:t>Object storage (MinIO o simili): per il salvataggio dei dati multimediali (immagini, video, ...) gli embeddings che consentono la ricerca avanzata andranno creati come nodo del grafo.</w:t>
      </w:r>
    </w:p>
    <w:p w14:paraId="711AAE99">
      <w:pPr>
        <w:pStyle w:val="26"/>
        <w:tabs>
          <w:tab w:val="left" w:pos="360"/>
        </w:tabs>
        <w:rPr>
          <w:highlight w:val="yellow"/>
        </w:rPr>
      </w:pPr>
      <w:r>
        <w:rPr>
          <w:highlight w:val="yellow"/>
        </w:rPr>
        <w:t>poi_id coerente tra PostGIS, PostgreSQL e Neo4j, generato centralmente e utilizzato come chiave primaria globale.</w:t>
      </w:r>
    </w:p>
    <w:p w14:paraId="0A44BB4A">
      <w:pPr>
        <w:pStyle w:val="26"/>
        <w:tabs>
          <w:tab w:val="left" w:pos="360"/>
        </w:tabs>
      </w:pPr>
      <w:r>
        <w:t>Ottimizzazione Dati Geospaziali/Multimediali:</w:t>
      </w:r>
    </w:p>
    <w:p w14:paraId="09D1AF79">
      <w:pPr>
        <w:pStyle w:val="26"/>
        <w:numPr>
          <w:ilvl w:val="1"/>
          <w:numId w:val="8"/>
        </w:numPr>
        <w:tabs>
          <w:tab w:val="left" w:pos="360"/>
        </w:tabs>
      </w:pPr>
      <w:r>
        <w:t>Funzioni di ricerca ottimizzate tramite indicizzazione full-text e query geospaziali standard (PostGIS).</w:t>
      </w:r>
    </w:p>
    <w:p w14:paraId="4C45612A">
      <w:pPr>
        <w:pStyle w:val="26"/>
        <w:numPr>
          <w:ilvl w:val="1"/>
          <w:numId w:val="8"/>
        </w:numPr>
        <w:tabs>
          <w:tab w:val="left" w:pos="360"/>
        </w:tabs>
      </w:pPr>
      <w:r>
        <w:t>Integrazione con librerie AI open source (PyTorch/TensorFlow) per l'analisi e l'embedding automatico di nuovi contenuti multimediali.</w:t>
      </w:r>
    </w:p>
    <w:p w14:paraId="1CAD688B">
      <w:pPr>
        <w:pStyle w:val="26"/>
        <w:tabs>
          <w:tab w:val="left" w:pos="360"/>
        </w:tabs>
      </w:pPr>
      <w:r>
        <w:t>Sicurezza tramite autenticazione JWT o OAuth2 e connessioni HTTPS.</w:t>
      </w:r>
    </w:p>
    <w:p w14:paraId="43905FA2">
      <w:pPr>
        <w:spacing w:after="80" w:line="240" w:lineRule="auto"/>
        <w:rPr>
          <w:b/>
          <w:bCs/>
        </w:rPr>
      </w:pPr>
      <w:r>
        <w:rPr>
          <w:b/>
          <w:bCs/>
        </w:rPr>
        <w:t>Motore IA (Potenziato da RAG)</w:t>
      </w:r>
    </w:p>
    <w:p w14:paraId="14B19A1A">
      <w:pPr>
        <w:pStyle w:val="26"/>
        <w:tabs>
          <w:tab w:val="left" w:pos="360"/>
        </w:tabs>
      </w:pPr>
      <w:r>
        <w:t>NLP e Analisi Intenzionale: Utilizza Natural Language Processing (NLP) per l'analisi semantica delle domande e la classificazione delle intenzioni (intent recognition).</w:t>
      </w:r>
    </w:p>
    <w:p w14:paraId="7C719F86">
      <w:pPr>
        <w:pStyle w:val="26"/>
        <w:tabs>
          <w:tab w:val="left" w:pos="360"/>
        </w:tabs>
      </w:pPr>
      <w:r>
        <w:t>Generazione Aumentata (KG RAG): Genera risposte multimodali utilizzando un Large Language Model (LLM) potenziato con architettura KG RAG (Knowledge Graph Retrieval-Augmented Generation). Invece di fare affidamento solo sull'addestramento statico, la KG RAG abilita il modello a recuperare dinamicamente e in tempo reale informazioni dal corpus storico-culturale locale e da fonti autorevoli esterne (come ad es. il Catalogo Generale dei Beni Culturali), garantendo accuratezza, attualità e riducendo le allucinazioni. La pipeline KG RAG integra più fasi coordinate:</w:t>
      </w:r>
    </w:p>
    <w:p w14:paraId="2E01CDD8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dal caricamento e strutturazione del grafo di conoscenza, all’estrazione di informazioni pertinenti tramite un retriever ibrido che combina ricerca semantica vettoriale e ragionamento relazionale sul grafo.</w:t>
      </w:r>
    </w:p>
    <w:p w14:paraId="16429C2E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rPr>
          <w:rFonts w:hint="default"/>
          <w:lang w:val="it-IT"/>
        </w:rPr>
        <w:t>i</w:t>
      </w:r>
      <w:r>
        <w:t xml:space="preserve"> risultati vengono poi sintetizzati dal modello linguistico che elabora il contesto recuperato per generare una risposta coerente, motivata e verificabile.</w:t>
      </w:r>
    </w:p>
    <w:p w14:paraId="146E59D8">
      <w:pPr>
        <w:pStyle w:val="26"/>
        <w:tabs>
          <w:tab w:val="left" w:pos="360"/>
        </w:tabs>
      </w:pPr>
      <w:r>
        <w:t>Integrazione Vocale: Integra modelli di sintesi vocale neurale (Text-to-Speech) e riconoscimento vocale (Speech-to-Text) tramite servizi esterni (es. Azure Cognitive Services, AWS Polly, Google Cloud TTS).</w:t>
      </w:r>
    </w:p>
    <w:p w14:paraId="687971BB">
      <w:pPr>
        <w:pStyle w:val="26"/>
        <w:tabs>
          <w:tab w:val="left" w:pos="360"/>
        </w:tabs>
      </w:pPr>
      <w:r>
        <w:t>Ciclo di Feedback e Apprendimento: Esegue l'analisi automatica dei feedback e delle recensioni utente per individuare tendenze, preferenze e criticità nel sistema di fruizione culturale.</w:t>
      </w:r>
    </w:p>
    <w:p w14:paraId="160D10F7">
      <w:pPr>
        <w:pStyle w:val="26"/>
        <w:tabs>
          <w:tab w:val="left" w:pos="360"/>
        </w:tabs>
      </w:pPr>
      <w:r>
        <w:t>Adattamento Dinamico: Adatta dinamicamente i suggerimenti di visita e le risposte (ottimizzando le fonti di recupero della RAG) in base al sentiment medio e ai punteggi globali.</w:t>
      </w:r>
    </w:p>
    <w:p w14:paraId="0E509B24">
      <w:pPr>
        <w:spacing w:after="80" w:line="240" w:lineRule="auto"/>
        <w:rPr>
          <w:b/>
          <w:bCs/>
        </w:rPr>
      </w:pPr>
      <w:r>
        <w:rPr>
          <w:b/>
          <w:bCs/>
        </w:rPr>
        <w:t>Modulo AR/VR</w:t>
      </w:r>
    </w:p>
    <w:p w14:paraId="455C6B86">
      <w:pPr>
        <w:pStyle w:val="26"/>
        <w:tabs>
          <w:tab w:val="left" w:pos="360"/>
        </w:tabs>
      </w:pPr>
      <w:r>
        <w:t>Framework: Unity 3D + AR Foundation + pacchetti ARCore/ARKit.</w:t>
      </w:r>
    </w:p>
    <w:p w14:paraId="0595DD68">
      <w:pPr>
        <w:pStyle w:val="26"/>
        <w:tabs>
          <w:tab w:val="left" w:pos="360"/>
        </w:tabs>
      </w:pPr>
      <w:r>
        <w:t>Supporto per Wikitude SDK o equivalenti per il riconoscimento di immagini e oggetti reali.</w:t>
      </w:r>
    </w:p>
    <w:p w14:paraId="615B9D92">
      <w:pPr>
        <w:pStyle w:val="26"/>
        <w:tabs>
          <w:tab w:val="left" w:pos="360"/>
        </w:tabs>
      </w:pPr>
      <w:r>
        <w:t>Rendering di contenuti 3D sincronizzato con la posizione GPS e orientamento del dispositivo.</w:t>
      </w:r>
    </w:p>
    <w:p w14:paraId="12B8CC20">
      <w:pPr>
        <w:pStyle w:val="26"/>
        <w:tabs>
          <w:tab w:val="left" w:pos="360"/>
        </w:tabs>
      </w:pPr>
      <w:r>
        <w:t>Implementazione di puntatori direzionali AR per guidare l’utente verso il POI più vicino o più rilevante.</w:t>
      </w:r>
    </w:p>
    <w:p w14:paraId="567B922F">
      <w:pPr>
        <w:pStyle w:val="26"/>
        <w:tabs>
          <w:tab w:val="left" w:pos="360"/>
        </w:tabs>
      </w:pPr>
      <w:r>
        <w:t>Ottimizzazione delle prestazioni su mobile tramite occlusion culling, LOD e asset streaming.</w:t>
      </w:r>
    </w:p>
    <w:p w14:paraId="5DA3F581">
      <w:pPr>
        <w:pStyle w:val="26"/>
        <w:tabs>
          <w:tab w:val="left" w:pos="360"/>
        </w:tabs>
      </w:pPr>
      <w:r>
        <w:t>Interfaccia di interazione AR che include icone per lasciare un voto o un commento direttamente in overlay sul POI.</w:t>
      </w:r>
    </w:p>
    <w:p w14:paraId="760E4D4C">
      <w:pPr>
        <w:spacing w:after="80" w:line="240" w:lineRule="auto"/>
        <w:rPr>
          <w:b/>
          <w:bCs/>
        </w:rPr>
      </w:pPr>
      <w:r>
        <w:rPr>
          <w:b/>
          <w:bCs/>
        </w:rPr>
        <w:t>Logging, monitoraggio e analytics</w:t>
      </w:r>
    </w:p>
    <w:p w14:paraId="1DB84AFB">
      <w:pPr>
        <w:pStyle w:val="26"/>
        <w:tabs>
          <w:tab w:val="left" w:pos="360"/>
        </w:tabs>
      </w:pPr>
      <w:r>
        <w:t>Registrazione di eventi utente (domande, risposte, valutazioni, interazioni AR).</w:t>
      </w:r>
    </w:p>
    <w:p w14:paraId="42214817">
      <w:pPr>
        <w:pStyle w:val="26"/>
        <w:tabs>
          <w:tab w:val="left" w:pos="360"/>
        </w:tabs>
      </w:pPr>
      <w:r>
        <w:t>Dashboard di monitoraggio in tempo reale per amministratori e operatori turistici.</w:t>
      </w:r>
    </w:p>
    <w:p w14:paraId="11D76A15">
      <w:pPr>
        <w:pStyle w:val="26"/>
        <w:tabs>
          <w:tab w:val="left" w:pos="360"/>
        </w:tabs>
      </w:pPr>
      <w:r>
        <w:t>Analisi dei pattern di utilizzo e delle preferenze geografiche.</w:t>
      </w:r>
    </w:p>
    <w:p w14:paraId="100D654C">
      <w:pPr>
        <w:pStyle w:val="26"/>
        <w:tabs>
          <w:tab w:val="left" w:pos="360"/>
        </w:tabs>
      </w:pPr>
      <w:r>
        <w:t>Log, metriche e tracce esportate e collezionate da componenti Opentelemetry.</w:t>
      </w:r>
    </w:p>
    <w:p w14:paraId="6CF3DAE4">
      <w:pPr>
        <w:pStyle w:val="26"/>
        <w:tabs>
          <w:tab w:val="left" w:pos="360"/>
        </w:tabs>
      </w:pPr>
      <w:r>
        <w:t>Come storage per i log è possibile usare Elasticsearch o Loki, per le tracce Tempo o Jaeger, per le metriche Prometheus.</w:t>
      </w:r>
    </w:p>
    <w:p w14:paraId="62214534">
      <w:pPr>
        <w:pStyle w:val="26"/>
        <w:tabs>
          <w:tab w:val="left" w:pos="360"/>
        </w:tabs>
      </w:pPr>
      <w:r>
        <w:t>Aggregazione dei log e delle metriche e delle tracce tramite dashboard Grafana.</w:t>
      </w:r>
    </w:p>
    <w:p w14:paraId="3168B6C8">
      <w:pPr>
        <w:pStyle w:val="3"/>
      </w:pPr>
      <w:bookmarkStart w:id="27" w:name="_Toc2949"/>
      <w:r>
        <w:t>API e interoperabilità</w:t>
      </w:r>
      <w:bookmarkEnd w:id="27"/>
    </w:p>
    <w:p w14:paraId="1938D6CC">
      <w:r>
        <w:t>Le API REST previste includono i seguenti endpoint principali:</w:t>
      </w:r>
    </w:p>
    <w:tbl>
      <w:tblPr>
        <w:tblStyle w:val="39"/>
        <w:tblW w:w="0" w:type="auto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1"/>
        <w:gridCol w:w="1106"/>
        <w:gridCol w:w="4941"/>
      </w:tblGrid>
      <w:tr w14:paraId="76732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495162B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Endpoint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680431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Metodo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19AB08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  <w:lang w:val="en-US" w:eastAsia="zh-CN"/>
              </w:rPr>
              <w:t>Descrizione</w:t>
            </w:r>
          </w:p>
        </w:tc>
      </w:tr>
      <w:tr w14:paraId="1CBAB1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FE39A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/api/poi</w:t>
            </w:r>
          </w:p>
        </w:tc>
        <w:tc>
          <w:tcPr>
            <w:tcW w:w="110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2F73F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55481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Restituisce elenco e dettagli dei punti di interesse.</w:t>
            </w:r>
          </w:p>
        </w:tc>
      </w:tr>
      <w:tr w14:paraId="4A859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3983D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/api/reviews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683293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0D01A1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Inserisce una nuova recensione (punteggio + commento).</w:t>
            </w:r>
          </w:p>
        </w:tc>
      </w:tr>
      <w:tr w14:paraId="608EC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F06E9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/api/reviews/{poi_id}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CD0419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C7145C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Recupera tutte le recensioni associate a un POI.</w:t>
            </w:r>
          </w:p>
        </w:tc>
      </w:tr>
      <w:tr w14:paraId="0CFE9E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F876CA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/api/ratings/{poi_id}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616B3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5AD73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Restituisce la media dei punteggi per il POI specificato.</w:t>
            </w:r>
          </w:p>
        </w:tc>
      </w:tr>
      <w:tr w14:paraId="1FFE6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14D3E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/api/ai/query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11E82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303486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highlight w:val="yellow"/>
                <w:lang w:eastAsia="zh-CN"/>
              </w:rPr>
              <w:t>Interrogazione all’AI con JSON generalizzato (user_query, posizione, orientamento, preferences, visited_pois)</w:t>
            </w:r>
          </w:p>
        </w:tc>
      </w:tr>
      <w:tr w14:paraId="36EC2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27E17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/api/itineraries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0096F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ACB01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Restituisce gli itinerari personalizzati in base al profilo utente e alle valutazioni.</w:t>
            </w:r>
          </w:p>
        </w:tc>
      </w:tr>
      <w:tr w14:paraId="3015DC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708BACE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/api/poi/nearby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A3567CB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C8154D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eastAsia="zh-CN"/>
              </w:rPr>
            </w:pP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>R</w:t>
            </w:r>
            <w:r>
              <w:rPr>
                <w:strike/>
                <w:dstrike w:val="0"/>
                <w:highlight w:val="yellow"/>
                <w:lang w:eastAsia="zh-CN"/>
              </w:rPr>
              <w:t xml:space="preserve">ecupera </w:t>
            </w: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 xml:space="preserve">i </w:t>
            </w:r>
            <w:r>
              <w:rPr>
                <w:strike/>
                <w:dstrike w:val="0"/>
                <w:highlight w:val="yellow"/>
                <w:lang w:eastAsia="zh-CN"/>
              </w:rPr>
              <w:t>POI vicini a una posizione specifica</w:t>
            </w:r>
          </w:p>
        </w:tc>
      </w:tr>
      <w:tr w14:paraId="308A5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7EE30C6E">
            <w:pPr>
              <w:spacing w:before="60" w:after="60" w:line="240" w:lineRule="auto"/>
              <w:jc w:val="left"/>
              <w:rPr>
                <w:rFonts w:hint="default"/>
                <w:strike/>
                <w:dstrike w:val="0"/>
                <w:highlight w:val="yellow"/>
                <w:lang w:val="it-IT"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/api/poi/</w:t>
            </w: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>in-view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6D3E3C55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val="it-IT"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89AB0D8">
            <w:pPr>
              <w:spacing w:before="60" w:after="60" w:line="240" w:lineRule="auto"/>
              <w:jc w:val="left"/>
              <w:rPr>
                <w:rFonts w:hint="default"/>
                <w:strike/>
                <w:dstrike w:val="0"/>
                <w:highlight w:val="yellow"/>
                <w:lang w:val="it-IT" w:eastAsia="zh-CN"/>
              </w:rPr>
            </w:pP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>R</w:t>
            </w:r>
            <w:r>
              <w:rPr>
                <w:strike/>
                <w:dstrike w:val="0"/>
                <w:highlight w:val="yellow"/>
                <w:lang w:eastAsia="zh-CN"/>
              </w:rPr>
              <w:t xml:space="preserve">ecupera </w:t>
            </w: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 xml:space="preserve">i </w:t>
            </w:r>
            <w:r>
              <w:rPr>
                <w:strike/>
                <w:dstrike w:val="0"/>
                <w:highlight w:val="yellow"/>
                <w:lang w:eastAsia="zh-CN"/>
              </w:rPr>
              <w:t>POI che rientrano nel cono visivo dell’utente</w:t>
            </w:r>
          </w:p>
        </w:tc>
      </w:tr>
      <w:tr w14:paraId="2D445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4748188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/api/poi/details/{poi_id}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7E7D343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D897D1">
            <w:pPr>
              <w:spacing w:before="60" w:after="60" w:line="240" w:lineRule="auto"/>
              <w:jc w:val="left"/>
              <w:rPr>
                <w:rFonts w:hint="default"/>
                <w:lang w:val="it-IT" w:eastAsia="zh-CN"/>
              </w:rPr>
            </w:pPr>
            <w:r>
              <w:rPr>
                <w:rFonts w:hint="default"/>
                <w:lang w:val="it-IT" w:eastAsia="zh-CN"/>
              </w:rPr>
              <w:t>R</w:t>
            </w:r>
            <w:r>
              <w:rPr>
                <w:lang w:eastAsia="zh-CN"/>
              </w:rPr>
              <w:t>ecupera tutti i dettagli di un singolo POI</w:t>
            </w:r>
          </w:p>
        </w:tc>
      </w:tr>
      <w:tr w14:paraId="139EC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68174B27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/api/poi/suggestions</w:t>
            </w:r>
          </w:p>
        </w:tc>
        <w:tc>
          <w:tcPr>
            <w:tcW w:w="110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top"/>
          </w:tcPr>
          <w:p w14:paraId="4147A0B5">
            <w:pPr>
              <w:spacing w:before="60" w:after="60" w:line="240" w:lineRule="auto"/>
              <w:jc w:val="left"/>
              <w:rPr>
                <w:strike/>
                <w:dstrike w:val="0"/>
                <w:highlight w:val="yellow"/>
                <w:lang w:eastAsia="zh-CN"/>
              </w:rPr>
            </w:pPr>
            <w:r>
              <w:rPr>
                <w:strike/>
                <w:dstrike w:val="0"/>
                <w:highlight w:val="yellow"/>
                <w:lang w:eastAsia="zh-CN"/>
              </w:rPr>
              <w:t>POST</w:t>
            </w:r>
          </w:p>
        </w:tc>
        <w:tc>
          <w:tcPr>
            <w:tcW w:w="49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86049E">
            <w:pPr>
              <w:spacing w:before="60" w:after="60" w:line="240" w:lineRule="auto"/>
              <w:jc w:val="left"/>
              <w:rPr>
                <w:rFonts w:hint="default"/>
                <w:strike/>
                <w:dstrike w:val="0"/>
                <w:highlight w:val="yellow"/>
                <w:lang w:val="it-IT" w:eastAsia="zh-CN"/>
              </w:rPr>
            </w:pPr>
            <w:r>
              <w:rPr>
                <w:rFonts w:hint="default"/>
                <w:strike/>
                <w:dstrike w:val="0"/>
                <w:highlight w:val="yellow"/>
                <w:lang w:val="it-IT" w:eastAsia="zh-CN"/>
              </w:rPr>
              <w:t>S</w:t>
            </w:r>
            <w:r>
              <w:rPr>
                <w:strike/>
                <w:dstrike w:val="0"/>
                <w:highlight w:val="yellow"/>
                <w:lang w:eastAsia="zh-CN"/>
              </w:rPr>
              <w:t>uggerisce automaticamente POI in base a posizione e orientamento</w:t>
            </w:r>
          </w:p>
        </w:tc>
      </w:tr>
    </w:tbl>
    <w:p w14:paraId="45D9F8D4"/>
    <w:p w14:paraId="0C230C89">
      <w:pPr>
        <w:rPr>
          <w:strike/>
          <w:dstrike w:val="0"/>
          <w:highlight w:val="yellow"/>
        </w:rPr>
      </w:pPr>
      <w:r>
        <w:rPr>
          <w:strike/>
          <w:dstrike w:val="0"/>
          <w:highlight w:val="yellow"/>
        </w:rPr>
        <w:t>Gli endpoint /poi/nearby, /poi/in-view e /poi/suggestions sono sostituiti dall’uso del POST /api/ai/query con JSON generalizzato.</w:t>
      </w:r>
    </w:p>
    <w:p w14:paraId="1BF5C3F0">
      <w:r>
        <w:t>Tutte le API sono protette tramite autenticazione JWT (Cookie-Based) e rispettano lo standard OpenAPI 3.1, per garantire documentazione e interoperabilità.</w:t>
      </w:r>
    </w:p>
    <w:p w14:paraId="3E6A8137">
      <w:pPr>
        <w:pStyle w:val="3"/>
      </w:pPr>
      <w:bookmarkStart w:id="28" w:name="_Toc22215"/>
      <w:r>
        <w:t>Sicurezza e conformità</w:t>
      </w:r>
      <w:bookmarkEnd w:id="28"/>
    </w:p>
    <w:p w14:paraId="16EBE935">
      <w:pPr>
        <w:pStyle w:val="26"/>
        <w:tabs>
          <w:tab w:val="left" w:pos="360"/>
        </w:tabs>
      </w:pPr>
      <w:r>
        <w:t>Crittografia end-to-end su tutte le comunicazioni client–server (HTTPS/TLS 1.3).</w:t>
      </w:r>
    </w:p>
    <w:p w14:paraId="735E6201">
      <w:pPr>
        <w:pStyle w:val="26"/>
        <w:tabs>
          <w:tab w:val="left" w:pos="360"/>
        </w:tabs>
      </w:pPr>
      <w:r>
        <w:t>Conformità al GDPR: anonimizzazione dei dati personali e gestione del consenso informato.</w:t>
      </w:r>
    </w:p>
    <w:p w14:paraId="06E2B2B5">
      <w:pPr>
        <w:pStyle w:val="26"/>
        <w:tabs>
          <w:tab w:val="left" w:pos="360"/>
        </w:tabs>
      </w:pPr>
      <w:r>
        <w:t>Limitazione delle recensioni a utenti registrati o autenticati in forma anonima.</w:t>
      </w:r>
    </w:p>
    <w:p w14:paraId="41EE846C">
      <w:pPr>
        <w:pStyle w:val="26"/>
        <w:tabs>
          <w:tab w:val="left" w:pos="360"/>
        </w:tabs>
      </w:pPr>
      <w:r>
        <w:t>Prevenzione di spam e linguaggio inappropriato tramite filtri di moderazione automatica AI-based.</w:t>
      </w:r>
    </w:p>
    <w:p w14:paraId="765B05B0">
      <w:pPr>
        <w:pStyle w:val="3"/>
      </w:pPr>
      <w:bookmarkStart w:id="29" w:name="_Toc6960"/>
      <w:r>
        <w:t>Scalabilità e deploy</w:t>
      </w:r>
      <w:bookmarkEnd w:id="29"/>
    </w:p>
    <w:p w14:paraId="1CF624B4">
      <w:pPr>
        <w:pStyle w:val="26"/>
        <w:tabs>
          <w:tab w:val="left" w:pos="360"/>
        </w:tabs>
      </w:pPr>
      <w:r>
        <w:t>Architettura cloud-native, scalabile; Micro servizi pacchettizzati in container Docker e deployati in POD orchestrati da Kubernetes o equivalenti.</w:t>
      </w:r>
    </w:p>
    <w:p w14:paraId="29EAD94B">
      <w:pPr>
        <w:pStyle w:val="26"/>
        <w:tabs>
          <w:tab w:val="left" w:pos="360"/>
        </w:tabs>
      </w:pPr>
      <w:r>
        <w:t>Possibilità di distribuzione su Azure, AWS o Google Cloud Platform, con database gestito e servizi AI esterni.</w:t>
      </w:r>
    </w:p>
    <w:p w14:paraId="319EEC29">
      <w:pPr>
        <w:pStyle w:val="26"/>
        <w:tabs>
          <w:tab w:val="left" w:pos="360"/>
        </w:tabs>
      </w:pPr>
      <w:r>
        <w:t>Bilanciamento del carico (Load Balancer) e architettura ridondata per gestire accessi simultanei da migliaia di utenti.</w:t>
      </w:r>
    </w:p>
    <w:p w14:paraId="38D6B989">
      <w:pPr>
        <w:pStyle w:val="26"/>
        <w:tabs>
          <w:tab w:val="left" w:pos="360"/>
        </w:tabs>
      </w:pPr>
      <w:r>
        <w:t>Sistema di cache CDN per contenuti multimediali e modelli 3D</w:t>
      </w:r>
    </w:p>
    <w:p w14:paraId="1827583C">
      <w:pPr>
        <w:pStyle w:val="3"/>
        <w:rPr>
          <w:rFonts w:hint="default"/>
          <w:highlight w:val="yellow"/>
          <w:lang w:val="it-IT"/>
        </w:rPr>
      </w:pPr>
      <w:r>
        <w:rPr>
          <w:rFonts w:hint="default"/>
          <w:highlight w:val="yellow"/>
          <w:lang w:val="it-IT"/>
        </w:rPr>
        <w:t>Schema architetturale</w:t>
      </w:r>
    </w:p>
    <w:p w14:paraId="3870BE07">
      <w:pPr>
        <w:pStyle w:val="26"/>
        <w:numPr>
          <w:ilvl w:val="0"/>
          <w:numId w:val="0"/>
        </w:numPr>
        <w:tabs>
          <w:tab w:val="left" w:pos="360"/>
        </w:tabs>
        <w:spacing w:after="0"/>
      </w:pPr>
      <w:r>
        <w:drawing>
          <wp:inline distT="0" distB="0" distL="0" distR="0">
            <wp:extent cx="6350000" cy="2817495"/>
            <wp:effectExtent l="0" t="0" r="0" b="1905"/>
            <wp:docPr id="157662125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621254" name="Immagin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3296" cy="28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F047">
      <w:pPr>
        <w:jc w:val="center"/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2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generale del sistema</w:t>
      </w:r>
      <w:r>
        <w:t xml:space="preserve">. </w:t>
      </w:r>
      <w:r>
        <w:fldChar w:fldCharType="begin"/>
      </w:r>
      <w:r>
        <w:instrText xml:space="preserve"> HYPERLINK "https://mermaid.live/edit" \l "pako:eNqNV1tz2jgU_isad7pjZp1AgITL7HSGcMkwgS3FNA8LfRD2waixLa9s0yad_vc9xzbYOC5dP4AlfTp3fUf-oVnSBq2vOYoHe7YabXyGTxhv04mN9jkCPxIbLV2gJ5mB9SpWIow4m_q2OAg75i6wOntQcRDILzl6YHvCXw9jxSOpCPExgOw9lSCsIxx8e-O_MWDoCtRXNGAQBOuNhr9sLrcC1eqffRG9sD_ZYMkmMvZtHgnp1zbaRcFTf6d4GKk4itA6ds-tZwIWFS2m62ya3tlybK4KruVvBalzmfg2mDL98YEtBw9sIQJwhQ-1omh6bKHAIkvZbHm-8vdssb65pj8M2NSngLMlWNJBPxH_5Ry9hEgJOIDCqDSv8yGbbpWwJdOfIEKjBAboQfGdzANzfGazOe5tXdML0x_AxxS9oiJgwEyB-kPBliIMJCb87e43trOrqw-5Gb8wNgGhvny5kKZSUM3Z4z3TTY-riM3EAQb4_-jLby7YDmx5eCm2q_uSfSDbX9d68kfxQAWj-7-26oNp7cEGAy10E-eFwcbeFmxb-E5YK8d8dD831_oCI-IoMD_NMLg0eJiaJAuTBX6YChlhNbJIcT9MxHJXlIWZmB3uAKZA_7j9inYfZ5g-F_70Y41ETj2PO4IEPgkbpIHFb4PrCtYanaekFEYqYLnbCQvWC6kiOqb5EawXln9f2Vh9WEa-w_5gA_TjBc9u-P8DP5Sui0tSrVE_1pQLHtbCSz5fisqcKsUKMchKInIPcYj2ZrPlEM6kg8iZfBaIoUEZsFLcAoSswAskYtJxGTXi4X4rubLXdFK4z_OZi0V_8iGp6szGSxAy8dJ6al5lQJL1k1lvw3BpPRX7K0Shcqop0wR1EK-CjcMIlH_WFbKlJ2lhga9zaDqBh3e1oqivzEpafv8ebbpiEzcOQ5l1GLbAWrNEQBWrEwlmnFQjaLotA-LOkfQ48j47kDqoI2NFMnET20SKpX6BwDoPRJ2L-r8xYO0liMU0QyDF0wQyWDpR5Cr2KdkgiFJ5CiMGSYEpmSBoKP1cdYkBiVsRcuRR5iQ0G_EqI3KUjh5l_tQHy1qlT4lWP0aaGSzrGHBIUGlwShFGqA9hwkzUo4CVUprHNjNkuBfc44zSR0LP0lwFxAxXAS-kWX_ibhyllIsGEV1WpjjJnIKDgG9hZRhMS2FvYOrIvVAZWZO7B87oipAmiYj8PPRgxUSQzANb8DegVNcMHKTnBFG3pOfRJelc3SWP57Sv4GQmdCmsvQDKeqpaFxnn1w9E-bXqSjmau6OrUBL6tHmkqGMnISOOgLKIfIEiWmX4wMNbHF7WjtcCvCOEUfJ2qr2iO3TnI8EnlHVE1T3sWkcppDLvP-nefEwCBo4jpEIaDpPmzKzYpcsaEYoPMgQ89NSEauUD-Qspp9IQ9aoCON815Mi2vJ74EFpQKIdTgKtCVWiT-grvloIJdB-bjk818jbpq6wRZrJPbeAsQ5dB6ZXrN6Bz536j9ZhAzG6IIafzknWLcu84C4EZCUoNliPDSuYKXl-LZW65PAxHsGPPDlWr2383vpu0JhMDC0s-Q_9do3F3Nxxmw6tvwo72_WbwvbTbSr4IMgmTyaQ9vjtJmEx6vUajtIEn7mT40bgz7p3wo5tWs31TwtvEyicDO-NBbuB9t9MaFQ94siktPeNE-AZmxCC-f3aKKMy4kVFA6sPZIhlpFLKUWF1EJJVqHA80GakZ-OEmbK2_424IhuaB8jiNtR-0caPhrcmDjdbHV5urZ2rYP3FTwP1_pPS0Pn794DYlY2d_EhIHKBpGgmPXzyHYrEEN8eMq0vq3iQSt_0P7rvWb3eZ1r9e5aXQ6t7277l2nbWgviLm97rZb7Wav02n3es12u_3T0F4TpY3rTq9x2212W7eIbnZvuz__A4l2YEg" </w:instrText>
      </w:r>
      <w:r>
        <w:fldChar w:fldCharType="separate"/>
      </w:r>
      <w:r>
        <w:rPr>
          <w:rStyle w:val="18"/>
        </w:rPr>
        <w:t>LINK</w:t>
      </w:r>
      <w:r>
        <w:rPr>
          <w:rStyle w:val="18"/>
        </w:rPr>
        <w:fldChar w:fldCharType="end"/>
      </w:r>
    </w:p>
    <w:p w14:paraId="4EACB68C">
      <w:pPr>
        <w:pStyle w:val="26"/>
        <w:numPr>
          <w:ilvl w:val="0"/>
          <w:numId w:val="0"/>
        </w:numPr>
        <w:tabs>
          <w:tab w:val="left" w:pos="360"/>
        </w:tabs>
      </w:pPr>
      <w:r>
        <w:drawing>
          <wp:inline distT="0" distB="0" distL="114300" distR="114300">
            <wp:extent cx="5484495" cy="2865755"/>
            <wp:effectExtent l="0" t="0" r="1905" b="4445"/>
            <wp:docPr id="5" name="Picture 5" descr="D:/Progetti/SMART LIVEART Calabria/Deliverables/Architettura 1.pngArchitettur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/Progetti/SMART LIVEART Calabria/Deliverables/Architettura 1.pngArchitettura 1"/>
                    <pic:cNvPicPr>
                      <a:picLocks noChangeAspect="1"/>
                    </pic:cNvPicPr>
                  </pic:nvPicPr>
                  <pic:blipFill>
                    <a:blip r:embed="rId8"/>
                    <a:srcRect t="12" b="12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222">
      <w:pPr>
        <w:pStyle w:val="26"/>
        <w:numPr>
          <w:ilvl w:val="0"/>
          <w:numId w:val="0"/>
        </w:numPr>
        <w:tabs>
          <w:tab w:val="left" w:pos="360"/>
        </w:tabs>
        <w:jc w:val="center"/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3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generale del sistema</w:t>
      </w:r>
    </w:p>
    <w:p w14:paraId="1032B410">
      <w:pPr>
        <w:pStyle w:val="26"/>
        <w:numPr>
          <w:ilvl w:val="0"/>
          <w:numId w:val="0"/>
        </w:numPr>
        <w:tabs>
          <w:tab w:val="left" w:pos="360"/>
        </w:tabs>
      </w:pPr>
      <w:r>
        <w:drawing>
          <wp:inline distT="0" distB="0" distL="114300" distR="114300">
            <wp:extent cx="5484495" cy="2872105"/>
            <wp:effectExtent l="0" t="0" r="1905" b="10795"/>
            <wp:docPr id="4" name="Picture 4" descr="D:\Progetti\SMART LIVEART Calabria\Deliverables\Architettura 2.pngArchitettur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Progetti\SMART LIVEART Calabria\Deliverables\Architettura 2.pngArchitettura 2"/>
                    <pic:cNvPicPr>
                      <a:picLocks noChangeAspect="1"/>
                    </pic:cNvPicPr>
                  </pic:nvPicPr>
                  <pic:blipFill>
                    <a:blip r:embed="rId9"/>
                    <a:srcRect t="6" b="6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77E6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</w:rPr>
      </w:pPr>
      <w:r>
        <w:rPr>
          <w:rStyle w:val="176"/>
        </w:rPr>
        <w:t xml:space="preserve">Figura </w:t>
      </w:r>
      <w:r>
        <w:rPr>
          <w:rStyle w:val="176"/>
        </w:rPr>
        <w:fldChar w:fldCharType="begin"/>
      </w:r>
      <w:r>
        <w:rPr>
          <w:rStyle w:val="176"/>
        </w:rPr>
        <w:instrText xml:space="preserve">SEQ Figura \* ARABIC</w:instrText>
      </w:r>
      <w:r>
        <w:rPr>
          <w:rStyle w:val="176"/>
        </w:rPr>
        <w:fldChar w:fldCharType="separate"/>
      </w:r>
      <w:r>
        <w:rPr>
          <w:rStyle w:val="176"/>
        </w:rPr>
        <w:t>4</w:t>
      </w:r>
      <w:r>
        <w:rPr>
          <w:rStyle w:val="176"/>
        </w:rPr>
        <w:fldChar w:fldCharType="end"/>
      </w:r>
      <w:r>
        <w:rPr>
          <w:rStyle w:val="176"/>
        </w:rPr>
        <w:t xml:space="preserve"> - Architettura App Mobile</w:t>
      </w:r>
    </w:p>
    <w:p w14:paraId="1F2E5ADE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</w:rPr>
      </w:pPr>
    </w:p>
    <w:p w14:paraId="5060C5D9">
      <w:pPr>
        <w:pStyle w:val="26"/>
        <w:numPr>
          <w:ilvl w:val="0"/>
          <w:numId w:val="0"/>
        </w:numPr>
        <w:tabs>
          <w:tab w:val="left" w:pos="360"/>
        </w:tabs>
        <w:rPr>
          <w:rFonts w:hint="default"/>
          <w:highlight w:val="yellow"/>
          <w:lang w:val="it-IT"/>
        </w:rPr>
      </w:pPr>
      <w:r>
        <w:rPr>
          <w:rFonts w:hint="default"/>
          <w:highlight w:val="yellow"/>
          <w:lang w:val="it-IT"/>
        </w:rPr>
        <w:drawing>
          <wp:inline distT="0" distB="0" distL="114300" distR="114300">
            <wp:extent cx="5475605" cy="3003550"/>
            <wp:effectExtent l="0" t="0" r="10795" b="6350"/>
            <wp:docPr id="1" name="Picture 1" descr="Architettur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rchitettura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60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EF73">
      <w:pPr>
        <w:pStyle w:val="26"/>
        <w:numPr>
          <w:ilvl w:val="0"/>
          <w:numId w:val="0"/>
        </w:numPr>
        <w:tabs>
          <w:tab w:val="left" w:pos="360"/>
        </w:tabs>
        <w:jc w:val="center"/>
        <w:rPr>
          <w:rStyle w:val="176"/>
          <w:highlight w:val="yellow"/>
        </w:rPr>
      </w:pPr>
      <w:r>
        <w:rPr>
          <w:rStyle w:val="176"/>
          <w:highlight w:val="yellow"/>
        </w:rPr>
        <w:t xml:space="preserve">Figura </w:t>
      </w:r>
      <w:r>
        <w:rPr>
          <w:rStyle w:val="176"/>
          <w:highlight w:val="yellow"/>
        </w:rPr>
        <w:fldChar w:fldCharType="begin"/>
      </w:r>
      <w:r>
        <w:rPr>
          <w:rStyle w:val="176"/>
          <w:highlight w:val="yellow"/>
        </w:rPr>
        <w:instrText xml:space="preserve">SEQ Figura \* ARABIC</w:instrText>
      </w:r>
      <w:r>
        <w:rPr>
          <w:rStyle w:val="176"/>
          <w:highlight w:val="yellow"/>
        </w:rPr>
        <w:fldChar w:fldCharType="separate"/>
      </w:r>
      <w:r>
        <w:rPr>
          <w:rStyle w:val="176"/>
          <w:highlight w:val="yellow"/>
        </w:rPr>
        <w:t>5</w:t>
      </w:r>
      <w:r>
        <w:rPr>
          <w:rStyle w:val="176"/>
          <w:highlight w:val="yellow"/>
        </w:rPr>
        <w:fldChar w:fldCharType="end"/>
      </w:r>
      <w:r>
        <w:rPr>
          <w:rStyle w:val="176"/>
          <w:highlight w:val="yellow"/>
        </w:rPr>
        <w:t xml:space="preserve"> - Architettura Infrastruttura di Backend</w:t>
      </w:r>
    </w:p>
    <w:p w14:paraId="3EF8CB8B">
      <w:pPr>
        <w:pStyle w:val="26"/>
        <w:numPr>
          <w:ilvl w:val="0"/>
          <w:numId w:val="0"/>
        </w:numPr>
        <w:tabs>
          <w:tab w:val="left" w:pos="360"/>
        </w:tabs>
      </w:pPr>
    </w:p>
    <w:p w14:paraId="69A5793F">
      <w:pPr>
        <w:pStyle w:val="26"/>
        <w:numPr>
          <w:ilvl w:val="0"/>
          <w:numId w:val="0"/>
        </w:numPr>
        <w:tabs>
          <w:tab w:val="left" w:pos="360"/>
        </w:tabs>
      </w:pPr>
    </w:p>
    <w:p w14:paraId="0C29595B">
      <w:pPr>
        <w:pStyle w:val="26"/>
        <w:numPr>
          <w:ilvl w:val="0"/>
          <w:numId w:val="0"/>
        </w:numPr>
        <w:tabs>
          <w:tab w:val="left" w:pos="360"/>
        </w:tabs>
      </w:pPr>
      <w:r>
        <w:t>Descrizione sintetica dei componenti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0"/>
        <w:gridCol w:w="5496"/>
      </w:tblGrid>
      <w:tr w14:paraId="7305E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955A804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Componente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61B5E8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funzionale</w:t>
            </w:r>
          </w:p>
        </w:tc>
      </w:tr>
      <w:tr w14:paraId="20FEF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C4E3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App Mobile (Unity + AR Foundation)</w:t>
            </w:r>
          </w:p>
        </w:tc>
        <w:tc>
          <w:tcPr>
            <w:tcW w:w="549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61EE4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Interfaccia principale per il turista; integra AR/VR, dialogo con Telesio, mappe, valutazioni e commenti.</w:t>
            </w:r>
          </w:p>
        </w:tc>
      </w:tr>
      <w:tr w14:paraId="7CDAE4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343B4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AI e NLP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D2177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Gestisce la comprensione del linguaggio naturale e genera risposte multimodali (voce, testo, immagini, video).</w:t>
            </w:r>
          </w:p>
        </w:tc>
      </w:tr>
      <w:tr w14:paraId="1A219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80E6D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AR/VR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25EDD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Fornisce la visualizzazione aumentata e immersiva di contenuti 3D, ricostruzioni e mappe interattive.</w:t>
            </w:r>
          </w:p>
        </w:tc>
      </w:tr>
      <w:tr w14:paraId="14C65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DFD48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Modulo Feedback &amp; Social Layer 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E9DCB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Permette all’utente di lasciare valutazioni (1–5 stelle) e commenti testuali sui luoghi visitati. I dati vengono salvati nel backend e resi visibili ad altri utenti</w:t>
            </w:r>
          </w:p>
        </w:tc>
      </w:tr>
      <w:tr w14:paraId="393BA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D32E8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Backend API REST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AC3A0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Coordina le comunicazioni tra app, AI, knowledge base e moduli di analisi. Gestisce autenticazione e sicurezza.</w:t>
            </w:r>
          </w:p>
        </w:tc>
      </w:tr>
      <w:tr w14:paraId="2ECCAA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13923A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SLKB (Smart Liveart Knowledge Base)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81A2A1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Database georeferenziato che contiene schede storiche, immagini, modelli 3D, metadata e recensioni utenti.</w:t>
            </w:r>
          </w:p>
        </w:tc>
      </w:tr>
      <w:tr w14:paraId="4F5BD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C68E1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Motore LLM / AI Culturale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458DC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Utilizza un modello linguistico addestrato sul corpus storico-culturale della provincia di Cosenza. Genera risposte e suggerimenti.</w:t>
            </w:r>
          </w:p>
        </w:tc>
      </w:tr>
      <w:tr w14:paraId="408FF6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03E55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Modulo Analytics &amp; Monitoring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82A20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Raccoglie metriche di utilizzo, prestazioni del sistema e feedback utenti per il miglioramento continuo.</w:t>
            </w:r>
          </w:p>
        </w:tc>
      </w:tr>
      <w:tr w14:paraId="2176E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6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F689B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Portale Operatore / Backoffice</w:t>
            </w:r>
          </w:p>
        </w:tc>
        <w:tc>
          <w:tcPr>
            <w:tcW w:w="549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60ED10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Interfaccia web per amministratori e curatori che aggiornano i contenuti, moderano commenti e verificano dati.</w:t>
            </w:r>
          </w:p>
        </w:tc>
      </w:tr>
    </w:tbl>
    <w:p w14:paraId="69484F75">
      <w:pPr>
        <w:pStyle w:val="26"/>
        <w:numPr>
          <w:ilvl w:val="0"/>
          <w:numId w:val="0"/>
        </w:numPr>
        <w:tabs>
          <w:tab w:val="left" w:pos="360"/>
        </w:tabs>
      </w:pPr>
    </w:p>
    <w:p w14:paraId="161D1F16">
      <w:pPr>
        <w:pStyle w:val="26"/>
        <w:numPr>
          <w:ilvl w:val="0"/>
          <w:numId w:val="0"/>
        </w:numPr>
        <w:tabs>
          <w:tab w:val="left" w:pos="360"/>
        </w:tabs>
      </w:pPr>
    </w:p>
    <w:p w14:paraId="763E51D3">
      <w:pPr>
        <w:pStyle w:val="2"/>
      </w:pPr>
      <w:bookmarkStart w:id="30" w:name="_Toc5012"/>
      <w:r>
        <w:t>Flussi di Interazione Principali</w:t>
      </w:r>
      <w:bookmarkEnd w:id="30"/>
    </w:p>
    <w:p w14:paraId="4FD60CC1">
      <w:r>
        <w:t>Il sistema SMART LIVEART definisce un insieme di flussi di interazione centrati sull’esperienza del turista che si muove all’interno di un contesto urbano o museale, supportato da un assistente virtuale intelligente (Telesio) e da interfacce AR/VR immersive.</w:t>
      </w:r>
      <w:r>
        <w:br w:type="textWrapping"/>
      </w:r>
      <w:r>
        <w:t>Ciascun flusso descrive l’insieme delle azioni, dei dati coinvolti e delle risposte del sistema.</w:t>
      </w:r>
    </w:p>
    <w:p w14:paraId="61B420C0">
      <w:pPr>
        <w:pStyle w:val="3"/>
      </w:pPr>
      <w:bookmarkStart w:id="31" w:name="_Toc28925"/>
      <w:r>
        <w:t>Flusso 1 – Accesso e personalizzazione iniziale</w:t>
      </w:r>
      <w:bookmarkEnd w:id="31"/>
    </w:p>
    <w:p w14:paraId="56596161">
      <w:r>
        <w:rPr>
          <w:b/>
          <w:bCs/>
        </w:rPr>
        <w:t>Obiettivo</w:t>
      </w:r>
      <w:r>
        <w:t>: identificare il profilo utente e configurare la sessione interattiva.</w:t>
      </w:r>
    </w:p>
    <w:p w14:paraId="3DF9BB34">
      <w:pPr>
        <w:spacing w:after="80" w:line="240" w:lineRule="auto"/>
      </w:pPr>
      <w:r>
        <w:rPr>
          <w:b/>
          <w:bCs/>
        </w:rPr>
        <w:t>Attori principali</w:t>
      </w:r>
      <w:r>
        <w:t>:</w:t>
      </w:r>
    </w:p>
    <w:p w14:paraId="308F821F">
      <w:pPr>
        <w:pStyle w:val="26"/>
        <w:tabs>
          <w:tab w:val="left" w:pos="360"/>
        </w:tabs>
      </w:pPr>
      <w:r>
        <w:t>Utente/turista</w:t>
      </w:r>
    </w:p>
    <w:p w14:paraId="0C7FBD00">
      <w:pPr>
        <w:pStyle w:val="26"/>
        <w:tabs>
          <w:tab w:val="left" w:pos="360"/>
        </w:tabs>
      </w:pPr>
      <w:r>
        <w:t>Sistema SMART LIVEART</w:t>
      </w:r>
    </w:p>
    <w:p w14:paraId="1B826565">
      <w:pPr>
        <w:pStyle w:val="26"/>
        <w:tabs>
          <w:tab w:val="left" w:pos="360"/>
        </w:tabs>
      </w:pPr>
      <w:r>
        <w:t>Modulo AI di profilazione</w:t>
      </w:r>
    </w:p>
    <w:p w14:paraId="74789699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513673A7">
      <w:pPr>
        <w:pStyle w:val="26"/>
        <w:tabs>
          <w:tab w:val="left" w:pos="360"/>
        </w:tabs>
      </w:pPr>
      <w:r>
        <w:t>L’utente apre l’app (mobile o visore AR).</w:t>
      </w:r>
    </w:p>
    <w:p w14:paraId="30FFA21D">
      <w:pPr>
        <w:pStyle w:val="26"/>
        <w:tabs>
          <w:tab w:val="left" w:pos="360"/>
        </w:tabs>
      </w:pPr>
      <w:r>
        <w:t>Il sistema mostra una schermata di benvenuto con avatar Telesio.</w:t>
      </w:r>
    </w:p>
    <w:p w14:paraId="59FB0135">
      <w:pPr>
        <w:pStyle w:val="26"/>
        <w:tabs>
          <w:tab w:val="left" w:pos="360"/>
        </w:tabs>
      </w:pPr>
      <w:r>
        <w:t>L’utente può:</w:t>
      </w:r>
    </w:p>
    <w:p w14:paraId="0D6A43D2">
      <w:pPr>
        <w:pStyle w:val="26"/>
        <w:numPr>
          <w:ilvl w:val="1"/>
          <w:numId w:val="8"/>
        </w:numPr>
        <w:tabs>
          <w:tab w:val="left" w:pos="360"/>
          <w:tab w:val="clear" w:pos="840"/>
        </w:tabs>
      </w:pPr>
      <w:r>
        <w:t>Effettuare login o procedere come ospite;</w:t>
      </w:r>
    </w:p>
    <w:p w14:paraId="40B8828A">
      <w:pPr>
        <w:pStyle w:val="26"/>
        <w:numPr>
          <w:ilvl w:val="1"/>
          <w:numId w:val="8"/>
        </w:numPr>
        <w:tabs>
          <w:tab w:val="left" w:pos="360"/>
          <w:tab w:val="clear" w:pos="840"/>
        </w:tabs>
      </w:pPr>
      <w:r>
        <w:t>Selezionare lingua preferita, interessi (arte, storia, gastronomia, natura) e tempo disponibile.</w:t>
      </w:r>
    </w:p>
    <w:p w14:paraId="0174CB44">
      <w:pPr>
        <w:pStyle w:val="26"/>
        <w:tabs>
          <w:tab w:val="left" w:pos="360"/>
        </w:tabs>
      </w:pPr>
      <w:r>
        <w:t>Il modulo AI elabora il profilo e propone itinerari o suggerimenti iniziali.</w:t>
      </w:r>
    </w:p>
    <w:p w14:paraId="78A6AF17">
      <w:pPr>
        <w:pStyle w:val="26"/>
        <w:tabs>
          <w:tab w:val="left" w:pos="360"/>
        </w:tabs>
      </w:pPr>
      <w:r>
        <w:t>Il sistema memorizza le preferenze in un profilo temporaneo o persistente (se l’utente è autenticato).</w:t>
      </w:r>
    </w:p>
    <w:p w14:paraId="2D97F8D3">
      <w:r>
        <w:rPr>
          <w:b/>
          <w:bCs/>
        </w:rPr>
        <w:t>Output</w:t>
      </w:r>
      <w:r>
        <w:t>: sessione personalizzata, mappa iniziale centrata sulla posizione GPS, avatar attivo.</w:t>
      </w:r>
    </w:p>
    <w:p w14:paraId="3A317239">
      <w:pPr>
        <w:pStyle w:val="3"/>
      </w:pPr>
      <w:bookmarkStart w:id="32" w:name="_Toc32442"/>
      <w:r>
        <w:t>Flusso 2 – Interazione dialogica con l’avatar Telesio</w:t>
      </w:r>
      <w:bookmarkEnd w:id="32"/>
    </w:p>
    <w:p w14:paraId="15F7B7B2">
      <w:r>
        <w:rPr>
          <w:b/>
          <w:bCs/>
        </w:rPr>
        <w:t>Obiettivo</w:t>
      </w:r>
      <w:r>
        <w:t>: permettere una comunicazione naturale e informativa con l’assistente virtuale.</w:t>
      </w:r>
    </w:p>
    <w:p w14:paraId="5B4EE9F9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7D72EC24">
      <w:pPr>
        <w:pStyle w:val="26"/>
        <w:tabs>
          <w:tab w:val="left" w:pos="360"/>
        </w:tabs>
      </w:pPr>
      <w:r>
        <w:t>Utente</w:t>
      </w:r>
    </w:p>
    <w:p w14:paraId="3CDA167E">
      <w:pPr>
        <w:pStyle w:val="26"/>
        <w:tabs>
          <w:tab w:val="left" w:pos="360"/>
        </w:tabs>
      </w:pPr>
      <w:r>
        <w:t>Moduli Speech-to-Text / NLP / Text-to-Speech</w:t>
      </w:r>
    </w:p>
    <w:p w14:paraId="159DAB87">
      <w:pPr>
        <w:pStyle w:val="26"/>
        <w:tabs>
          <w:tab w:val="left" w:pos="360"/>
        </w:tabs>
      </w:pPr>
      <w:r>
        <w:t>Motore di conoscenza culturale (SLDB)</w:t>
      </w:r>
    </w:p>
    <w:p w14:paraId="5CCA2605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52216EB3">
      <w:pPr>
        <w:pStyle w:val="26"/>
        <w:tabs>
          <w:tab w:val="left" w:pos="360"/>
        </w:tabs>
      </w:pPr>
      <w:r>
        <w:t>L’utente pone una domanda vocale o testuale (es. “Chi ha costruito il Castello Svevo?”).</w:t>
      </w:r>
    </w:p>
    <w:p w14:paraId="67A09D8B">
      <w:pPr>
        <w:pStyle w:val="26"/>
        <w:tabs>
          <w:tab w:val="left" w:pos="360"/>
        </w:tabs>
      </w:pPr>
      <w:r>
        <w:t>Il sistema converte l’audio in testo (STT).</w:t>
      </w:r>
    </w:p>
    <w:p w14:paraId="17C8D981">
      <w:pPr>
        <w:pStyle w:val="26"/>
        <w:tabs>
          <w:tab w:val="left" w:pos="360"/>
        </w:tabs>
      </w:pPr>
      <w:r>
        <w:t>Il modulo NLP interpreta l’intento e interroga il database storico-culturale.</w:t>
      </w:r>
    </w:p>
    <w:p w14:paraId="0F4CF4F2">
      <w:pPr>
        <w:pStyle w:val="26"/>
        <w:tabs>
          <w:tab w:val="left" w:pos="360"/>
        </w:tabs>
      </w:pPr>
      <w:r>
        <w:t>L’AI genera una risposta contestualizzata e la restituisce:</w:t>
      </w:r>
    </w:p>
    <w:p w14:paraId="165D9B8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In forma vocale tramite sintesi neurale;</w:t>
      </w:r>
    </w:p>
    <w:p w14:paraId="2024DCBE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In forma testuale o visiva (schede, immagini, mappe).</w:t>
      </w:r>
    </w:p>
    <w:p w14:paraId="4135362C">
      <w:pPr>
        <w:pStyle w:val="26"/>
        <w:tabs>
          <w:tab w:val="left" w:pos="360"/>
        </w:tabs>
      </w:pPr>
      <w:r>
        <w:t>L’avatar Telesio visualizza espressioni facciali sincronizzate e gesti comunicativi.</w:t>
      </w:r>
    </w:p>
    <w:p w14:paraId="316C04F6">
      <w:pPr>
        <w:pStyle w:val="26"/>
        <w:tabs>
          <w:tab w:val="left" w:pos="360"/>
        </w:tabs>
      </w:pPr>
      <w:r>
        <w:t>L’utente può proseguire il dialogo, chiedere approfondimenti o passare in modalità AR.</w:t>
      </w:r>
    </w:p>
    <w:p w14:paraId="18071614">
      <w:pPr>
        <w:spacing w:after="80" w:line="240" w:lineRule="auto"/>
        <w:rPr>
          <w:b/>
          <w:bCs/>
        </w:rPr>
      </w:pPr>
      <w:r>
        <w:rPr>
          <w:b/>
          <w:bCs/>
        </w:rPr>
        <w:t>Note tecniche:</w:t>
      </w:r>
    </w:p>
    <w:p w14:paraId="62E6C665">
      <w:pPr>
        <w:pStyle w:val="26"/>
        <w:tabs>
          <w:tab w:val="left" w:pos="360"/>
        </w:tabs>
      </w:pPr>
      <w:r>
        <w:t>Supporto multilingue (ITA/ENG).</w:t>
      </w:r>
    </w:p>
    <w:p w14:paraId="4A55F552">
      <w:pPr>
        <w:pStyle w:val="26"/>
        <w:tabs>
          <w:tab w:val="left" w:pos="360"/>
        </w:tabs>
      </w:pPr>
      <w:r>
        <w:t>Context memory per mantenere la coerenza della conversazione.</w:t>
      </w:r>
    </w:p>
    <w:p w14:paraId="5EB12274">
      <w:pPr>
        <w:pStyle w:val="26"/>
        <w:tabs>
          <w:tab w:val="left" w:pos="360"/>
        </w:tabs>
      </w:pPr>
      <w:r>
        <w:t>Possibilità di attivare una “modalità guida” in cui Telesio narra in tempo reale durante la visita.</w:t>
      </w:r>
    </w:p>
    <w:p w14:paraId="4C83A9E9">
      <w:pPr>
        <w:pStyle w:val="3"/>
      </w:pPr>
      <w:bookmarkStart w:id="33" w:name="_Toc13961"/>
      <w:r>
        <w:t>Flusso 3 – Esplorazione AR di un punto di interesse (POI)</w:t>
      </w:r>
      <w:bookmarkEnd w:id="33"/>
    </w:p>
    <w:p w14:paraId="721A2D74">
      <w:r>
        <w:rPr>
          <w:b/>
          <w:bCs/>
        </w:rPr>
        <w:t>Obiettivo</w:t>
      </w:r>
      <w:r>
        <w:t>: fornire contenuti immersivi in realtà aumentata associati a luoghi fisici.</w:t>
      </w:r>
    </w:p>
    <w:p w14:paraId="714EA4DD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71179783">
      <w:pPr>
        <w:pStyle w:val="26"/>
        <w:tabs>
          <w:tab w:val="left" w:pos="360"/>
        </w:tabs>
      </w:pPr>
      <w:r>
        <w:t>Utente (con smartphone/tablet AR-capable)</w:t>
      </w:r>
    </w:p>
    <w:p w14:paraId="311C65B7">
      <w:pPr>
        <w:pStyle w:val="26"/>
        <w:tabs>
          <w:tab w:val="left" w:pos="360"/>
        </w:tabs>
      </w:pPr>
      <w:r>
        <w:t>Modulo ARCore/ARKit</w:t>
      </w:r>
    </w:p>
    <w:p w14:paraId="2976F154">
      <w:pPr>
        <w:pStyle w:val="26"/>
        <w:tabs>
          <w:tab w:val="left" w:pos="360"/>
        </w:tabs>
      </w:pPr>
      <w:r>
        <w:t>Database georeferenziato</w:t>
      </w:r>
    </w:p>
    <w:p w14:paraId="5314E0CE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63012F00">
      <w:pPr>
        <w:pStyle w:val="26"/>
        <w:tabs>
          <w:tab w:val="left" w:pos="360"/>
        </w:tabs>
      </w:pPr>
      <w:r>
        <w:t>Il sistema rileva la posizione GPS e orientamento del dispositivo.</w:t>
      </w:r>
    </w:p>
    <w:p w14:paraId="3F750FFB">
      <w:pPr>
        <w:pStyle w:val="26"/>
        <w:tabs>
          <w:tab w:val="left" w:pos="360"/>
        </w:tabs>
      </w:pPr>
      <w:r>
        <w:t>Se il turista si trova entro il raggio di un POI registrato, il sistema mostra un indicatore visivo AR (“Scopri questo luogo”).</w:t>
      </w:r>
    </w:p>
    <w:p w14:paraId="08F2E921">
      <w:pPr>
        <w:pStyle w:val="26"/>
        <w:tabs>
          <w:tab w:val="left" w:pos="360"/>
        </w:tabs>
      </w:pPr>
      <w:r>
        <w:t>L’utente inquadra il monumento o l’area.</w:t>
      </w:r>
    </w:p>
    <w:p w14:paraId="69E63B67">
      <w:pPr>
        <w:pStyle w:val="26"/>
        <w:tabs>
          <w:tab w:val="left" w:pos="360"/>
        </w:tabs>
      </w:pPr>
      <w:r>
        <w:t>L’app riconosce il target tramite image tracking o riconoscimento 3D.</w:t>
      </w:r>
    </w:p>
    <w:p w14:paraId="4081C2E6">
      <w:pPr>
        <w:pStyle w:val="26"/>
        <w:tabs>
          <w:tab w:val="left" w:pos="360"/>
        </w:tabs>
      </w:pPr>
      <w:r>
        <w:t>Vengono sovrapposte informazioni AR:</w:t>
      </w:r>
    </w:p>
    <w:p w14:paraId="4D1EBB49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Testi descrittivi e timeline storiche;</w:t>
      </w:r>
    </w:p>
    <w:p w14:paraId="2F03AF2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Ricostruzioni 3D di elementi mancanti;</w:t>
      </w:r>
    </w:p>
    <w:p w14:paraId="3B63E1AF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Audio-narrazioni contestuali;</w:t>
      </w:r>
    </w:p>
    <w:p w14:paraId="01D5C0FB">
      <w:pPr>
        <w:pStyle w:val="26"/>
        <w:numPr>
          <w:ilvl w:val="1"/>
          <w:numId w:val="2"/>
        </w:numPr>
        <w:tabs>
          <w:tab w:val="clear" w:pos="680"/>
        </w:tabs>
        <w:bidi w:val="0"/>
        <w:ind w:left="680" w:leftChars="0" w:hanging="283" w:firstLineChars="0"/>
      </w:pPr>
      <w:r>
        <w:t>Link ad approfondimenti o video storici.</w:t>
      </w:r>
    </w:p>
    <w:p w14:paraId="00591ED3">
      <w:pPr>
        <w:pStyle w:val="26"/>
        <w:tabs>
          <w:tab w:val="left" w:pos="360"/>
        </w:tabs>
      </w:pPr>
      <w:r>
        <w:t>L’utente può interagire con i contenuti (toccare, ruotare, ingrandire, condividere).</w:t>
      </w:r>
    </w:p>
    <w:p w14:paraId="76003CA0">
      <w:pPr>
        <w:pStyle w:val="26"/>
        <w:tabs>
          <w:tab w:val="left" w:pos="360"/>
        </w:tabs>
      </w:pPr>
      <w:r>
        <w:t>Il sistema aggiorna lo stato dell’itinerario (POI visitato).</w:t>
      </w:r>
    </w:p>
    <w:p w14:paraId="0222AAE7">
      <w:pPr>
        <w:pStyle w:val="36"/>
        <w:rPr>
          <w:lang w:val="it-IT"/>
        </w:rPr>
      </w:pPr>
      <w:r>
        <w:rPr>
          <w:rStyle w:val="37"/>
          <w:lang w:val="it-IT"/>
        </w:rPr>
        <w:t>Output:</w:t>
      </w:r>
      <w:r>
        <w:rPr>
          <w:lang w:val="it-IT"/>
        </w:rPr>
        <w:t xml:space="preserve"> esperienza aumentata con tracciamento in tempo reale e log dell’interazione.</w:t>
      </w:r>
    </w:p>
    <w:p w14:paraId="07030F0D">
      <w:pPr>
        <w:pStyle w:val="3"/>
      </w:pPr>
      <w:bookmarkStart w:id="34" w:name="_Toc13108"/>
      <w:r>
        <w:t>Flusso 4 – Navigazione assistita verso un target</w:t>
      </w:r>
      <w:bookmarkEnd w:id="34"/>
    </w:p>
    <w:p w14:paraId="1B6522DE">
      <w:r>
        <w:rPr>
          <w:b/>
          <w:bCs/>
        </w:rPr>
        <w:t>Obiettivo</w:t>
      </w:r>
      <w:r>
        <w:t>: guidare l’utente fisicamente verso un punto d’interesse o target AR.</w:t>
      </w:r>
    </w:p>
    <w:p w14:paraId="11F77183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5CCA7522">
      <w:pPr>
        <w:pStyle w:val="26"/>
        <w:tabs>
          <w:tab w:val="left" w:pos="360"/>
        </w:tabs>
      </w:pPr>
      <w:r>
        <w:t>Utente</w:t>
      </w:r>
    </w:p>
    <w:p w14:paraId="5DFC86EF">
      <w:pPr>
        <w:pStyle w:val="26"/>
        <w:tabs>
          <w:tab w:val="left" w:pos="360"/>
        </w:tabs>
      </w:pPr>
      <w:r>
        <w:t>Modulo GPS e sensori IMU (giroscopio, magnetometro)</w:t>
      </w:r>
    </w:p>
    <w:p w14:paraId="3BD15E6F">
      <w:pPr>
        <w:pStyle w:val="26"/>
        <w:tabs>
          <w:tab w:val="left" w:pos="360"/>
        </w:tabs>
      </w:pPr>
      <w:r>
        <w:t>Interfaccia AR di orientamento</w:t>
      </w:r>
    </w:p>
    <w:p w14:paraId="6A209978">
      <w:pPr>
        <w:spacing w:after="80" w:line="240" w:lineRule="auto"/>
        <w:rPr>
          <w:b/>
          <w:bCs/>
        </w:rPr>
      </w:pPr>
      <w:r>
        <w:rPr>
          <w:b/>
          <w:bCs/>
        </w:rPr>
        <w:t>Sequenza operativa:</w:t>
      </w:r>
    </w:p>
    <w:p w14:paraId="7FAC85EE">
      <w:pPr>
        <w:pStyle w:val="26"/>
        <w:tabs>
          <w:tab w:val="left" w:pos="360"/>
        </w:tabs>
      </w:pPr>
      <w:r>
        <w:t>Il sistema calcola la direzione e distanza dal target selezionato.</w:t>
      </w:r>
    </w:p>
    <w:p w14:paraId="189AE689">
      <w:pPr>
        <w:pStyle w:val="26"/>
        <w:tabs>
          <w:tab w:val="left" w:pos="360"/>
        </w:tabs>
      </w:pPr>
      <w:r>
        <w:t>In AR viene visualizzato un puntatore direzionale 3D o una freccia dinamica.</w:t>
      </w:r>
    </w:p>
    <w:p w14:paraId="098ADEFA">
      <w:pPr>
        <w:pStyle w:val="26"/>
        <w:tabs>
          <w:tab w:val="left" w:pos="360"/>
        </w:tabs>
      </w:pPr>
      <w:r>
        <w:t>Se l’utente ruota il dispositivo, il sistema confronta azimut reale e direzione del target.</w:t>
      </w:r>
    </w:p>
    <w:p w14:paraId="2F98E20E">
      <w:pPr>
        <w:pStyle w:val="26"/>
        <w:tabs>
          <w:tab w:val="left" w:pos="360"/>
        </w:tabs>
      </w:pPr>
      <w:r>
        <w:t>Messaggi vocali o visuali (“Ruota a destra di 20°”) assistono il turista.</w:t>
      </w:r>
    </w:p>
    <w:p w14:paraId="172506A2">
      <w:pPr>
        <w:pStyle w:val="26"/>
        <w:tabs>
          <w:tab w:val="left" w:pos="360"/>
        </w:tabs>
      </w:pPr>
      <w:r>
        <w:t>Una volta allineato, l’interfaccia mostra la traiettoria da seguire fino all’arrivo.</w:t>
      </w:r>
    </w:p>
    <w:p w14:paraId="027C3CA3">
      <w:pPr>
        <w:pStyle w:val="26"/>
        <w:tabs>
          <w:tab w:val="left" w:pos="360"/>
        </w:tabs>
      </w:pPr>
      <w:r>
        <w:t>All’arrivo, si attiva automaticamente il Flusso 3 (contenuti AR).</w:t>
      </w:r>
    </w:p>
    <w:p w14:paraId="732EED23">
      <w:pPr>
        <w:spacing w:after="80" w:line="240" w:lineRule="auto"/>
        <w:rPr>
          <w:b/>
          <w:bCs/>
        </w:rPr>
      </w:pPr>
      <w:r>
        <w:rPr>
          <w:b/>
          <w:bCs/>
        </w:rPr>
        <w:t>Note tecniche:</w:t>
      </w:r>
    </w:p>
    <w:p w14:paraId="6A4C5332">
      <w:pPr>
        <w:pStyle w:val="26"/>
        <w:tabs>
          <w:tab w:val="left" w:pos="360"/>
        </w:tabs>
      </w:pPr>
      <w:r>
        <w:t>Uso combinato di GPS, magnetometro e quaternion di rotazione.</w:t>
      </w:r>
    </w:p>
    <w:p w14:paraId="0D20A346">
      <w:pPr>
        <w:pStyle w:val="26"/>
        <w:tabs>
          <w:tab w:val="left" w:pos="360"/>
        </w:tabs>
      </w:pPr>
      <w:r>
        <w:t>Possibilità di utilizzare marker virtuali lungo il percorso.</w:t>
      </w:r>
    </w:p>
    <w:p w14:paraId="38245C71">
      <w:pPr>
        <w:pStyle w:val="26"/>
        <w:tabs>
          <w:tab w:val="left" w:pos="360"/>
        </w:tabs>
      </w:pPr>
      <w:r>
        <w:t>Feedback aptico opzionale per segnalare deviazioni.</w:t>
      </w:r>
    </w:p>
    <w:p w14:paraId="65FB34BD">
      <w:pPr>
        <w:pStyle w:val="3"/>
      </w:pPr>
      <w:bookmarkStart w:id="35" w:name="_Toc15196"/>
      <w:r>
        <w:t>Flusso 5 – Itinerari dinamici e suggerimenti personalizzati</w:t>
      </w:r>
      <w:bookmarkEnd w:id="35"/>
    </w:p>
    <w:p w14:paraId="712320C2">
      <w:r>
        <w:rPr>
          <w:b/>
          <w:bCs/>
        </w:rPr>
        <w:t>Obiettivo</w:t>
      </w:r>
      <w:r>
        <w:t>: generare percorsi di visita personalizzati e adattivi.</w:t>
      </w:r>
    </w:p>
    <w:p w14:paraId="6BAC941B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56BAC3B9">
      <w:pPr>
        <w:pStyle w:val="26"/>
        <w:tabs>
          <w:tab w:val="left" w:pos="360"/>
        </w:tabs>
      </w:pPr>
      <w:r>
        <w:t>Il sistema analizza preferenze, tempo e POI visitati.</w:t>
      </w:r>
    </w:p>
    <w:p w14:paraId="55F36A0C">
      <w:pPr>
        <w:pStyle w:val="26"/>
        <w:tabs>
          <w:tab w:val="left" w:pos="360"/>
        </w:tabs>
      </w:pPr>
      <w:r>
        <w:t>L’AI elabora un itinerario ottimale (algoritmo multi-obiettivo: distanza minima, rilevanza culturale, orari apertura).</w:t>
      </w:r>
    </w:p>
    <w:p w14:paraId="76382007">
      <w:pPr>
        <w:pStyle w:val="26"/>
        <w:tabs>
          <w:tab w:val="left" w:pos="360"/>
        </w:tabs>
      </w:pPr>
      <w:r>
        <w:t>Viene visualizzata una mappa interattiva con tappe ordinate.</w:t>
      </w:r>
    </w:p>
    <w:p w14:paraId="6231AC4B">
      <w:pPr>
        <w:pStyle w:val="26"/>
        <w:tabs>
          <w:tab w:val="left" w:pos="360"/>
        </w:tabs>
      </w:pPr>
      <w:r>
        <w:t>L’utente può modificare le tappe o richiedere una versione “tematica” (es. Itinerario Medievale).</w:t>
      </w:r>
    </w:p>
    <w:p w14:paraId="26ABADE9">
      <w:pPr>
        <w:pStyle w:val="26"/>
        <w:tabs>
          <w:tab w:val="left" w:pos="360"/>
        </w:tabs>
      </w:pPr>
      <w:r>
        <w:t>Durante la visita, il sistema aggiorna dinamicamente il percorso in base ai tempi effettivi o alla posizione reale.</w:t>
      </w:r>
    </w:p>
    <w:p w14:paraId="233B965E">
      <w:pPr>
        <w:pStyle w:val="3"/>
      </w:pPr>
      <w:bookmarkStart w:id="36" w:name="_Toc10522"/>
      <w:r>
        <w:t>Flusso 6 – Raccolta dati e feedback</w:t>
      </w:r>
      <w:bookmarkEnd w:id="36"/>
    </w:p>
    <w:p w14:paraId="40045C01">
      <w:r>
        <w:rPr>
          <w:b/>
          <w:bCs/>
        </w:rPr>
        <w:t>Obiettivo</w:t>
      </w:r>
      <w:r>
        <w:t>: acquisire informazioni sull’esperienza d’uso per analisi e miglioramento.</w:t>
      </w:r>
    </w:p>
    <w:p w14:paraId="024A73A0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7D426BC1">
      <w:pPr>
        <w:pStyle w:val="26"/>
        <w:tabs>
          <w:tab w:val="left" w:pos="360"/>
        </w:tabs>
      </w:pPr>
      <w:r>
        <w:t>Il sistema registra in modo anonimo eventi d’interazione (POI visualizzati, durata sessione, domande poste).</w:t>
      </w:r>
    </w:p>
    <w:p w14:paraId="782CD8E0">
      <w:pPr>
        <w:pStyle w:val="26"/>
        <w:tabs>
          <w:tab w:val="left" w:pos="360"/>
        </w:tabs>
      </w:pPr>
      <w:r>
        <w:t>Al termine, propone un questionario di gradimento.</w:t>
      </w:r>
    </w:p>
    <w:p w14:paraId="6B8913C4">
      <w:pPr>
        <w:pStyle w:val="26"/>
        <w:tabs>
          <w:tab w:val="left" w:pos="360"/>
        </w:tabs>
      </w:pPr>
      <w:r>
        <w:t>I dati vengono inviati al modulo analitico per statistiche e ottimizzazione dei contenuti.</w:t>
      </w:r>
    </w:p>
    <w:p w14:paraId="04C832EE">
      <w:pPr>
        <w:pStyle w:val="26"/>
        <w:tabs>
          <w:tab w:val="left" w:pos="360"/>
        </w:tabs>
      </w:pPr>
      <w:r>
        <w:t>Gli utenti autenticati possono visualizzare un riepilogo delle visite e suggerimenti futuri.</w:t>
      </w:r>
    </w:p>
    <w:p w14:paraId="0F567728">
      <w:pPr>
        <w:spacing w:after="80" w:line="240" w:lineRule="auto"/>
        <w:rPr>
          <w:b/>
          <w:bCs/>
        </w:rPr>
      </w:pPr>
      <w:r>
        <w:rPr>
          <w:b/>
          <w:bCs/>
        </w:rPr>
        <w:t>Requisiti:</w:t>
      </w:r>
    </w:p>
    <w:p w14:paraId="0325F0D5">
      <w:pPr>
        <w:pStyle w:val="26"/>
        <w:tabs>
          <w:tab w:val="left" w:pos="360"/>
        </w:tabs>
      </w:pPr>
      <w:r>
        <w:t>Conformità GDPR (anonimizzazione, consenso esplicito).</w:t>
      </w:r>
    </w:p>
    <w:p w14:paraId="6194D0CD">
      <w:pPr>
        <w:pStyle w:val="26"/>
        <w:tabs>
          <w:tab w:val="left" w:pos="360"/>
        </w:tabs>
      </w:pPr>
      <w:r>
        <w:t>Esportazione dati in formato CSV/JSON per analisi esterne.</w:t>
      </w:r>
    </w:p>
    <w:p w14:paraId="251B35DF">
      <w:pPr>
        <w:pStyle w:val="3"/>
      </w:pPr>
      <w:bookmarkStart w:id="37" w:name="_Toc2860"/>
      <w:r>
        <w:t>Flusso 7 – Gestione e aggiornamento dei contenuti</w:t>
      </w:r>
      <w:bookmarkEnd w:id="37"/>
    </w:p>
    <w:p w14:paraId="1FEE7DFC">
      <w:r>
        <w:rPr>
          <w:b/>
          <w:bCs/>
        </w:rPr>
        <w:t>Obiettivo</w:t>
      </w:r>
      <w:r>
        <w:t>: consentire agli operatori culturali di aggiornare il Knowledge base SLKB.</w:t>
      </w:r>
    </w:p>
    <w:p w14:paraId="1B63FB73">
      <w:pPr>
        <w:spacing w:after="80" w:line="240" w:lineRule="auto"/>
        <w:rPr>
          <w:b/>
          <w:bCs/>
        </w:rPr>
      </w:pPr>
      <w:r>
        <w:rPr>
          <w:b/>
          <w:bCs/>
        </w:rPr>
        <w:t>Attori:</w:t>
      </w:r>
    </w:p>
    <w:p w14:paraId="65B22884">
      <w:pPr>
        <w:pStyle w:val="26"/>
        <w:tabs>
          <w:tab w:val="left" w:pos="360"/>
        </w:tabs>
      </w:pPr>
      <w:r>
        <w:t>Operatore museale o amministratore</w:t>
      </w:r>
    </w:p>
    <w:p w14:paraId="7EC94390">
      <w:pPr>
        <w:pStyle w:val="26"/>
        <w:tabs>
          <w:tab w:val="left" w:pos="360"/>
        </w:tabs>
      </w:pPr>
      <w:r>
        <w:t>Pannello web di back-office</w:t>
      </w:r>
    </w:p>
    <w:p w14:paraId="0A31F5EF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39B486CD">
      <w:pPr>
        <w:pStyle w:val="26"/>
        <w:tabs>
          <w:tab w:val="left" w:pos="360"/>
        </w:tabs>
      </w:pPr>
      <w:r>
        <w:t>L’operatore accede al portale di gestione.</w:t>
      </w:r>
    </w:p>
    <w:p w14:paraId="5DA42A0E">
      <w:pPr>
        <w:pStyle w:val="26"/>
        <w:tabs>
          <w:tab w:val="left" w:pos="360"/>
        </w:tabs>
      </w:pPr>
      <w:r>
        <w:t>Può creare, modificare o archiviare schede di contenuto (testi, media, coordinate) anche mediante l’uso di modelli generativi text-to-image e text-to-video che utilizzano i dati delle schede come input (eventualmente con adattamento del modello ove necessario).</w:t>
      </w:r>
    </w:p>
    <w:p w14:paraId="7DEE5524">
      <w:pPr>
        <w:pStyle w:val="26"/>
        <w:tabs>
          <w:tab w:val="left" w:pos="360"/>
        </w:tabs>
      </w:pPr>
      <w:r>
        <w:t>Ogni modifica genera una nuova versione per tracciabilità.</w:t>
      </w:r>
    </w:p>
    <w:p w14:paraId="3B454229">
      <w:pPr>
        <w:pStyle w:val="26"/>
        <w:tabs>
          <w:tab w:val="left" w:pos="360"/>
        </w:tabs>
      </w:pPr>
      <w:r>
        <w:t>Il motore AI sincronizza i dati aggiornati e ricalibra le risposte testuali.</w:t>
      </w:r>
    </w:p>
    <w:p w14:paraId="6B07F0F0">
      <w:pPr>
        <w:pStyle w:val="26"/>
        <w:tabs>
          <w:tab w:val="left" w:pos="360"/>
        </w:tabs>
      </w:pPr>
      <w:r>
        <w:t>È possibile validare i contenuti tramite approvazione redazionale o accademica.</w:t>
      </w:r>
    </w:p>
    <w:p w14:paraId="2AB3236C">
      <w:pPr>
        <w:pStyle w:val="3"/>
      </w:pPr>
      <w:bookmarkStart w:id="38" w:name="_Toc26947"/>
      <w:r>
        <w:t>Flusso 8 – Valutazione e commento del luogo visitato</w:t>
      </w:r>
      <w:bookmarkEnd w:id="38"/>
    </w:p>
    <w:p w14:paraId="3562A001">
      <w:pPr>
        <w:pStyle w:val="36"/>
        <w:rPr>
          <w:lang w:val="it-IT"/>
        </w:rPr>
      </w:pPr>
      <w:r>
        <w:rPr>
          <w:b/>
          <w:bCs/>
          <w:lang w:val="it-IT"/>
        </w:rPr>
        <w:t>Obiettivo</w:t>
      </w:r>
      <w:r>
        <w:rPr>
          <w:lang w:val="it-IT"/>
        </w:rPr>
        <w:t>: raccogliere il giudizio del turista su un POI o itinerario.</w:t>
      </w:r>
    </w:p>
    <w:p w14:paraId="23A121ED">
      <w:pPr>
        <w:spacing w:after="80" w:line="240" w:lineRule="auto"/>
        <w:rPr>
          <w:b/>
          <w:bCs/>
        </w:rPr>
      </w:pPr>
      <w:r>
        <w:rPr>
          <w:b/>
          <w:bCs/>
        </w:rPr>
        <w:t>Sequenza:</w:t>
      </w:r>
    </w:p>
    <w:p w14:paraId="779F5996">
      <w:pPr>
        <w:pStyle w:val="26"/>
        <w:tabs>
          <w:tab w:val="left" w:pos="360"/>
        </w:tabs>
      </w:pPr>
      <w:r>
        <w:t>Al termine della visita, Telesio invita l’utente a lasciare un giudizio.</w:t>
      </w:r>
    </w:p>
    <w:p w14:paraId="373CBD30">
      <w:pPr>
        <w:pStyle w:val="26"/>
        <w:tabs>
          <w:tab w:val="left" w:pos="360"/>
        </w:tabs>
      </w:pPr>
      <w:r>
        <w:t>L’utente seleziona un punteggio da 1 a 5 e può inserire un commento breve.</w:t>
      </w:r>
    </w:p>
    <w:p w14:paraId="3032B148">
      <w:pPr>
        <w:pStyle w:val="26"/>
        <w:tabs>
          <w:tab w:val="left" w:pos="360"/>
        </w:tabs>
      </w:pPr>
      <w:r>
        <w:t>Il sistema registra la valutazione e aggiorna la media del POI.</w:t>
      </w:r>
    </w:p>
    <w:p w14:paraId="23C7DEA4">
      <w:pPr>
        <w:pStyle w:val="26"/>
        <w:tabs>
          <w:tab w:val="left" w:pos="360"/>
        </w:tabs>
      </w:pPr>
      <w:r>
        <w:t>I dati vengono inviati al motore AI e al pannello di analisi.</w:t>
      </w:r>
    </w:p>
    <w:p w14:paraId="45B4F7FE">
      <w:pPr>
        <w:pStyle w:val="26"/>
        <w:tabs>
          <w:tab w:val="left" w:pos="360"/>
        </w:tabs>
      </w:pPr>
      <w:r>
        <w:t>Gli altri utenti possono leggere e filtrare i commenti.</w:t>
      </w:r>
    </w:p>
    <w:p w14:paraId="4A9AB0E0"/>
    <w:p w14:paraId="2B8066E8">
      <w:pPr>
        <w:pStyle w:val="2"/>
      </w:pPr>
      <w:bookmarkStart w:id="39" w:name="_Toc28554"/>
      <w:r>
        <w:t>Tracciabilità con i Work Package</w:t>
      </w:r>
      <w:bookmarkEnd w:id="39"/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535"/>
        <w:gridCol w:w="4129"/>
      </w:tblGrid>
      <w:tr w14:paraId="7D380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7F88A79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Requisito funzionale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4E54D01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WP associato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BC7DB62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Sintetica del Collegamento</w:t>
            </w:r>
          </w:p>
        </w:tc>
      </w:tr>
      <w:tr w14:paraId="05223F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25FA3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RF_01 – Interazione vocale e testuale con Telesio</w:t>
            </w:r>
          </w:p>
        </w:tc>
        <w:tc>
          <w:tcPr>
            <w:tcW w:w="15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D08F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WP5, WP4</w:t>
            </w:r>
          </w:p>
        </w:tc>
        <w:tc>
          <w:tcPr>
            <w:tcW w:w="412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4EB92A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e integrazione dei moduli di Speech-to-Text e Text-to-Speech per la comunicazione naturale.</w:t>
            </w:r>
          </w:p>
        </w:tc>
      </w:tr>
      <w:tr w14:paraId="13946C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E7F0C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RF_02 – Generazione di risposte human-like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0D7E6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</w:t>
            </w:r>
            <w:r>
              <w:rPr>
                <w:lang w:eastAsia="zh-CN"/>
              </w:rPr>
              <w:t>3</w:t>
            </w:r>
            <w:r>
              <w:rPr>
                <w:lang w:val="en-US" w:eastAsia="zh-CN"/>
              </w:rPr>
              <w:t>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B7FDE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del motore AI con voce neurale, lip sync e gestualità sincronizzata.</w:t>
            </w:r>
          </w:p>
        </w:tc>
      </w:tr>
      <w:tr w14:paraId="1D2BF6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1CAF7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RF_03 – Fruizione AR/VR di contenuti geolocalizzati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783EDB4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rPr>
                <w:lang w:val="en-US" w:eastAsia="zh-CN"/>
              </w:rP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B42CFD6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della componente AR Foundation e gestione dei contenuti 3D associati ai POI.</w:t>
            </w:r>
          </w:p>
        </w:tc>
      </w:tr>
      <w:tr w14:paraId="4B80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A8DD1A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RF_04 – Itinerari turistici personalizzati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B033E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WP1, 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C40F0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Definizione logiche AI per itinerari dinamici basati su preferenze, posizione e tempo disponibile.</w:t>
            </w:r>
          </w:p>
        </w:tc>
      </w:tr>
      <w:tr w14:paraId="496FF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C3A8F7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RF_05 – Database culturale centralizzato (SLDB)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D9EC163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WP2,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6DE82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Strutturazione del database georeferenziato e integrazione con il backend REST.</w:t>
            </w:r>
          </w:p>
        </w:tc>
      </w:tr>
      <w:tr w14:paraId="373B3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556AB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RF_06 – Apprendimento continuo e tracciamento interazioni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FEB85A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WP4, 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72768F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di log e meccanismi di miglioramento continuo del motore AI.</w:t>
            </w:r>
          </w:p>
        </w:tc>
      </w:tr>
      <w:tr w14:paraId="7464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8F60D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RF_07 – Interfaccia utente mobile accessibile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81F91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3E703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Realizzazione della UI mobile, verifica usabilità e accessibilità (WCAG 2.1 AA).</w:t>
            </w:r>
          </w:p>
        </w:tc>
      </w:tr>
      <w:tr w14:paraId="58B4B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CA4797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RF_08 – Indicatore di direzione AR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29554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WP2,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FB97470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Sviluppo del sistema di orientamento e navigazione assistita in realtà aumentata.</w:t>
            </w:r>
          </w:p>
        </w:tc>
      </w:tr>
      <w:tr w14:paraId="4DD19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25D24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RF_09 – Supporto multilingua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FFCFC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WP3, 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9D28F5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Localizzazione contenuti e moduli vocali in italiano/inglese, con estensioni future</w:t>
            </w:r>
          </w:p>
        </w:tc>
      </w:tr>
      <w:tr w14:paraId="4B240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C915302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RF_10 – Privacy, sicurezza, protezione dati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2A7F51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WP5, 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632F8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Gestione credenziali, crittografia dati, conformità GDPR e audit di sicurezza.</w:t>
            </w:r>
          </w:p>
        </w:tc>
      </w:tr>
      <w:tr w14:paraId="35753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5657E8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RF_11 – Sistema di valutazione dei luoghi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B77300E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7B5B95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Implementazione del modulo di rating (1–5) associato ai POI e agli itinerari.</w:t>
            </w:r>
          </w:p>
        </w:tc>
      </w:tr>
      <w:tr w14:paraId="1D32B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9CA8AB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RF_12 – Commenti e recensioni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FF9E5C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WP5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26AFB2D">
            <w:pPr>
              <w:spacing w:before="60" w:after="60" w:line="240" w:lineRule="auto"/>
              <w:jc w:val="left"/>
              <w:rPr>
                <w:lang w:eastAsia="zh-CN"/>
              </w:rPr>
            </w:pPr>
            <w:r>
              <w:t>Gestione commenti testuali e visualizzazione pubblica nel layer sociale.</w:t>
            </w:r>
          </w:p>
        </w:tc>
      </w:tr>
      <w:tr w14:paraId="18B19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FC8609">
            <w:pPr>
              <w:spacing w:before="60" w:after="60" w:line="240" w:lineRule="auto"/>
              <w:jc w:val="left"/>
            </w:pPr>
            <w:r>
              <w:t>RF_13 – Visualizzazione e moderazione feedback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BAEDBCB">
            <w:pPr>
              <w:spacing w:before="60" w:after="60" w:line="240" w:lineRule="auto"/>
              <w:jc w:val="left"/>
            </w:pPr>
            <w:r>
              <w:t>WP6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E32AA07">
            <w:pPr>
              <w:spacing w:before="60" w:after="60" w:line="240" w:lineRule="auto"/>
              <w:jc w:val="left"/>
            </w:pPr>
            <w:r>
              <w:t>Pannello backoffice e filtri AI per moderazione automatica dei contenuti.</w:t>
            </w:r>
          </w:p>
        </w:tc>
      </w:tr>
      <w:tr w14:paraId="17987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7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5F42BF">
            <w:pPr>
              <w:spacing w:before="60" w:after="60" w:line="240" w:lineRule="auto"/>
              <w:jc w:val="left"/>
            </w:pPr>
            <w:r>
              <w:t>RF_14 – Integrazione AI con valutazioni</w:t>
            </w:r>
          </w:p>
        </w:tc>
        <w:tc>
          <w:tcPr>
            <w:tcW w:w="15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1909F5D">
            <w:pPr>
              <w:spacing w:before="60" w:after="60" w:line="240" w:lineRule="auto"/>
              <w:jc w:val="left"/>
            </w:pPr>
            <w:r>
              <w:t>WP7</w:t>
            </w:r>
          </w:p>
        </w:tc>
        <w:tc>
          <w:tcPr>
            <w:tcW w:w="412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3E5D91">
            <w:pPr>
              <w:spacing w:before="60" w:after="60" w:line="240" w:lineRule="auto"/>
              <w:jc w:val="left"/>
            </w:pPr>
            <w:r>
              <w:t>Analisi e uso dei feedback per ottimizzare suggerimenti e ranking nel motore AI.</w:t>
            </w:r>
          </w:p>
        </w:tc>
      </w:tr>
    </w:tbl>
    <w:p w14:paraId="4F675350">
      <w:pPr>
        <w:pStyle w:val="26"/>
        <w:numPr>
          <w:ilvl w:val="0"/>
          <w:numId w:val="0"/>
        </w:numPr>
        <w:tabs>
          <w:tab w:val="left" w:pos="360"/>
        </w:tabs>
      </w:pPr>
    </w:p>
    <w:p w14:paraId="49F3FB21">
      <w:pPr>
        <w:pStyle w:val="26"/>
        <w:numPr>
          <w:ilvl w:val="0"/>
          <w:numId w:val="0"/>
        </w:numPr>
        <w:tabs>
          <w:tab w:val="left" w:pos="360"/>
        </w:tabs>
      </w:pPr>
    </w:p>
    <w:p w14:paraId="2FF5FD60">
      <w:pPr>
        <w:pStyle w:val="2"/>
      </w:pPr>
      <w:bookmarkStart w:id="40" w:name="_Toc12998"/>
      <w:r>
        <w:t>Appendici</w:t>
      </w:r>
      <w:bookmarkEnd w:id="40"/>
    </w:p>
    <w:p w14:paraId="0B06244B">
      <w:pPr>
        <w:pStyle w:val="3"/>
      </w:pPr>
      <w:bookmarkStart w:id="41" w:name="_Toc32716"/>
      <w:r>
        <w:t>Glossario tecnico</w:t>
      </w:r>
      <w:bookmarkEnd w:id="41"/>
    </w:p>
    <w:p w14:paraId="05AB119D">
      <w:r>
        <w:t>Lo scopo di questo paragrafo è fornire un riferimento tecnico approfondito per termini specialistici, tecnologie, strumenti e standard impiegati nel progetto. È utile per sviluppatori, integratori o revisori tecnici, che devono conoscere esattamente come sono usati i termini nel sistema.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55F5B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0ECF68A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 tecnico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45EDFC52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Descrizione</w:t>
            </w:r>
          </w:p>
        </w:tc>
      </w:tr>
      <w:tr w14:paraId="3F6AE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F8A4C33">
            <w:pPr>
              <w:spacing w:before="60" w:after="60" w:line="240" w:lineRule="auto"/>
              <w:jc w:val="left"/>
            </w:pPr>
            <w:r>
              <w:t>Unity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79A2430">
            <w:pPr>
              <w:spacing w:before="60" w:after="60" w:line="240" w:lineRule="auto"/>
            </w:pPr>
            <w:r>
              <w:t>Motore di sviluppo multipiattaforma per applicazioni 3D, AR e VR.</w:t>
            </w:r>
          </w:p>
        </w:tc>
      </w:tr>
      <w:tr w14:paraId="04CDDC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74D65C">
            <w:pPr>
              <w:spacing w:before="60" w:after="60" w:line="240" w:lineRule="auto"/>
              <w:jc w:val="left"/>
            </w:pPr>
            <w:r>
              <w:t>AR Foundation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4503A00">
            <w:pPr>
              <w:spacing w:before="60" w:after="60" w:line="240" w:lineRule="auto"/>
            </w:pPr>
            <w:r>
              <w:t>Framework Unity che consente di sviluppare esperienze AR compatibili sia con ARCore (Android) che ARKit (iOS).</w:t>
            </w:r>
          </w:p>
        </w:tc>
      </w:tr>
      <w:tr w14:paraId="2DBCD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89BA2C5">
            <w:pPr>
              <w:spacing w:before="60" w:after="60" w:line="240" w:lineRule="auto"/>
              <w:jc w:val="left"/>
            </w:pPr>
            <w:r>
              <w:t>Wikitude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C04FA9">
            <w:pPr>
              <w:spacing w:before="60" w:after="60" w:line="240" w:lineRule="auto"/>
            </w:pPr>
            <w:r>
              <w:t>SDK per riconoscimento immagini, oggetti e scene 3D, utilizzato per funzioni avanzate di tracking.</w:t>
            </w:r>
          </w:p>
        </w:tc>
      </w:tr>
      <w:tr w14:paraId="2AF5E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06C410F">
            <w:pPr>
              <w:spacing w:before="60" w:after="60" w:line="240" w:lineRule="auto"/>
              <w:jc w:val="left"/>
            </w:pPr>
            <w:r>
              <w:t>ARCore / ARKit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408A6DB">
            <w:pPr>
              <w:spacing w:before="60" w:after="60" w:line="240" w:lineRule="auto"/>
            </w:pPr>
            <w:r>
              <w:t>Framework nativi di Google e Apple per la realtà aumentata.</w:t>
            </w:r>
          </w:p>
        </w:tc>
      </w:tr>
      <w:tr w14:paraId="059B99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CD1980">
            <w:pPr>
              <w:spacing w:before="60" w:after="60" w:line="240" w:lineRule="auto"/>
              <w:jc w:val="left"/>
            </w:pPr>
            <w:r>
              <w:t>REST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8581147">
            <w:pPr>
              <w:spacing w:before="60" w:after="60" w:line="240" w:lineRule="auto"/>
            </w:pPr>
            <w:r>
              <w:t>Interfacce per l’accesso ai dati e alle funzionalità del backend; permettono comunicazione tra app mobile e server.</w:t>
            </w:r>
          </w:p>
        </w:tc>
      </w:tr>
      <w:tr w14:paraId="474AD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D4D38C9">
            <w:pPr>
              <w:spacing w:before="60" w:after="60" w:line="240" w:lineRule="auto"/>
              <w:jc w:val="left"/>
            </w:pPr>
            <w:r>
              <w:t>PostgreSQL / MySQL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68855A7">
            <w:pPr>
              <w:spacing w:before="60" w:after="60" w:line="240" w:lineRule="auto"/>
            </w:pPr>
            <w:r>
              <w:t>Sistemi di gestione di database relazionali (RDBMS) usati per archiviare schede culturali, media e metadati.</w:t>
            </w:r>
          </w:p>
        </w:tc>
      </w:tr>
      <w:tr w14:paraId="6FDCAD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C4CEE9D">
            <w:pPr>
              <w:spacing w:before="60" w:after="60" w:line="240" w:lineRule="auto"/>
              <w:jc w:val="left"/>
            </w:pPr>
            <w:r>
              <w:t>Cloud Storage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E6ABCE0">
            <w:pPr>
              <w:spacing w:before="60" w:after="60" w:line="240" w:lineRule="auto"/>
            </w:pPr>
            <w:r>
              <w:t>Servizio di archiviazione remota per immagini, video, modelli 3D e file multimediali.</w:t>
            </w:r>
          </w:p>
        </w:tc>
      </w:tr>
      <w:tr w14:paraId="7203AE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091AB1">
            <w:pPr>
              <w:spacing w:before="60" w:after="60" w:line="240" w:lineRule="auto"/>
              <w:jc w:val="left"/>
            </w:pPr>
            <w:r>
              <w:t>Speech-to-Text (STT) / Text-to-Speech (TTS)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51B7C3">
            <w:pPr>
              <w:spacing w:before="60" w:after="60" w:line="240" w:lineRule="auto"/>
            </w:pPr>
            <w:r>
              <w:t>Tecnologie per la conversione bidirezionale tra voce e testo, utilizzate nel dialogo con Telesio Virtuale.</w:t>
            </w:r>
          </w:p>
        </w:tc>
      </w:tr>
      <w:tr w14:paraId="22A43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41936A">
            <w:pPr>
              <w:spacing w:before="60" w:after="60" w:line="240" w:lineRule="auto"/>
              <w:jc w:val="left"/>
            </w:pPr>
            <w:r>
              <w:t>Lip Sync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C11735">
            <w:pPr>
              <w:spacing w:before="60" w:after="60" w:line="240" w:lineRule="auto"/>
            </w:pPr>
            <w:r>
              <w:t>Tecnica di sincronizzazione dei movimenti labiali dell’avatar con il parlato generato.</w:t>
            </w:r>
          </w:p>
        </w:tc>
      </w:tr>
      <w:tr w14:paraId="2912A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06A0078">
            <w:pPr>
              <w:spacing w:before="60" w:after="60" w:line="240" w:lineRule="auto"/>
              <w:jc w:val="left"/>
            </w:pPr>
            <w:r>
              <w:t>Geolocation API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DA0B37D">
            <w:pPr>
              <w:spacing w:before="60" w:after="60" w:line="240" w:lineRule="auto"/>
            </w:pPr>
            <w:r>
              <w:t>Servizio per la rilevazione della posizione geografica e il suggerimento di luoghi vicini.</w:t>
            </w:r>
          </w:p>
        </w:tc>
      </w:tr>
      <w:tr w14:paraId="49451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CE6B38E">
            <w:pPr>
              <w:spacing w:before="60" w:after="60" w:line="240" w:lineRule="auto"/>
              <w:jc w:val="left"/>
            </w:pPr>
            <w:r>
              <w:t>Analytics Engine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98332EA">
            <w:pPr>
              <w:spacing w:before="60" w:after="60" w:line="240" w:lineRule="auto"/>
            </w:pPr>
            <w:r>
              <w:t>Modulo di analisi dei dati di utilizzo e delle valutazioni utente.</w:t>
            </w:r>
          </w:p>
        </w:tc>
      </w:tr>
      <w:tr w14:paraId="05C1F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B7CAC25">
            <w:pPr>
              <w:spacing w:before="60" w:after="60" w:line="240" w:lineRule="auto"/>
              <w:jc w:val="left"/>
            </w:pPr>
            <w:r>
              <w:t>OAuth2 / JWT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8E50A1D">
            <w:pPr>
              <w:spacing w:before="60" w:after="60" w:line="240" w:lineRule="auto"/>
            </w:pPr>
            <w:r>
              <w:t>Standard di autenticazione e autorizzazione per gestire in sicurezza gli accessi degli utenti.</w:t>
            </w:r>
          </w:p>
        </w:tc>
      </w:tr>
      <w:tr w14:paraId="01851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C7B04E3">
            <w:pPr>
              <w:spacing w:before="60" w:after="60" w:line="240" w:lineRule="auto"/>
              <w:jc w:val="left"/>
            </w:pPr>
            <w:r>
              <w:t>Docker / Kubernetes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6778063">
            <w:pPr>
              <w:spacing w:before="60" w:after="60" w:line="240" w:lineRule="auto"/>
            </w:pPr>
            <w:r>
              <w:t>Strumenti per la containerizzazione e l’orchestrazione dei servizi backend.</w:t>
            </w:r>
          </w:p>
        </w:tc>
      </w:tr>
      <w:tr w14:paraId="2D99F2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AA7E49D">
            <w:pPr>
              <w:spacing w:before="60" w:after="60" w:line="240" w:lineRule="auto"/>
              <w:jc w:val="left"/>
            </w:pPr>
            <w:r>
              <w:t>NLP (Natural Language Processing)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5FA479B">
            <w:pPr>
              <w:spacing w:before="60" w:after="60" w:line="240" w:lineRule="auto"/>
            </w:pPr>
            <w:r>
              <w:t>Branca dell’AI dedicata alla comprensione e generazione del linguaggio naturale.</w:t>
            </w:r>
          </w:p>
        </w:tc>
      </w:tr>
      <w:tr w14:paraId="6A8DDA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5ECA5A2">
            <w:pPr>
              <w:spacing w:before="60" w:after="60" w:line="240" w:lineRule="auto"/>
              <w:jc w:val="left"/>
            </w:pPr>
            <w:r>
              <w:t>3D Model (GLTF/FBX)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29ADFF0">
            <w:pPr>
              <w:spacing w:before="60" w:after="60" w:line="240" w:lineRule="auto"/>
            </w:pPr>
            <w:r>
              <w:t>Formati per la rappresentazione dei modelli tridimensionali dei beni culturali.</w:t>
            </w:r>
          </w:p>
        </w:tc>
      </w:tr>
      <w:tr w14:paraId="7A7D5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117672">
            <w:pPr>
              <w:spacing w:before="60" w:after="60" w:line="240" w:lineRule="auto"/>
              <w:jc w:val="left"/>
            </w:pPr>
            <w:r>
              <w:t>WP (Work Package)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F9D56C">
            <w:pPr>
              <w:spacing w:before="60" w:after="60" w:line="240" w:lineRule="auto"/>
            </w:pPr>
            <w:r>
              <w:t>Unità organizzativa di lavoro all’interno del progetto, comprendente un insieme coerente di attività con obiettivi e deliverable specifici.</w:t>
            </w:r>
          </w:p>
        </w:tc>
      </w:tr>
      <w:tr w14:paraId="4BFB7A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5F9C7FE">
            <w:pPr>
              <w:spacing w:before="60" w:after="60" w:line="240" w:lineRule="auto"/>
              <w:jc w:val="left"/>
            </w:pPr>
            <w:r>
              <w:t>WCAG (Web Content Accessibility Guidelines)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A7A2C1F">
            <w:pPr>
              <w:spacing w:before="60" w:after="60" w:line="240" w:lineRule="auto"/>
            </w:pPr>
            <w:r>
              <w:t>Linee guida internazionali per l’accessibilità dei contenuti web e digitali, promosse dal W3C.</w:t>
            </w:r>
          </w:p>
        </w:tc>
      </w:tr>
      <w:tr w14:paraId="68336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9A006C4">
            <w:pPr>
              <w:spacing w:before="60" w:after="60" w:line="240" w:lineRule="auto"/>
              <w:jc w:val="left"/>
            </w:pPr>
            <w:r>
              <w:t>QR (Quick Response) Code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B3054D5">
            <w:pPr>
              <w:spacing w:before="60" w:after="60" w:line="240" w:lineRule="auto"/>
            </w:pPr>
            <w:r>
              <w:t>Codice a matrice bidimensionale che consente l’accesso rapido a informazioni o contenuti digitali tramite scansione da dispositivo mobile.</w:t>
            </w:r>
          </w:p>
        </w:tc>
      </w:tr>
      <w:tr w14:paraId="30816D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6471015">
            <w:pPr>
              <w:spacing w:before="60" w:after="60" w:line="240" w:lineRule="auto"/>
              <w:jc w:val="left"/>
            </w:pPr>
            <w:r>
              <w:t>GDPR (General Data Protection Regulation)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F40B58B">
            <w:pPr>
              <w:spacing w:before="60" w:after="60" w:line="240" w:lineRule="auto"/>
            </w:pPr>
            <w:r>
              <w:t>Regolamento europeo per la protezione dei dati personali (UE 2016/679), che definisce obblighi e diritti relativi alla privacy.</w:t>
            </w:r>
          </w:p>
        </w:tc>
      </w:tr>
      <w:tr w14:paraId="4D53E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03FEBEC">
            <w:pPr>
              <w:spacing w:before="60" w:after="60" w:line="240" w:lineRule="auto"/>
              <w:jc w:val="left"/>
            </w:pPr>
            <w:r>
              <w:t>XSS (Cross-Site Scripting)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4AA2C9">
            <w:pPr>
              <w:spacing w:before="60" w:after="60" w:line="240" w:lineRule="auto"/>
            </w:pPr>
            <w:r>
              <w:t>Tipo di vulnerabilità di sicurezza nelle applicazioni web che consente l’iniezione di script malevoli.</w:t>
            </w:r>
          </w:p>
        </w:tc>
      </w:tr>
      <w:tr w14:paraId="11B02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177937">
            <w:pPr>
              <w:spacing w:before="60" w:after="60" w:line="240" w:lineRule="auto"/>
              <w:jc w:val="left"/>
            </w:pPr>
            <w:r>
              <w:t>POI (Point of Interest)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D91E94D">
            <w:pPr>
              <w:spacing w:before="60" w:after="60" w:line="240" w:lineRule="auto"/>
            </w:pPr>
            <w:r>
              <w:t>Punto geografico di interesse turistico o culturale, riconosciuto e descritto all’interno del sistema.</w:t>
            </w:r>
          </w:p>
        </w:tc>
      </w:tr>
      <w:tr w14:paraId="452A7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459795">
            <w:pPr>
              <w:spacing w:before="60" w:after="60" w:line="240" w:lineRule="auto"/>
              <w:jc w:val="left"/>
            </w:pPr>
            <w:r>
              <w:t>CSV (Comma-Separated Values)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D50B97">
            <w:pPr>
              <w:spacing w:before="60" w:after="60" w:line="240" w:lineRule="auto"/>
            </w:pPr>
            <w:r>
              <w:t>Formato di file testuale per l’esportazione/importazione di dati strutturati in tabelle</w:t>
            </w:r>
          </w:p>
        </w:tc>
      </w:tr>
      <w:tr w14:paraId="78D9DB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A6029C5">
            <w:pPr>
              <w:spacing w:before="60" w:after="60" w:line="240" w:lineRule="auto"/>
              <w:jc w:val="left"/>
            </w:pPr>
            <w:r>
              <w:t>JSON (JavaScript Object Notation)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62F1F8B">
            <w:pPr>
              <w:spacing w:before="60" w:after="60" w:line="240" w:lineRule="auto"/>
            </w:pPr>
            <w:r>
              <w:t>Formato standard per lo scambio di dati tra sistemi client-server, leggibile da umani e macchine.</w:t>
            </w:r>
          </w:p>
        </w:tc>
      </w:tr>
      <w:tr w14:paraId="1555F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8B68853">
            <w:pPr>
              <w:spacing w:before="60" w:after="60" w:line="240" w:lineRule="auto"/>
              <w:jc w:val="left"/>
            </w:pPr>
            <w:r>
              <w:t>CDN (Content Delivery Network)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D98ADF1">
            <w:pPr>
              <w:spacing w:before="60" w:after="60" w:line="240" w:lineRule="auto"/>
            </w:pPr>
            <w:r>
              <w:t>Rete di distribuzione di contenuti digitali (immagini, video, file statici) per ridurre latenza e migliorare le prestazioni globali.</w:t>
            </w:r>
          </w:p>
        </w:tc>
      </w:tr>
      <w:tr w14:paraId="326D6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DC87D36">
            <w:pPr>
              <w:spacing w:before="60" w:after="60" w:line="240" w:lineRule="auto"/>
              <w:jc w:val="left"/>
            </w:pPr>
            <w:r>
              <w:t>LOD (Level of Detail)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F783A9D">
            <w:pPr>
              <w:spacing w:before="60" w:after="60" w:line="240" w:lineRule="auto"/>
            </w:pPr>
            <w:r>
              <w:t>Tecnica grafica che regola il livello di dettaglio visivo dei modelli 3D in base alla distanza o alle prestazioni del dispositivo.</w:t>
            </w:r>
          </w:p>
        </w:tc>
      </w:tr>
    </w:tbl>
    <w:p w14:paraId="29812835"/>
    <w:p w14:paraId="5AF041B5">
      <w:pPr>
        <w:pStyle w:val="3"/>
      </w:pPr>
      <w:bookmarkStart w:id="42" w:name="_Toc18871"/>
      <w:r>
        <w:t>Elenco termini e definizioni</w:t>
      </w:r>
      <w:bookmarkEnd w:id="42"/>
    </w:p>
    <w:p w14:paraId="4E15AF65">
      <w:r>
        <w:t>Lo scopo di questo paragrafo è raccogliere in modo formale e completo tutte le definizioni chiave del dominio culturale, turistico e progettuale, incluse anche quelle non puramente tecniche. Serve come vocabolario di riferimento per tutto il progetto, anche per partner esterni o per la documentazione futura.</w:t>
      </w:r>
    </w:p>
    <w:tbl>
      <w:tblPr>
        <w:tblStyle w:val="3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1"/>
        <w:gridCol w:w="6235"/>
      </w:tblGrid>
      <w:tr w14:paraId="3D339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30F68C16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Termine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  <w:vAlign w:val="center"/>
          </w:tcPr>
          <w:p w14:paraId="7D68EC06">
            <w:pPr>
              <w:spacing w:before="60" w:after="60" w:line="240" w:lineRule="auto"/>
              <w:rPr>
                <w:color w:val="FFFFFF"/>
              </w:rPr>
            </w:pPr>
            <w:r>
              <w:rPr>
                <w:color w:val="FFFFFF"/>
              </w:rPr>
              <w:t>Definizione</w:t>
            </w:r>
          </w:p>
        </w:tc>
      </w:tr>
      <w:tr w14:paraId="455D1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081E002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Bene culturale</w:t>
            </w:r>
          </w:p>
        </w:tc>
        <w:tc>
          <w:tcPr>
            <w:tcW w:w="623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17B61A1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Oggetto, luogo, opera o testimonianza di valore storico-artistico appartenente al patrimonio della provincia di Cosenza.</w:t>
            </w:r>
          </w:p>
        </w:tc>
      </w:tr>
      <w:tr w14:paraId="2769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FBF6121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Luogo di interesse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BFDEC95">
            <w:pPr>
              <w:spacing w:before="60" w:after="60" w:line="240" w:lineRule="auto"/>
              <w:rPr>
                <w:color w:val="000000"/>
              </w:rPr>
            </w:pPr>
            <w:r>
              <w:rPr>
                <w:color w:val="000000"/>
              </w:rPr>
              <w:t>Area fisica o punto geografico riconosciuto come tappa visitabile all’interno di un itinerario culturale</w:t>
            </w:r>
          </w:p>
        </w:tc>
      </w:tr>
      <w:tr w14:paraId="41E9A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1480E8D">
            <w:pPr>
              <w:spacing w:before="60" w:after="60" w:line="240" w:lineRule="auto"/>
              <w:jc w:val="left"/>
              <w:rPr>
                <w:color w:val="000000"/>
              </w:rPr>
            </w:pPr>
            <w:r>
              <w:t>Scheda descrittiva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462EB4C">
            <w:pPr>
              <w:spacing w:before="60" w:after="60" w:line="240" w:lineRule="auto"/>
              <w:rPr>
                <w:color w:val="000000"/>
              </w:rPr>
            </w:pPr>
            <w:r>
              <w:t>Documento digitale associato a ciascun bene contenente testo, immagini, coordinate e collegamenti multimediali.</w:t>
            </w:r>
          </w:p>
        </w:tc>
      </w:tr>
      <w:tr w14:paraId="0E6AA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3B85498B">
            <w:pPr>
              <w:spacing w:before="60" w:after="60" w:line="240" w:lineRule="auto"/>
              <w:jc w:val="left"/>
            </w:pPr>
            <w:r>
              <w:t>Esperienza immersiva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632AB9">
            <w:pPr>
              <w:spacing w:before="60" w:after="60" w:line="240" w:lineRule="auto"/>
            </w:pPr>
            <w:r>
              <w:t>Interazione dell’utente con contenuti 3D o AR/VR che aumentano la percezione di presenza nel luogo visitato.</w:t>
            </w:r>
          </w:p>
        </w:tc>
      </w:tr>
      <w:tr w14:paraId="79781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D26C7F9">
            <w:pPr>
              <w:spacing w:before="60" w:after="60" w:line="240" w:lineRule="auto"/>
              <w:jc w:val="left"/>
            </w:pPr>
            <w:r>
              <w:t>Dialogo human-like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3D264F6">
            <w:pPr>
              <w:spacing w:before="60" w:after="60" w:line="240" w:lineRule="auto"/>
            </w:pPr>
            <w:r>
              <w:t>Conversazione naturale con Telesio Virtuale, gestita tramite AI e sintesi vocale espressiva.</w:t>
            </w:r>
          </w:p>
        </w:tc>
      </w:tr>
      <w:tr w14:paraId="76E31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E699562">
            <w:pPr>
              <w:spacing w:before="60" w:after="60" w:line="240" w:lineRule="auto"/>
              <w:jc w:val="left"/>
            </w:pPr>
            <w:r>
              <w:t>Interfaccia utente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39499F6">
            <w:pPr>
              <w:spacing w:before="60" w:after="60" w:line="240" w:lineRule="auto"/>
            </w:pPr>
            <w:r>
              <w:t>Parte visibile dell’app che consente la navigazione, l’attivazione dei contenuti e la valutazione delle visite.</w:t>
            </w:r>
          </w:p>
        </w:tc>
      </w:tr>
      <w:tr w14:paraId="49B0B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022FCCA8">
            <w:pPr>
              <w:spacing w:before="60" w:after="60" w:line="240" w:lineRule="auto"/>
              <w:jc w:val="left"/>
            </w:pPr>
            <w:r>
              <w:t>Sistema di valutazione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7ECAEB45">
            <w:pPr>
              <w:spacing w:before="60" w:after="60" w:line="240" w:lineRule="auto"/>
            </w:pPr>
            <w:r>
              <w:t>Meccanismo che consente agli utenti di attribuire un punteggio (1–5) e un commento alle tappe visitate.</w:t>
            </w:r>
          </w:p>
        </w:tc>
      </w:tr>
      <w:tr w14:paraId="091AA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B5BBD2C">
            <w:pPr>
              <w:spacing w:before="60" w:after="60" w:line="240" w:lineRule="auto"/>
              <w:jc w:val="left"/>
            </w:pPr>
            <w:r>
              <w:t>Curatore culturale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7503AC">
            <w:pPr>
              <w:spacing w:before="60" w:after="60" w:line="240" w:lineRule="auto"/>
            </w:pPr>
            <w:r>
              <w:t>Figura responsabile della validazione dei contenuti del database e del controllo qualità delle informazioni.</w:t>
            </w:r>
          </w:p>
        </w:tc>
      </w:tr>
      <w:tr w14:paraId="227624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F039353">
            <w:pPr>
              <w:spacing w:before="60" w:after="60" w:line="240" w:lineRule="auto"/>
              <w:jc w:val="left"/>
            </w:pPr>
            <w:r>
              <w:t>Itinerario personalizzato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737CB11">
            <w:pPr>
              <w:spacing w:before="60" w:after="60" w:line="240" w:lineRule="auto"/>
            </w:pPr>
            <w:r>
              <w:t>Percorso tematico generato automaticamente dal motore AI sulla base degli interessi, feedback e posizione dell’utente.</w:t>
            </w:r>
          </w:p>
        </w:tc>
      </w:tr>
      <w:tr w14:paraId="7E66C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2973FC42">
            <w:pPr>
              <w:spacing w:before="60" w:after="60" w:line="240" w:lineRule="auto"/>
              <w:jc w:val="left"/>
            </w:pPr>
            <w:r>
              <w:t>Sessione di visita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1A1271F">
            <w:pPr>
              <w:spacing w:before="60" w:after="60" w:line="240" w:lineRule="auto"/>
            </w:pPr>
            <w:r>
              <w:t>Esperienza utente tracciata nel tempo, comprendente interazioni AR, dialoghi e valutazioni.</w:t>
            </w:r>
          </w:p>
        </w:tc>
      </w:tr>
      <w:tr w14:paraId="7774E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478C4B98">
            <w:pPr>
              <w:spacing w:before="60" w:after="60" w:line="240" w:lineRule="auto"/>
              <w:jc w:val="left"/>
            </w:pPr>
            <w:r>
              <w:t>Dashboard amministrativa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6C3CE6F3">
            <w:pPr>
              <w:spacing w:before="60" w:after="60" w:line="240" w:lineRule="auto"/>
            </w:pPr>
            <w:r>
              <w:t>Interfaccia web per la gestione dei contenuti, delle statistiche e dei feedback utenti.</w:t>
            </w:r>
          </w:p>
        </w:tc>
      </w:tr>
      <w:tr w14:paraId="2BEA5D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5A8A99BE">
            <w:pPr>
              <w:spacing w:before="60" w:after="60" w:line="240" w:lineRule="auto"/>
              <w:jc w:val="left"/>
            </w:pPr>
            <w:r>
              <w:t>Contenuto dinamico</w:t>
            </w:r>
          </w:p>
        </w:tc>
        <w:tc>
          <w:tcPr>
            <w:tcW w:w="623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  <w:vAlign w:val="center"/>
          </w:tcPr>
          <w:p w14:paraId="1238E65E">
            <w:pPr>
              <w:spacing w:before="60" w:after="60" w:line="240" w:lineRule="auto"/>
            </w:pPr>
            <w:r>
              <w:t>Informazione (testo, audio o video) adattata in tempo reale dal sistema in base al contesto e al profilo dell’utente.</w:t>
            </w:r>
          </w:p>
        </w:tc>
      </w:tr>
    </w:tbl>
    <w:p w14:paraId="59137C94">
      <w:r>
        <w:tab/>
      </w:r>
      <w:r>
        <w:tab/>
      </w:r>
    </w:p>
    <w:p w14:paraId="5B9F26DC">
      <w:pPr>
        <w:pStyle w:val="3"/>
      </w:pPr>
      <w:bookmarkStart w:id="43" w:name="_Toc14702"/>
      <w:r>
        <w:t>Presupposti e vincoli (risorse, tempi, hardware, disponibilità rete GPS)</w:t>
      </w:r>
      <w:bookmarkEnd w:id="43"/>
    </w:p>
    <w:p w14:paraId="03A2B1BF">
      <w:pPr>
        <w:spacing w:after="80" w:line="240" w:lineRule="auto"/>
        <w:rPr>
          <w:b/>
          <w:bCs/>
        </w:rPr>
      </w:pPr>
      <w:r>
        <w:rPr>
          <w:b/>
          <w:bCs/>
        </w:rPr>
        <w:t>Presupposti</w:t>
      </w:r>
    </w:p>
    <w:p w14:paraId="1389AE7A">
      <w:r>
        <w:t>Il progetto SMART LIVEART si basa sui seguenti presupposti operativi e tecnici:</w:t>
      </w:r>
    </w:p>
    <w:p w14:paraId="23F739BE">
      <w:pPr>
        <w:pStyle w:val="26"/>
        <w:tabs>
          <w:tab w:val="left" w:pos="360"/>
        </w:tabs>
      </w:pPr>
      <w:r>
        <w:t>La disponibilità di dispositivi mobili compatibili con tecnologie AR Foundation (Android 10+ o iOS 15+ con supporto ARCore/ARKit).</w:t>
      </w:r>
    </w:p>
    <w:p w14:paraId="5E6EE312">
      <w:pPr>
        <w:pStyle w:val="26"/>
        <w:tabs>
          <w:tab w:val="left" w:pos="360"/>
        </w:tabs>
      </w:pPr>
      <w:r>
        <w:t>La presenza di connettività Internet stabile (4G/5G o Wi-Fi) per l’accesso ai servizi cloud (motore AI, database culturale, aggiornamenti).</w:t>
      </w:r>
    </w:p>
    <w:p w14:paraId="5F0A1A74">
      <w:pPr>
        <w:pStyle w:val="26"/>
        <w:tabs>
          <w:tab w:val="left" w:pos="360"/>
        </w:tabs>
      </w:pPr>
      <w:r>
        <w:t>La disponibilità di dati culturali digitalizzati (testi, immagini, video, modelli 3D, metadati georeferenziati) forniti dai partner istituzionali del progetto.</w:t>
      </w:r>
    </w:p>
    <w:p w14:paraId="21A5CA14">
      <w:pPr>
        <w:pStyle w:val="26"/>
        <w:tabs>
          <w:tab w:val="left" w:pos="360"/>
        </w:tabs>
      </w:pPr>
      <w:r>
        <w:t>L’accesso a servizi esterni di intelligenza artificiale (es. API NLP, Text-to-Speech neurale) per il riconoscimento vocale, la generazione di risposte e la sintesi vocale.</w:t>
      </w:r>
    </w:p>
    <w:p w14:paraId="7046375B">
      <w:pPr>
        <w:pStyle w:val="26"/>
        <w:tabs>
          <w:tab w:val="left" w:pos="360"/>
        </w:tabs>
      </w:pPr>
      <w:r>
        <w:t>La disponibilità di risorse umane e tecniche per il testing in campo (operatori museali, guide, personale tecnico e sviluppatori).</w:t>
      </w:r>
    </w:p>
    <w:p w14:paraId="50C692F2">
      <w:pPr>
        <w:spacing w:after="80" w:line="240" w:lineRule="auto"/>
        <w:rPr>
          <w:b/>
          <w:bCs/>
        </w:rPr>
      </w:pPr>
    </w:p>
    <w:p w14:paraId="6D00358A">
      <w:pPr>
        <w:spacing w:after="80" w:line="240" w:lineRule="auto"/>
        <w:rPr>
          <w:b/>
          <w:bCs/>
        </w:rPr>
      </w:pPr>
      <w:r>
        <w:rPr>
          <w:b/>
          <w:bCs/>
        </w:rPr>
        <w:t>Vincoli</w:t>
      </w:r>
    </w:p>
    <w:p w14:paraId="3C12D0FD">
      <w:r>
        <w:t>Il sistema è soggetto ai seguenti vincoli:</w:t>
      </w:r>
    </w:p>
    <w:p w14:paraId="38E85C71">
      <w:pPr>
        <w:pStyle w:val="26"/>
        <w:tabs>
          <w:tab w:val="left" w:pos="360"/>
        </w:tabs>
      </w:pPr>
      <w:r>
        <w:t>Temporali: rispetto del piano di progetto e delle milestone previste nei Work Package (WP) di riferimento.</w:t>
      </w:r>
    </w:p>
    <w:p w14:paraId="452F2F6C">
      <w:pPr>
        <w:pStyle w:val="26"/>
        <w:tabs>
          <w:tab w:val="left" w:pos="360"/>
        </w:tabs>
      </w:pPr>
      <w:r>
        <w:t>Hardware: i dispositivi devono disporre di fotocamera, sensori di movimento (IMU, giroscopio, magnetometro), GPS e connessione dati.</w:t>
      </w:r>
    </w:p>
    <w:p w14:paraId="3E3B09F1">
      <w:pPr>
        <w:pStyle w:val="26"/>
        <w:tabs>
          <w:tab w:val="left" w:pos="360"/>
        </w:tabs>
      </w:pPr>
      <w:r>
        <w:t>Rete e GPS: la precisione delle funzionalità di geolocalizzazione dipende dalla qualità del segnale GPS e dalla copertura di rete locale.</w:t>
      </w:r>
    </w:p>
    <w:p w14:paraId="79F935DE">
      <w:pPr>
        <w:pStyle w:val="26"/>
        <w:tabs>
          <w:tab w:val="left" w:pos="360"/>
        </w:tabs>
      </w:pPr>
      <w:r>
        <w:t>Risorse di calcolo: le operazioni di rendering AR/VR e di elaborazione AI possono richiedere capacità di calcolo significative; per i dispositivi meno potenti, il sistema potrà ridurre automaticamente il livello di dettaglio (LOD).</w:t>
      </w:r>
    </w:p>
    <w:p w14:paraId="68948540">
      <w:pPr>
        <w:pStyle w:val="26"/>
        <w:tabs>
          <w:tab w:val="left" w:pos="360"/>
        </w:tabs>
      </w:pPr>
      <w:r>
        <w:t>Privacy e sicurezza: tutti i dati raccolti devono rispettare il Regolamento (UE) 2016/679 (GDPR) e le politiche di anonimizzazione previste.</w:t>
      </w:r>
    </w:p>
    <w:p w14:paraId="24C8CEFB">
      <w:pPr>
        <w:pStyle w:val="26"/>
        <w:tabs>
          <w:tab w:val="left" w:pos="360"/>
        </w:tabs>
      </w:pPr>
      <w:r>
        <w:t>Vincoli ambientali: le funzioni AR potrebbero risultare limitate in condizioni di luce o spazio non ottimali (assenza di marker visivi o superfici piane).</w:t>
      </w:r>
    </w:p>
    <w:p w14:paraId="46B927C8">
      <w:pPr>
        <w:pStyle w:val="26"/>
        <w:numPr>
          <w:ilvl w:val="0"/>
          <w:numId w:val="0"/>
        </w:numPr>
        <w:tabs>
          <w:tab w:val="left" w:pos="360"/>
        </w:tabs>
      </w:pPr>
    </w:p>
    <w:p w14:paraId="48381120">
      <w:pPr>
        <w:pStyle w:val="3"/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9F5E0ED">
      <w:pPr>
        <w:pStyle w:val="3"/>
      </w:pPr>
      <w:bookmarkStart w:id="44" w:name="_Toc11321"/>
      <w:r>
        <w:t>Rischi e mitigazioni</w:t>
      </w:r>
      <w:bookmarkEnd w:id="44"/>
    </w:p>
    <w:p w14:paraId="58C2B7F1">
      <w:pPr>
        <w:pStyle w:val="4"/>
      </w:pPr>
      <w:bookmarkStart w:id="45" w:name="_Toc23090"/>
      <w:r>
        <w:t>Scopo</w:t>
      </w:r>
      <w:bookmarkEnd w:id="45"/>
    </w:p>
    <w:p w14:paraId="41177C35">
      <w:pPr>
        <w:pStyle w:val="26"/>
        <w:numPr>
          <w:ilvl w:val="0"/>
          <w:numId w:val="0"/>
        </w:numPr>
        <w:tabs>
          <w:tab w:val="left" w:pos="360"/>
        </w:tabs>
      </w:pPr>
      <w:r>
        <w:t>Lo scopo di questo paragrafo è identificare i principali rischi tecnici, operativi e organizzativi che potrebbero influire sul raggiungimento degli obiettivi del progetto SMART LIVEART, e definire le relative azioni di mitigazione e controllo.</w:t>
      </w:r>
    </w:p>
    <w:p w14:paraId="3D04C70F">
      <w:pPr>
        <w:pStyle w:val="26"/>
        <w:numPr>
          <w:ilvl w:val="0"/>
          <w:numId w:val="0"/>
        </w:numPr>
        <w:tabs>
          <w:tab w:val="left" w:pos="360"/>
        </w:tabs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t>I rischi sono classificati secondo tre categorie: Tecnologici, Operativi e di Contenuto/Qualità.</w:t>
      </w:r>
    </w:p>
    <w:p w14:paraId="7B556110">
      <w:pPr>
        <w:pStyle w:val="4"/>
      </w:pPr>
      <w:bookmarkStart w:id="46" w:name="_Toc24824"/>
      <w:r>
        <w:t>Tabella dei Rischi e Azioni di Mitigazione</w:t>
      </w:r>
      <w:bookmarkEnd w:id="46"/>
    </w:p>
    <w:tbl>
      <w:tblPr>
        <w:tblStyle w:val="39"/>
        <w:tblW w:w="13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"/>
        <w:gridCol w:w="1134"/>
        <w:gridCol w:w="3969"/>
        <w:gridCol w:w="794"/>
        <w:gridCol w:w="794"/>
        <w:gridCol w:w="4195"/>
        <w:gridCol w:w="1665"/>
      </w:tblGrid>
      <w:tr w14:paraId="4FD31C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579A21E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64D23C0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Catego-ria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8616833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Descrizione del rischio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BE7324A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Impat-to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F80F87C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Proba-bilità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1C957FB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Azione di mitigazione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04411519">
            <w:pPr>
              <w:spacing w:before="60" w:after="60" w:line="240" w:lineRule="auto"/>
              <w:jc w:val="left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Responsabile</w:t>
            </w:r>
          </w:p>
        </w:tc>
      </w:tr>
      <w:tr w14:paraId="12948B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B171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113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B21E0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B36EDC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Dipendenza da servizi cloud esterni (AI, TTS/STT, storage). Eventuali variazioni o downtime potrebbero compromettere funzionalità critiche.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4DA3A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E8CBAE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7EBEDD7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Prevedere fallback locale per le funzioni essenziali; contratti SLA chiari con i fornitori; caching dei dati statici.</w:t>
            </w:r>
          </w:p>
        </w:tc>
        <w:tc>
          <w:tcPr>
            <w:tcW w:w="1665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101F7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Responsabile Tecnico (WP5–WP6)</w:t>
            </w:r>
          </w:p>
        </w:tc>
      </w:tr>
      <w:tr w14:paraId="530E5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B3A5A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E8132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346E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Prestazioni ridotte su dispositivi mobili di fascia bassa durante rendering AR/VR.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987C2A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842B98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2D594B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Ottimizzazione LOD e asset streaming; rilevamento automatico delle capacità hardware con riduzione dinamica del dettaglio grafico.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B619F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Sviluppo Mobile (WP5)</w:t>
            </w:r>
          </w:p>
        </w:tc>
      </w:tr>
      <w:tr w14:paraId="7A4AB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8F9400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D1974B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Tecnologico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49FE1E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Limitata precisione del GPS o assenza di rete nelle aree di visita.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4AA4F0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4A7BAC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B462D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Implementare modalità offline con mappe locali e sincronizzazione differita; utilizzo di beacon o marker visivi alternativi.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03FCA9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AR/VR (WP2)</w:t>
            </w:r>
          </w:p>
        </w:tc>
      </w:tr>
      <w:tr w14:paraId="3FAEF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FBF00C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8D457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Sicurezza e Privacy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FAF573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Rischio di accessi non autorizzati o perdita di dati sensibili.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B11F5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A0CF27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DBEF51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Autenticazione sicura (OAuth2/JWT), crittografia end-to-end, audit periodici e test OWASP.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1CCFA6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Responsabile Sicurezza (WP6)</w:t>
            </w:r>
          </w:p>
        </w:tc>
      </w:tr>
      <w:tr w14:paraId="46D4E8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68C1B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DB71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C96742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Ritardi nella fornitura dei contenuti culturali digitalizzati dai partner istituzionali.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2F4076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CD4D4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1A08C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 parallela di sviluppo e raccolta contenuti; predisposizione di dataset temporanei per i test.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ACFF41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Coordinatore Contenuti (WP2)</w:t>
            </w:r>
          </w:p>
        </w:tc>
      </w:tr>
      <w:tr w14:paraId="691A3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E2D39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8DBE3E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Operativo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6C2062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Scarsa disponibilità di personale per test in campo e validazioni di usabilità.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C73EB9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21509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71D0001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Coinvolgere scuole, musei e stakeholder territoriali tramite convenzioni di collaborazione; pianificare sessioni di test in anticipo.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E95EFB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Coordinatore Scientifico (WP7)</w:t>
            </w:r>
          </w:p>
        </w:tc>
      </w:tr>
      <w:tr w14:paraId="1071F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E0A19C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48AF002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Contenuto / Qualità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1264FF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Errori o incoerenze nei dati storico-culturali (schede, media, traduzioni).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5D6D5B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D22B7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2DB625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Revisione redazionale a doppio livello (curatori culturali + revisori accademici); versionamento dei contenuti.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5581D8A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Curatore Culturale (WP2)</w:t>
            </w:r>
          </w:p>
        </w:tc>
      </w:tr>
      <w:tr w14:paraId="28022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EE8D85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C03395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Qualità / UX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87BAF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Complessità di interazione o usabilità non ottimale per utenti anziani o non esperti.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71C556B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05D2FF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B7C546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Esecuzione di test di usabilità multi-target; semplificazione della UI; modalità assistita guidata da Telesio.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BBEF67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UX Designer (WP5)</w:t>
            </w:r>
          </w:p>
        </w:tc>
      </w:tr>
      <w:tr w14:paraId="3B2468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B2EF8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R9</w:t>
            </w:r>
          </w:p>
        </w:tc>
        <w:tc>
          <w:tcPr>
            <w:tcW w:w="113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C9D1D69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Sostenibilità</w:t>
            </w:r>
          </w:p>
        </w:tc>
        <w:tc>
          <w:tcPr>
            <w:tcW w:w="39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27E24A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Costi elevati di manutenzione e aggiornamento dei contenuti multimediali nel lungo termine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51F178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Alto</w:t>
            </w:r>
          </w:p>
        </w:tc>
        <w:tc>
          <w:tcPr>
            <w:tcW w:w="79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EA93C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Medio</w:t>
            </w:r>
          </w:p>
        </w:tc>
        <w:tc>
          <w:tcPr>
            <w:tcW w:w="419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D7AEFD4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Predisporre strumenti di aggiornamento self-service nel backoffice; automatizzare la pipeline di pubblicazione.</w:t>
            </w:r>
          </w:p>
        </w:tc>
        <w:tc>
          <w:tcPr>
            <w:tcW w:w="166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04F3EAE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Manager (WP6)</w:t>
            </w:r>
          </w:p>
        </w:tc>
      </w:tr>
    </w:tbl>
    <w:p w14:paraId="7ECC1D7F">
      <w:pPr>
        <w:rPr>
          <w:sz w:val="20"/>
          <w:szCs w:val="20"/>
        </w:rPr>
      </w:pPr>
    </w:p>
    <w:p w14:paraId="77949263">
      <w:pPr>
        <w:pStyle w:val="4"/>
      </w:pPr>
      <w:bookmarkStart w:id="47" w:name="_Toc20546"/>
      <w:r>
        <w:t>Monitoraggio e revisione dei rischi</w:t>
      </w:r>
      <w:bookmarkEnd w:id="47"/>
    </w:p>
    <w:p w14:paraId="19C0C68B">
      <w:r>
        <w:t>La valutazione dei rischi deve essere aggiornata a ogni milestone significativa del progetto (fine WP o revisione tecnica).</w:t>
      </w:r>
    </w:p>
    <w:p w14:paraId="138D8F9A">
      <w:r>
        <w:t>Ogni rischio viene riesaminato e classificato su scala basso / medio / alto per impatto e probabilità.</w:t>
      </w:r>
    </w:p>
    <w:p w14:paraId="38CAB6E6">
      <w:r>
        <w:t>Il Registro dei rischi viene mantenuto nel repository documentale condiviso (es. GitLab o SharePoint) e aggiornato dal Responsabile di Qualità in coordinamento con i leader di WP.</w:t>
      </w:r>
    </w:p>
    <w:p w14:paraId="53D778FC">
      <w:pPr>
        <w:rPr>
          <w:szCs w:val="20"/>
        </w:rPr>
      </w:pPr>
      <w:r>
        <w:t>Eventuali nuovi rischi individuati durante test o esercizi di validazione devono essere registrati e gestiti entro 5 giorni lavorativi.</w:t>
      </w:r>
      <w: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0C4936D0">
      <w:pPr>
        <w:rPr>
          <w:sz w:val="20"/>
          <w:szCs w:val="20"/>
        </w:rPr>
        <w:sectPr>
          <w:type w:val="continuous"/>
          <w:pgSz w:w="15840" w:h="12240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FC8862D">
      <w:pPr>
        <w:pStyle w:val="3"/>
      </w:pPr>
      <w:bookmarkStart w:id="48" w:name="_Toc5764"/>
      <w:r>
        <w:t>Attori – Requisiti – Flussi</w:t>
      </w:r>
      <w:bookmarkEnd w:id="48"/>
    </w:p>
    <w:p w14:paraId="7AD06A86">
      <w:r>
        <w:t>Si espone un elenco riassuntivo “Attori – Requisiti – Flussi”, costruito per garantire tracciabilità funzionale tra:</w:t>
      </w:r>
    </w:p>
    <w:p w14:paraId="28939263">
      <w:pPr>
        <w:pStyle w:val="26"/>
        <w:tabs>
          <w:tab w:val="left" w:pos="360"/>
        </w:tabs>
      </w:pPr>
      <w:r>
        <w:t>gli attori principali (utenti e ruoli del sistema),</w:t>
      </w:r>
    </w:p>
    <w:p w14:paraId="4063B59C">
      <w:pPr>
        <w:pStyle w:val="26"/>
        <w:tabs>
          <w:tab w:val="left" w:pos="360"/>
        </w:tabs>
      </w:pPr>
      <w:r>
        <w:t>i requisiti funzionali (RF_01 – RF_14),</w:t>
      </w:r>
    </w:p>
    <w:p w14:paraId="4C3AECC0">
      <w:pPr>
        <w:pStyle w:val="26"/>
        <w:tabs>
          <w:tab w:val="left" w:pos="360"/>
        </w:tabs>
      </w:pPr>
      <w:r>
        <w:t>i flussi di interazione principali (Flusso 1 – 8).</w:t>
      </w:r>
    </w:p>
    <w:p w14:paraId="0B995BBE">
      <w:r>
        <w:t>Questo schema serve a verificare che ogni attore sia effettivamente coperto dai requisiti e che ogni requisito sia operativo in almeno un flusso.</w:t>
      </w:r>
    </w:p>
    <w:p w14:paraId="15614146">
      <w:pPr>
        <w:pStyle w:val="4"/>
      </w:pPr>
      <w:bookmarkStart w:id="49" w:name="_Toc27280"/>
      <w:r>
        <w:t>Tracciabilità Funzionale</w:t>
      </w:r>
      <w:bookmarkEnd w:id="49"/>
    </w:p>
    <w:tbl>
      <w:tblPr>
        <w:tblStyle w:val="39"/>
        <w:tblW w:w="8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2265"/>
        <w:gridCol w:w="1471"/>
        <w:gridCol w:w="3629"/>
      </w:tblGrid>
      <w:tr w14:paraId="47D70A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F11C53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Attore / Ruolo</w:t>
            </w:r>
          </w:p>
        </w:tc>
        <w:tc>
          <w:tcPr>
            <w:tcW w:w="2265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7C79DF4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Requisiti correlati</w:t>
            </w:r>
          </w:p>
        </w:tc>
        <w:tc>
          <w:tcPr>
            <w:tcW w:w="1471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400384B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Flussi di interazione coinvolti</w:t>
            </w:r>
          </w:p>
        </w:tc>
        <w:tc>
          <w:tcPr>
            <w:tcW w:w="362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620729AF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del legame funzionale</w:t>
            </w:r>
          </w:p>
        </w:tc>
      </w:tr>
      <w:tr w14:paraId="06889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FAE0D88">
            <w:pPr>
              <w:spacing w:before="60" w:after="60" w:line="240" w:lineRule="auto"/>
              <w:jc w:val="left"/>
            </w:pPr>
            <w:r>
              <w:t>Turista individuale</w:t>
            </w:r>
          </w:p>
        </w:tc>
        <w:tc>
          <w:tcPr>
            <w:tcW w:w="2265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349E22F">
            <w:pPr>
              <w:spacing w:before="60" w:after="60" w:line="240" w:lineRule="auto"/>
              <w:jc w:val="left"/>
            </w:pPr>
            <w:r>
              <w:t>RF_01, RF_02, RF_03, RF_04, RF_07, RF_08, RF_09, RF_10, RF_11, RF_12, RF_14</w:t>
            </w:r>
          </w:p>
        </w:tc>
        <w:tc>
          <w:tcPr>
            <w:tcW w:w="1471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47725B9">
            <w:pPr>
              <w:spacing w:before="60" w:after="60" w:line="240" w:lineRule="auto"/>
              <w:jc w:val="left"/>
            </w:pPr>
            <w:r>
              <w:t>Flussi 1, 2, 3, 4, 5, 6, 8</w:t>
            </w:r>
          </w:p>
        </w:tc>
        <w:tc>
          <w:tcPr>
            <w:tcW w:w="3629" w:type="dxa"/>
            <w:tcBorders>
              <w:top w:val="single" w:color="FFFFFF" w:sz="1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9EF25C4">
            <w:pPr>
              <w:spacing w:before="60" w:after="60" w:line="240" w:lineRule="auto"/>
              <w:jc w:val="left"/>
            </w:pPr>
            <w:r>
              <w:t>Interagisce con Telesio tramite voce e testo, esplora contenuti AR/VR, riceve itinerari personalizzati, valuta e commenta i luoghi.</w:t>
            </w:r>
          </w:p>
        </w:tc>
      </w:tr>
      <w:tr w14:paraId="34903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13898F7">
            <w:pPr>
              <w:spacing w:before="60" w:after="60" w:line="240" w:lineRule="auto"/>
              <w:jc w:val="left"/>
            </w:pPr>
            <w:r>
              <w:t>Gruppo organizzato / Scuola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35114F9">
            <w:pPr>
              <w:spacing w:before="60" w:after="60" w:line="240" w:lineRule="auto"/>
              <w:jc w:val="left"/>
            </w:pPr>
            <w:r>
              <w:t>RF_01, RF_02, RF_03, RF_04, RF_07,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89E54BF">
            <w:pPr>
              <w:spacing w:before="60" w:after="60" w:line="240" w:lineRule="auto"/>
              <w:jc w:val="left"/>
            </w:pPr>
            <w:r>
              <w:t>Flussi 1, 2, 3, 5, 6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D25F761">
            <w:pPr>
              <w:spacing w:before="60" w:after="60" w:line="240" w:lineRule="auto"/>
              <w:jc w:val="left"/>
            </w:pPr>
            <w:r>
              <w:t>Fruisce dei contenuti durante visite guidate; interazione collettiva con avatar; itinerari preconfigurati.</w:t>
            </w:r>
          </w:p>
        </w:tc>
      </w:tr>
      <w:tr w14:paraId="091756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B6DEDF2">
            <w:pPr>
              <w:spacing w:before="60" w:after="60" w:line="240" w:lineRule="auto"/>
              <w:jc w:val="left"/>
            </w:pPr>
            <w:r>
              <w:t>Operatore turistico / culturale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34E0DEA">
            <w:pPr>
              <w:spacing w:before="60" w:after="60" w:line="240" w:lineRule="auto"/>
              <w:jc w:val="left"/>
            </w:pPr>
            <w:r>
              <w:t>RF_05, RF_06, RF_10, RF_11, RF_12,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478C245">
            <w:pPr>
              <w:spacing w:before="60" w:after="60" w:line="240" w:lineRule="auto"/>
              <w:jc w:val="left"/>
            </w:pPr>
            <w:r>
              <w:t>Flussi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7C198FF">
            <w:pPr>
              <w:spacing w:before="60" w:after="60" w:line="240" w:lineRule="auto"/>
              <w:jc w:val="left"/>
            </w:pPr>
            <w:r>
              <w:t>Aggiorna contenuti e monitora valutazioni; modera feedback e visualizza analisi aggregate.</w:t>
            </w:r>
          </w:p>
        </w:tc>
      </w:tr>
      <w:tr w14:paraId="6AC1D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F6C2929">
            <w:pPr>
              <w:spacing w:before="60" w:after="60" w:line="240" w:lineRule="auto"/>
              <w:jc w:val="left"/>
            </w:pPr>
            <w:r>
              <w:t>Curatore culturale / Redattore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373F1AB">
            <w:pPr>
              <w:spacing w:before="60" w:after="60" w:line="240" w:lineRule="auto"/>
              <w:jc w:val="left"/>
            </w:pPr>
            <w: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20B1CEB">
            <w:pPr>
              <w:spacing w:before="60" w:after="60" w:line="240" w:lineRule="auto"/>
              <w:jc w:val="left"/>
            </w:pPr>
            <w:r>
              <w:t>Flusso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F611726">
            <w:pPr>
              <w:spacing w:before="60" w:after="60" w:line="240" w:lineRule="auto"/>
              <w:jc w:val="left"/>
            </w:pPr>
            <w:r>
              <w:t>Gestisce e valida le schede storico-culturali nel database SLDB; controlla coerenza e qualità delle informazioni.</w:t>
            </w:r>
          </w:p>
        </w:tc>
      </w:tr>
      <w:tr w14:paraId="55EE9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8EE59D1">
            <w:pPr>
              <w:spacing w:before="60" w:after="60" w:line="240" w:lineRule="auto"/>
              <w:jc w:val="left"/>
            </w:pPr>
            <w:r>
              <w:t>Amministratore di sistema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5AF876A6">
            <w:pPr>
              <w:spacing w:before="60" w:after="60" w:line="240" w:lineRule="auto"/>
              <w:jc w:val="left"/>
            </w:pPr>
            <w:r>
              <w:t>RF_05, RF_06, RF_10, RF_13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8ECA256">
            <w:pPr>
              <w:spacing w:before="60" w:after="60" w:line="240" w:lineRule="auto"/>
              <w:jc w:val="left"/>
            </w:pPr>
            <w:r>
              <w:t>Flussi 6, 7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791C8386">
            <w:pPr>
              <w:spacing w:before="60" w:after="60" w:line="240" w:lineRule="auto"/>
              <w:jc w:val="left"/>
            </w:pPr>
            <w:r>
              <w:t>Supervisiona sicurezza, autenticazione e moderazione; controlla i log e la consistenza dei dati.</w:t>
            </w:r>
          </w:p>
        </w:tc>
      </w:tr>
      <w:tr w14:paraId="7EC0C8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CB2B7F9">
            <w:pPr>
              <w:spacing w:before="60" w:after="60" w:line="240" w:lineRule="auto"/>
              <w:jc w:val="left"/>
            </w:pPr>
            <w:r>
              <w:t>Stakeholder / Ente territoriale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2F48B1F6">
            <w:pPr>
              <w:spacing w:before="60" w:after="60" w:line="240" w:lineRule="auto"/>
              <w:jc w:val="left"/>
            </w:pPr>
            <w:r>
              <w:t>RF_06, RF_13,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12DFF06E">
            <w:pPr>
              <w:spacing w:before="60" w:after="60" w:line="240" w:lineRule="auto"/>
              <w:jc w:val="left"/>
            </w:pPr>
            <w:r>
              <w:t>Flusso 6, 7,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34175912">
            <w:pPr>
              <w:spacing w:before="60" w:after="60" w:line="240" w:lineRule="auto"/>
              <w:jc w:val="left"/>
            </w:pPr>
            <w:r>
              <w:t>Consulta i dati aggregati, analizza impatti, monitora la qualità delle esperienze e i feedback pubblici.</w:t>
            </w:r>
          </w:p>
        </w:tc>
      </w:tr>
      <w:tr w14:paraId="36F84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44D3031B">
            <w:pPr>
              <w:spacing w:before="60" w:after="60" w:line="240" w:lineRule="auto"/>
              <w:jc w:val="left"/>
            </w:pPr>
            <w:r>
              <w:t>Motore AI / Avatar “Telesio” (attore di sistema)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6E2AF78D">
            <w:pPr>
              <w:spacing w:before="60" w:after="60" w:line="240" w:lineRule="auto"/>
              <w:jc w:val="left"/>
            </w:pPr>
            <w:r>
              <w:t>RF_01, RF_02, RF_04, RF_06, RF_09, RF_14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167C6C6">
            <w:pPr>
              <w:spacing w:before="60" w:after="60" w:line="240" w:lineRule="auto"/>
              <w:jc w:val="left"/>
            </w:pPr>
            <w:r>
              <w:t>Flussi 1, 2, 3, 5, 6, 8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00B0F0" w:sz="8" w:space="0"/>
              <w:right w:val="single" w:color="4BACC6" w:sz="8" w:space="0"/>
            </w:tcBorders>
            <w:shd w:val="clear" w:color="auto" w:fill="FFFFFF"/>
          </w:tcPr>
          <w:p w14:paraId="054158CC">
            <w:pPr>
              <w:spacing w:before="60" w:after="60" w:line="240" w:lineRule="auto"/>
              <w:jc w:val="left"/>
            </w:pPr>
            <w:r>
              <w:t>Comprende il linguaggio naturale, genera risposte e itinerari, apprende dai feedback e aggiorna i suggerimenti.</w:t>
            </w:r>
          </w:p>
        </w:tc>
      </w:tr>
      <w:tr w14:paraId="180DF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EA70668">
            <w:pPr>
              <w:spacing w:before="60" w:after="60" w:line="240" w:lineRule="auto"/>
              <w:jc w:val="left"/>
            </w:pPr>
            <w:r>
              <w:t>Modulo AR/VR / App Mobile (attore tecnico)</w:t>
            </w:r>
          </w:p>
        </w:tc>
        <w:tc>
          <w:tcPr>
            <w:tcW w:w="2265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8ADABA2">
            <w:pPr>
              <w:spacing w:before="60" w:after="60" w:line="240" w:lineRule="auto"/>
              <w:jc w:val="left"/>
            </w:pPr>
            <w:r>
              <w:t>RF_03, RF_04, RF_07, RF_08, RF_09</w:t>
            </w:r>
          </w:p>
        </w:tc>
        <w:tc>
          <w:tcPr>
            <w:tcW w:w="1471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99E3666">
            <w:pPr>
              <w:spacing w:before="60" w:after="60" w:line="240" w:lineRule="auto"/>
              <w:jc w:val="left"/>
            </w:pPr>
            <w:r>
              <w:t>Flussi 3, 4, 5</w:t>
            </w:r>
          </w:p>
        </w:tc>
        <w:tc>
          <w:tcPr>
            <w:tcW w:w="3629" w:type="dxa"/>
            <w:tcBorders>
              <w:top w:val="single" w:color="00B0F0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599CB03">
            <w:pPr>
              <w:spacing w:before="60" w:after="60" w:line="240" w:lineRule="auto"/>
              <w:jc w:val="left"/>
            </w:pPr>
            <w:r>
              <w:t>Gestisce la visualizzazione immersiva dei POI, la navigazione assistita e l’interfaccia utente.</w:t>
            </w:r>
          </w:p>
        </w:tc>
      </w:tr>
    </w:tbl>
    <w:p w14:paraId="69F2E8E9">
      <w:pPr>
        <w:pStyle w:val="3"/>
      </w:pPr>
      <w:bookmarkStart w:id="50" w:name="_Toc4197"/>
      <w:r>
        <w:t>Versionamento e modalità di aggiornamento del documento</w:t>
      </w:r>
      <w:bookmarkEnd w:id="50"/>
    </w:p>
    <w:p w14:paraId="26DE3373">
      <w:pPr>
        <w:spacing w:after="80" w:line="240" w:lineRule="auto"/>
        <w:rPr>
          <w:b/>
          <w:bCs/>
        </w:rPr>
      </w:pPr>
      <w:r>
        <w:rPr>
          <w:b/>
          <w:bCs/>
        </w:rPr>
        <w:t>Versionamento</w:t>
      </w:r>
    </w:p>
    <w:p w14:paraId="35687F78">
      <w:r>
        <w:t>Il documento dei requisiti SMART LIVEART è soggetto a controllo di versione per garantire la tracciabilità delle modifiche e la coerenza tra le versioni distribuite ai partner di progetto.</w:t>
      </w:r>
    </w:p>
    <w:p w14:paraId="04EEFD62">
      <w:r>
        <w:t>Il sistema di versionamento adotta la seguente convenzione:</w:t>
      </w:r>
    </w:p>
    <w:tbl>
      <w:tblPr>
        <w:tblStyle w:val="39"/>
        <w:tblW w:w="8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350"/>
        <w:gridCol w:w="1857"/>
        <w:gridCol w:w="3314"/>
        <w:gridCol w:w="1186"/>
      </w:tblGrid>
      <w:tr w14:paraId="120AE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5F7B4375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Versione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6D7DBD0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Data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72187B26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Autore / Revisore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303950AD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Modifiche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1D8B7AB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Stato</w:t>
            </w:r>
          </w:p>
        </w:tc>
      </w:tr>
      <w:tr w14:paraId="2FA07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705CE54">
            <w:pPr>
              <w:spacing w:before="60" w:after="60" w:line="240" w:lineRule="auto"/>
              <w:jc w:val="left"/>
            </w:pPr>
            <w:r>
              <w:t>0.1</w:t>
            </w:r>
          </w:p>
        </w:tc>
        <w:tc>
          <w:tcPr>
            <w:tcW w:w="1350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C93918">
            <w:pPr>
              <w:spacing w:before="60" w:after="60" w:line="240" w:lineRule="auto"/>
              <w:jc w:val="left"/>
            </w:pPr>
            <w:r>
              <w:t>2025-10-22</w:t>
            </w:r>
          </w:p>
        </w:tc>
        <w:tc>
          <w:tcPr>
            <w:tcW w:w="1857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6A0199E">
            <w:pPr>
              <w:spacing w:before="60" w:after="60" w:line="240" w:lineRule="auto"/>
              <w:jc w:val="left"/>
            </w:pPr>
            <w:r>
              <w:t>Team Tecnico</w:t>
            </w:r>
          </w:p>
        </w:tc>
        <w:tc>
          <w:tcPr>
            <w:tcW w:w="331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703C2AC">
            <w:pPr>
              <w:spacing w:before="60" w:after="60" w:line="240" w:lineRule="auto"/>
              <w:jc w:val="left"/>
            </w:pPr>
            <w:r>
              <w:t>Prima bozza del documento dei requisiti.</w:t>
            </w:r>
          </w:p>
        </w:tc>
        <w:tc>
          <w:tcPr>
            <w:tcW w:w="118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6503F7C">
            <w:pPr>
              <w:spacing w:before="60" w:after="60" w:line="240" w:lineRule="auto"/>
            </w:pPr>
            <w:r>
              <w:t>Draft</w:t>
            </w:r>
          </w:p>
        </w:tc>
      </w:tr>
      <w:tr w14:paraId="54989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398588AF">
            <w:pPr>
              <w:spacing w:before="60" w:after="60" w:line="240" w:lineRule="auto"/>
              <w:jc w:val="left"/>
            </w:pPr>
            <w:r>
              <w:t>0.9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D965AF">
            <w:pPr>
              <w:spacing w:before="60" w:after="60" w:line="240" w:lineRule="auto"/>
              <w:jc w:val="left"/>
            </w:pPr>
            <w:r>
              <w:t>2025-10-30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91EC8AE">
            <w:pPr>
              <w:spacing w:before="60" w:after="60" w:line="240" w:lineRule="auto"/>
              <w:jc w:val="left"/>
            </w:pPr>
            <w:r>
              <w:t>Coordinatore Scientifico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D05C0CF">
            <w:pPr>
              <w:spacing w:before="60" w:after="60" w:line="240" w:lineRule="auto"/>
              <w:jc w:val="left"/>
            </w:pPr>
            <w:r>
              <w:t>Revisione dei contenuti tecnici e architetturali.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0C299F1">
            <w:pPr>
              <w:spacing w:before="60" w:after="60" w:line="240" w:lineRule="auto"/>
            </w:pPr>
            <w:r>
              <w:t>In Review</w:t>
            </w:r>
          </w:p>
        </w:tc>
      </w:tr>
      <w:tr w14:paraId="37D72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DCFAD28">
            <w:pPr>
              <w:spacing w:before="60" w:after="60" w:line="240" w:lineRule="auto"/>
              <w:jc w:val="left"/>
            </w:pPr>
            <w:r>
              <w:t>1.0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332D902">
            <w:pPr>
              <w:spacing w:before="60" w:after="60" w:line="240" w:lineRule="auto"/>
              <w:jc w:val="left"/>
            </w:pPr>
            <w:r>
              <w:t>2025-10-31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BBF6C4">
            <w:pPr>
              <w:spacing w:before="60" w:after="60" w:line="240" w:lineRule="auto"/>
              <w:jc w:val="left"/>
            </w:pPr>
            <w:r>
              <w:t>Comitato di Progetto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5F6C39F">
            <w:pPr>
              <w:spacing w:before="60" w:after="60" w:line="240" w:lineRule="auto"/>
              <w:jc w:val="left"/>
            </w:pPr>
            <w:r>
              <w:t>Approvazione versione ufficiale.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6BBA5DF">
            <w:pPr>
              <w:spacing w:before="60" w:after="60" w:line="240" w:lineRule="auto"/>
            </w:pPr>
            <w:r>
              <w:t>Approved</w:t>
            </w:r>
          </w:p>
        </w:tc>
      </w:tr>
      <w:tr w14:paraId="36851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2FDE31D">
            <w:pPr>
              <w:spacing w:before="60" w:after="60" w:line="240" w:lineRule="auto"/>
              <w:jc w:val="left"/>
            </w:pPr>
            <w:r>
              <w:t>1.x</w:t>
            </w:r>
          </w:p>
        </w:tc>
        <w:tc>
          <w:tcPr>
            <w:tcW w:w="135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EA686">
            <w:pPr>
              <w:spacing w:before="60" w:after="60" w:line="240" w:lineRule="auto"/>
              <w:jc w:val="left"/>
            </w:pPr>
            <w:r>
              <w:t>TBD</w:t>
            </w:r>
          </w:p>
        </w:tc>
        <w:tc>
          <w:tcPr>
            <w:tcW w:w="185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4475E75">
            <w:pPr>
              <w:spacing w:before="60" w:after="60" w:line="240" w:lineRule="auto"/>
              <w:jc w:val="left"/>
            </w:pPr>
            <w:r>
              <w:t>TBD</w:t>
            </w:r>
          </w:p>
        </w:tc>
        <w:tc>
          <w:tcPr>
            <w:tcW w:w="331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70FFB167">
            <w:pPr>
              <w:spacing w:before="60" w:after="60" w:line="240" w:lineRule="auto"/>
              <w:jc w:val="left"/>
            </w:pPr>
            <w:r>
              <w:t>Aggiornamenti successivi in base a test, feedback o estensioni progettuali.</w:t>
            </w:r>
          </w:p>
        </w:tc>
        <w:tc>
          <w:tcPr>
            <w:tcW w:w="118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45A2D9">
            <w:pPr>
              <w:spacing w:before="60" w:after="60" w:line="240" w:lineRule="auto"/>
            </w:pPr>
            <w:r>
              <w:t xml:space="preserve">Cycle </w:t>
            </w:r>
          </w:p>
        </w:tc>
      </w:tr>
    </w:tbl>
    <w:p w14:paraId="2BDC9E33">
      <w:r>
        <w:t>* Cycle = Draft → In Review → Approved</w:t>
      </w:r>
    </w:p>
    <w:p w14:paraId="49ADC6D8">
      <w:r>
        <w:t>Ciclo di vita raccomandato per la versione 1.x (aggiornamenti successivi):</w:t>
      </w:r>
    </w:p>
    <w:tbl>
      <w:tblPr>
        <w:tblStyle w:val="39"/>
        <w:tblW w:w="87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3"/>
        <w:gridCol w:w="1436"/>
        <w:gridCol w:w="4864"/>
      </w:tblGrid>
      <w:tr w14:paraId="15621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AB22EC7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Fase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10B947C3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Stato del documento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FFFFFF" w:sz="18" w:space="0"/>
              <w:right w:val="single" w:color="4BACC6" w:sz="8" w:space="0"/>
            </w:tcBorders>
            <w:shd w:val="clear" w:color="auto" w:fill="4BACC6"/>
          </w:tcPr>
          <w:p w14:paraId="2F02B18C">
            <w:pPr>
              <w:spacing w:before="60" w:after="60" w:line="240" w:lineRule="auto"/>
              <w:jc w:val="left"/>
              <w:rPr>
                <w:color w:val="FFFFFF"/>
              </w:rPr>
            </w:pPr>
            <w:r>
              <w:rPr>
                <w:color w:val="FFFFFF"/>
              </w:rPr>
              <w:t>Descrizione operativa</w:t>
            </w:r>
          </w:p>
        </w:tc>
      </w:tr>
      <w:tr w14:paraId="44CDE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F8E6EE3">
            <w:pPr>
              <w:spacing w:before="60" w:after="60" w:line="240" w:lineRule="auto"/>
              <w:jc w:val="left"/>
            </w:pPr>
            <w:r>
              <w:t>Bozza dell’aggiornamento</w:t>
            </w:r>
          </w:p>
        </w:tc>
        <w:tc>
          <w:tcPr>
            <w:tcW w:w="1436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640F892">
            <w:pPr>
              <w:spacing w:before="60" w:after="60" w:line="240" w:lineRule="auto"/>
              <w:jc w:val="left"/>
            </w:pPr>
            <w:r>
              <w:t>Draft</w:t>
            </w:r>
          </w:p>
        </w:tc>
        <w:tc>
          <w:tcPr>
            <w:tcW w:w="4864" w:type="dxa"/>
            <w:tcBorders>
              <w:top w:val="single" w:color="FFFFFF" w:sz="1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58CC77D">
            <w:pPr>
              <w:spacing w:before="60" w:after="60" w:line="240" w:lineRule="auto"/>
              <w:jc w:val="left"/>
            </w:pPr>
            <w:r>
              <w:t>Il documento viene aggiornato dal team tecnico a seguito di test o feedback. Le modifiche non sono ancora validate.</w:t>
            </w:r>
          </w:p>
        </w:tc>
      </w:tr>
      <w:tr w14:paraId="24CEB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A265D28">
            <w:pPr>
              <w:spacing w:before="60" w:after="60" w:line="240" w:lineRule="auto"/>
              <w:jc w:val="left"/>
            </w:pPr>
            <w:r>
              <w:t>Revisione interna o scientifica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CD0832D">
            <w:pPr>
              <w:spacing w:before="60" w:after="60" w:line="240" w:lineRule="auto"/>
              <w:jc w:val="left"/>
            </w:pPr>
            <w:r>
              <w:t>In Review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06451F4E">
            <w:pPr>
              <w:spacing w:before="60" w:after="60" w:line="240" w:lineRule="auto"/>
              <w:jc w:val="left"/>
            </w:pPr>
            <w:r>
              <w:t>I contenuti aggiornati vengono revisionati da coordinatore tecnico/scientifico e stakeholder del progetto</w:t>
            </w:r>
          </w:p>
        </w:tc>
      </w:tr>
      <w:tr w14:paraId="48007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287D58BE">
            <w:pPr>
              <w:spacing w:before="60" w:after="60" w:line="240" w:lineRule="auto"/>
              <w:jc w:val="left"/>
            </w:pPr>
            <w:r>
              <w:t>Approvazione ufficiale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6BC23C8C">
            <w:pPr>
              <w:spacing w:before="60" w:after="60" w:line="240" w:lineRule="auto"/>
              <w:jc w:val="left"/>
            </w:pPr>
            <w:r>
              <w:t>Approved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1599CAA9">
            <w:pPr>
              <w:spacing w:before="60" w:after="60" w:line="240" w:lineRule="auto"/>
              <w:jc w:val="left"/>
            </w:pPr>
            <w:r>
              <w:t>La nuova versione (es. 1.1, 1.2, ecc.) è validata dal Comitato di Progetto.</w:t>
            </w:r>
          </w:p>
        </w:tc>
      </w:tr>
      <w:tr w14:paraId="41966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3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55AF630F">
            <w:pPr>
              <w:spacing w:before="60" w:after="60" w:line="240" w:lineRule="auto"/>
              <w:jc w:val="left"/>
            </w:pPr>
            <w:r>
              <w:t>Archiviazione / Obsoleta</w:t>
            </w:r>
          </w:p>
        </w:tc>
        <w:tc>
          <w:tcPr>
            <w:tcW w:w="1436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4781289">
            <w:pPr>
              <w:spacing w:before="60" w:after="60" w:line="240" w:lineRule="auto"/>
              <w:jc w:val="left"/>
            </w:pPr>
            <w:r>
              <w:t>Archived (opzionale)</w:t>
            </w:r>
          </w:p>
        </w:tc>
        <w:tc>
          <w:tcPr>
            <w:tcW w:w="486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 w14:paraId="4D6BF4AD">
            <w:pPr>
              <w:spacing w:before="60" w:after="60" w:line="240" w:lineRule="auto"/>
              <w:jc w:val="left"/>
            </w:pPr>
            <w:r>
              <w:t>Le versioni precedenti vengono mantenute per tracciabilità ma non più in uso attivo.</w:t>
            </w:r>
          </w:p>
        </w:tc>
      </w:tr>
    </w:tbl>
    <w:p w14:paraId="412EC321">
      <w:r>
        <w:tab/>
      </w:r>
      <w:r>
        <w:tab/>
      </w:r>
    </w:p>
    <w:p w14:paraId="3A009E2F">
      <w:pPr>
        <w:spacing w:after="80" w:line="240" w:lineRule="auto"/>
        <w:rPr>
          <w:b/>
          <w:bCs/>
        </w:rPr>
      </w:pPr>
      <w:r>
        <w:rPr>
          <w:b/>
          <w:bCs/>
        </w:rPr>
        <w:t>Modalità di aggiornamento</w:t>
      </w:r>
    </w:p>
    <w:p w14:paraId="44C138B5">
      <w:pPr>
        <w:pStyle w:val="26"/>
        <w:tabs>
          <w:tab w:val="left" w:pos="360"/>
        </w:tabs>
      </w:pPr>
      <w:r>
        <w:t>Ogni revisione significativa del documento deve essere approvata dal responsabile del WP di riferimento e validata dal coordinatore di progetto.</w:t>
      </w:r>
    </w:p>
    <w:p w14:paraId="43A9441B">
      <w:pPr>
        <w:pStyle w:val="26"/>
        <w:tabs>
          <w:tab w:val="left" w:pos="360"/>
        </w:tabs>
      </w:pPr>
      <w:r>
        <w:t>Le modifiche vengono registrate in un registro versioni condiviso, con tracciabilità di autore, data e motivazione.</w:t>
      </w:r>
    </w:p>
    <w:p w14:paraId="4FA69D2B">
      <w:pPr>
        <w:pStyle w:val="26"/>
        <w:tabs>
          <w:tab w:val="left" w:pos="360"/>
        </w:tabs>
      </w:pPr>
      <w:r>
        <w:t>Le versioni consolidate vengono archiviate nel repository documentale del progetto (es. SharePoint o GitLab) con numerazione progressiva.</w:t>
      </w:r>
    </w:p>
    <w:p w14:paraId="45E860E6">
      <w:pPr>
        <w:pStyle w:val="26"/>
        <w:tabs>
          <w:tab w:val="left" w:pos="360"/>
        </w:tabs>
      </w:pPr>
      <w:r>
        <w:t>In caso di modifiche minori (es. correzioni linguistiche, formattazione, riferimenti), può essere emessa una versione incrementale (es. 1.0.1).</w:t>
      </w:r>
    </w:p>
    <w:p w14:paraId="7EDA2F11">
      <w:pPr>
        <w:pStyle w:val="26"/>
        <w:tabs>
          <w:tab w:val="left" w:pos="360"/>
        </w:tabs>
      </w:pPr>
      <w:r>
        <w:t>Ogni nuova versione deve mantenere coerenza con il piano di lavoro (WBS) e aggiornare, se necessario, i riferimenti a WP e deliverable.</w:t>
      </w:r>
    </w:p>
    <w:p w14:paraId="134CA560">
      <w:pPr>
        <w:pStyle w:val="26"/>
        <w:numPr>
          <w:ilvl w:val="0"/>
          <w:numId w:val="0"/>
        </w:numPr>
        <w:tabs>
          <w:tab w:val="left" w:pos="360"/>
        </w:tabs>
      </w:pPr>
    </w:p>
    <w:sectPr>
      <w:type w:val="continuous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7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A04587A"/>
    <w:multiLevelType w:val="multilevel"/>
    <w:tmpl w:val="0A04587A"/>
    <w:lvl w:ilvl="0" w:tentative="0">
      <w:start w:val="1"/>
      <w:numFmt w:val="bullet"/>
      <w:pStyle w:val="2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○"/>
      <w:lvlJc w:val="left"/>
      <w:pPr>
        <w:tabs>
          <w:tab w:val="left" w:pos="680"/>
        </w:tabs>
        <w:ind w:left="680" w:leftChars="0" w:hanging="283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1164332B"/>
    <w:multiLevelType w:val="multilevel"/>
    <w:tmpl w:val="1164332B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7">
    <w:nsid w:val="59E602E3"/>
    <w:multiLevelType w:val="multilevel"/>
    <w:tmpl w:val="59E602E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hint="default" w:ascii="Arial" w:hAnsi="Arial" w:cs="Arial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514"/>
    <w:rsid w:val="000949D5"/>
    <w:rsid w:val="0015074B"/>
    <w:rsid w:val="0029639D"/>
    <w:rsid w:val="00326F90"/>
    <w:rsid w:val="005A6EC5"/>
    <w:rsid w:val="00AA1D8D"/>
    <w:rsid w:val="00B47730"/>
    <w:rsid w:val="00CB0664"/>
    <w:rsid w:val="00E875AD"/>
    <w:rsid w:val="00EB3316"/>
    <w:rsid w:val="00FC693F"/>
    <w:rsid w:val="01BD43CF"/>
    <w:rsid w:val="029D325A"/>
    <w:rsid w:val="05CC16C8"/>
    <w:rsid w:val="080F072F"/>
    <w:rsid w:val="0FC41FA8"/>
    <w:rsid w:val="0FE72F19"/>
    <w:rsid w:val="115F398D"/>
    <w:rsid w:val="11F84418"/>
    <w:rsid w:val="132F30C4"/>
    <w:rsid w:val="13BA5D6B"/>
    <w:rsid w:val="14F830AD"/>
    <w:rsid w:val="163B54B5"/>
    <w:rsid w:val="16B75753"/>
    <w:rsid w:val="1BA46943"/>
    <w:rsid w:val="1C060E08"/>
    <w:rsid w:val="1CCC78CC"/>
    <w:rsid w:val="1D6215A1"/>
    <w:rsid w:val="1F3B0574"/>
    <w:rsid w:val="202A33D5"/>
    <w:rsid w:val="22255668"/>
    <w:rsid w:val="23F7729A"/>
    <w:rsid w:val="270A5318"/>
    <w:rsid w:val="27EF3DFE"/>
    <w:rsid w:val="28A21BB6"/>
    <w:rsid w:val="2E082BB9"/>
    <w:rsid w:val="2EFD7FB1"/>
    <w:rsid w:val="32046092"/>
    <w:rsid w:val="329C7D9A"/>
    <w:rsid w:val="3457517C"/>
    <w:rsid w:val="3A7810DA"/>
    <w:rsid w:val="3A9F176B"/>
    <w:rsid w:val="3D40251E"/>
    <w:rsid w:val="3DB64D8C"/>
    <w:rsid w:val="3EE84008"/>
    <w:rsid w:val="41250F3A"/>
    <w:rsid w:val="43CB1CC4"/>
    <w:rsid w:val="46C978C9"/>
    <w:rsid w:val="473F02CC"/>
    <w:rsid w:val="4B6435AF"/>
    <w:rsid w:val="56D40CD8"/>
    <w:rsid w:val="58A46CD4"/>
    <w:rsid w:val="594640F3"/>
    <w:rsid w:val="59516454"/>
    <w:rsid w:val="5BDF4AB8"/>
    <w:rsid w:val="5BE424D0"/>
    <w:rsid w:val="5D6B6003"/>
    <w:rsid w:val="5E9712D9"/>
    <w:rsid w:val="5EFD23AE"/>
    <w:rsid w:val="63860958"/>
    <w:rsid w:val="63E279EC"/>
    <w:rsid w:val="671C049D"/>
    <w:rsid w:val="672E75A8"/>
    <w:rsid w:val="67973300"/>
    <w:rsid w:val="69455261"/>
    <w:rsid w:val="6A736FC8"/>
    <w:rsid w:val="6A870415"/>
    <w:rsid w:val="6EBD0C91"/>
    <w:rsid w:val="720270E6"/>
    <w:rsid w:val="720A01B6"/>
    <w:rsid w:val="72DB4EAD"/>
    <w:rsid w:val="73243F55"/>
    <w:rsid w:val="735A1725"/>
    <w:rsid w:val="760472E2"/>
    <w:rsid w:val="7649041E"/>
    <w:rsid w:val="76AC403F"/>
    <w:rsid w:val="777D3D7D"/>
    <w:rsid w:val="77936ECC"/>
    <w:rsid w:val="782C2971"/>
    <w:rsid w:val="7A772BBC"/>
    <w:rsid w:val="7A9E700A"/>
    <w:rsid w:val="7D593DBF"/>
    <w:rsid w:val="7FD8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EastAsia" w:cstheme="minorBidi"/>
      <w:sz w:val="22"/>
      <w:szCs w:val="22"/>
      <w:lang w:val="it-IT" w:eastAsia="en-US" w:bidi="ar-SA"/>
    </w:rPr>
  </w:style>
  <w:style w:type="paragraph" w:styleId="2">
    <w:name w:val="heading 1"/>
    <w:basedOn w:val="1"/>
    <w:next w:val="1"/>
    <w:link w:val="145"/>
    <w:qFormat/>
    <w:uiPriority w:val="9"/>
    <w:pPr>
      <w:keepNext/>
      <w:keepLines/>
      <w:pageBreakBefore/>
      <w:numPr>
        <w:ilvl w:val="0"/>
        <w:numId w:val="1"/>
      </w:numPr>
      <w:spacing w:after="24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6"/>
    <w:unhideWhenUsed/>
    <w:qFormat/>
    <w:uiPriority w:val="9"/>
    <w:pPr>
      <w:keepNext/>
      <w:keepLines/>
      <w:numPr>
        <w:ilvl w:val="1"/>
        <w:numId w:val="1"/>
      </w:numPr>
      <w:tabs>
        <w:tab w:val="clear" w:pos="567"/>
      </w:tabs>
      <w:spacing w:before="440" w:after="12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7"/>
    <w:unhideWhenUsed/>
    <w:qFormat/>
    <w:uiPriority w:val="9"/>
    <w:pPr>
      <w:keepNext/>
      <w:keepLines/>
      <w:numPr>
        <w:ilvl w:val="2"/>
        <w:numId w:val="1"/>
      </w:numPr>
      <w:spacing w:before="320" w:after="12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7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8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9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60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61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62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51"/>
    <w:unhideWhenUsed/>
    <w:qFormat/>
    <w:uiPriority w:val="99"/>
    <w:pPr>
      <w:spacing w:after="120"/>
    </w:pPr>
  </w:style>
  <w:style w:type="paragraph" w:styleId="14">
    <w:name w:val="Body Text 2"/>
    <w:basedOn w:val="1"/>
    <w:link w:val="152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53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link w:val="176"/>
    <w:unhideWhenUsed/>
    <w:qFormat/>
    <w:uiPriority w:val="35"/>
    <w:pPr>
      <w:tabs>
        <w:tab w:val="left" w:pos="360"/>
      </w:tabs>
      <w:contextualSpacing/>
      <w:jc w:val="center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character" w:styleId="18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1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1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2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3">
    <w:name w:val="List"/>
    <w:basedOn w:val="1"/>
    <w:link w:val="171"/>
    <w:unhideWhenUsed/>
    <w:qFormat/>
    <w:uiPriority w:val="99"/>
    <w:pPr>
      <w:ind w:left="360" w:hanging="360"/>
      <w:contextualSpacing/>
    </w:pPr>
  </w:style>
  <w:style w:type="paragraph" w:styleId="24">
    <w:name w:val="List 2"/>
    <w:basedOn w:val="1"/>
    <w:link w:val="172"/>
    <w:unhideWhenUsed/>
    <w:qFormat/>
    <w:uiPriority w:val="99"/>
    <w:pPr>
      <w:ind w:left="720" w:hanging="360"/>
      <w:contextualSpacing/>
    </w:pPr>
  </w:style>
  <w:style w:type="paragraph" w:styleId="25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6">
    <w:name w:val="List Bullet"/>
    <w:basedOn w:val="1"/>
    <w:link w:val="173"/>
    <w:unhideWhenUsed/>
    <w:qFormat/>
    <w:uiPriority w:val="99"/>
    <w:pPr>
      <w:numPr>
        <w:ilvl w:val="0"/>
        <w:numId w:val="2"/>
      </w:numPr>
      <w:tabs>
        <w:tab w:val="clear" w:pos="360"/>
      </w:tabs>
      <w:contextualSpacing/>
    </w:pPr>
    <w:rPr>
      <w:rFonts w:asciiTheme="minorAscii" w:hAnsiTheme="minorAscii"/>
    </w:rPr>
  </w:style>
  <w:style w:type="paragraph" w:styleId="27">
    <w:name w:val="List Bullet 2"/>
    <w:basedOn w:val="1"/>
    <w:link w:val="174"/>
    <w:unhideWhenUsed/>
    <w:qFormat/>
    <w:uiPriority w:val="99"/>
    <w:pPr>
      <w:numPr>
        <w:ilvl w:val="0"/>
        <w:numId w:val="3"/>
      </w:numPr>
      <w:contextualSpacing/>
    </w:pPr>
  </w:style>
  <w:style w:type="paragraph" w:styleId="2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9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0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3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List Number 3"/>
    <w:basedOn w:val="1"/>
    <w:unhideWhenUsed/>
    <w:qFormat/>
    <w:uiPriority w:val="99"/>
    <w:pPr>
      <w:numPr>
        <w:ilvl w:val="0"/>
        <w:numId w:val="7"/>
      </w:numPr>
      <w:contextualSpacing/>
    </w:pPr>
  </w:style>
  <w:style w:type="paragraph" w:styleId="35">
    <w:name w:val="macro"/>
    <w:link w:val="154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36">
    <w:name w:val="Normal (Web)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37">
    <w:name w:val="Strong"/>
    <w:basedOn w:val="11"/>
    <w:qFormat/>
    <w:uiPriority w:val="22"/>
    <w:rPr>
      <w:b/>
      <w:bCs/>
    </w:rPr>
  </w:style>
  <w:style w:type="paragraph" w:styleId="38">
    <w:name w:val="Subtitle"/>
    <w:basedOn w:val="1"/>
    <w:next w:val="1"/>
    <w:link w:val="14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9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40">
    <w:name w:val="Title"/>
    <w:basedOn w:val="1"/>
    <w:next w:val="1"/>
    <w:link w:val="148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  <w:jc w:val="center"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41">
    <w:name w:val="toc 1"/>
    <w:basedOn w:val="1"/>
    <w:next w:val="1"/>
    <w:semiHidden/>
    <w:unhideWhenUsed/>
    <w:qFormat/>
    <w:uiPriority w:val="39"/>
    <w:pPr>
      <w:spacing w:after="120" w:line="240" w:lineRule="auto"/>
    </w:pPr>
  </w:style>
  <w:style w:type="paragraph" w:styleId="42">
    <w:name w:val="toc 2"/>
    <w:basedOn w:val="1"/>
    <w:next w:val="1"/>
    <w:unhideWhenUsed/>
    <w:qFormat/>
    <w:uiPriority w:val="39"/>
    <w:pPr>
      <w:spacing w:after="120" w:line="240" w:lineRule="auto"/>
      <w:ind w:left="420" w:leftChars="200"/>
    </w:pPr>
  </w:style>
  <w:style w:type="paragraph" w:styleId="43">
    <w:name w:val="toc 3"/>
    <w:basedOn w:val="1"/>
    <w:next w:val="1"/>
    <w:semiHidden/>
    <w:unhideWhenUsed/>
    <w:qFormat/>
    <w:uiPriority w:val="39"/>
    <w:pPr>
      <w:spacing w:after="120" w:line="240" w:lineRule="auto"/>
      <w:ind w:left="840" w:leftChars="400"/>
    </w:pPr>
  </w:style>
  <w:style w:type="table" w:styleId="44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5">
    <w:name w:val="Light Shading Accent 1"/>
    <w:basedOn w:val="12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6">
    <w:name w:val="Light Shading Accent 2"/>
    <w:basedOn w:val="12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7">
    <w:name w:val="Light Shading Accent 3"/>
    <w:basedOn w:val="12"/>
    <w:qFormat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8">
    <w:name w:val="Light Shading Accent 4"/>
    <w:basedOn w:val="12"/>
    <w:qFormat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9">
    <w:name w:val="Light Shading Accent 5"/>
    <w:basedOn w:val="12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50">
    <w:name w:val="Light Shading Accent 6"/>
    <w:basedOn w:val="12"/>
    <w:qFormat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51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52">
    <w:name w:val="Light List Accent 1"/>
    <w:basedOn w:val="12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53">
    <w:name w:val="Light List Accent 2"/>
    <w:basedOn w:val="12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54">
    <w:name w:val="Light List Accent 3"/>
    <w:basedOn w:val="12"/>
    <w:qFormat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5">
    <w:name w:val="Light List Accent 4"/>
    <w:basedOn w:val="12"/>
    <w:qFormat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6">
    <w:name w:val="Light List Accent 5"/>
    <w:basedOn w:val="12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7">
    <w:name w:val="Light List Accent 6"/>
    <w:basedOn w:val="12"/>
    <w:qFormat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8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9">
    <w:name w:val="Light Grid Accent 1"/>
    <w:basedOn w:val="12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60">
    <w:name w:val="Light Grid Accent 2"/>
    <w:basedOn w:val="12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61">
    <w:name w:val="Light Grid Accent 3"/>
    <w:basedOn w:val="12"/>
    <w:qFormat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62">
    <w:name w:val="Light Grid Accent 4"/>
    <w:basedOn w:val="12"/>
    <w:qFormat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63">
    <w:name w:val="Light Grid Accent 5"/>
    <w:basedOn w:val="12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64">
    <w:name w:val="Light Grid Accent 6"/>
    <w:basedOn w:val="12"/>
    <w:qFormat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5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1"/>
    <w:basedOn w:val="12"/>
    <w:qFormat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1 Accent 2"/>
    <w:basedOn w:val="12"/>
    <w:qFormat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8">
    <w:name w:val="Medium Shading 1 Accent 3"/>
    <w:basedOn w:val="12"/>
    <w:qFormat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9">
    <w:name w:val="Medium Shading 1 Accent 4"/>
    <w:basedOn w:val="12"/>
    <w:qFormat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0">
    <w:name w:val="Medium Shading 1 Accent 5"/>
    <w:basedOn w:val="12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1">
    <w:name w:val="Medium Shading 1 Accent 6"/>
    <w:basedOn w:val="12"/>
    <w:qFormat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72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5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6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7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8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9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80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81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82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83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84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5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6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9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0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1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2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93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94">
    <w:name w:val="Medium Grid 1 Accent 1"/>
    <w:basedOn w:val="12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5">
    <w:name w:val="Medium Grid 1 Accent 2"/>
    <w:basedOn w:val="12"/>
    <w:qFormat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6">
    <w:name w:val="Medium Grid 1 Accent 3"/>
    <w:basedOn w:val="12"/>
    <w:qFormat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7">
    <w:name w:val="Medium Grid 1 Accent 4"/>
    <w:basedOn w:val="12"/>
    <w:qFormat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8">
    <w:name w:val="Medium Grid 1 Accent 5"/>
    <w:basedOn w:val="12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9">
    <w:name w:val="Medium Grid 1 Accent 6"/>
    <w:basedOn w:val="12"/>
    <w:qFormat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100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3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4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5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6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7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8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9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10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11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12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13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14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5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6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7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8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9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20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21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4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5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6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7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8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9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0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1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2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3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4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5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6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7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8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9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0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1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42">
    <w:name w:val="Intestazione Carattere"/>
    <w:basedOn w:val="11"/>
    <w:link w:val="20"/>
    <w:qFormat/>
    <w:uiPriority w:val="99"/>
  </w:style>
  <w:style w:type="character" w:customStyle="1" w:styleId="143">
    <w:name w:val="Piè di pagina Carattere"/>
    <w:basedOn w:val="11"/>
    <w:link w:val="19"/>
    <w:qFormat/>
    <w:uiPriority w:val="99"/>
  </w:style>
  <w:style w:type="paragraph" w:styleId="144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5">
    <w:name w:val="Titolo 1 Carattere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6">
    <w:name w:val="Titolo 2 Carattere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7">
    <w:name w:val="Titolo 3 Carattere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8">
    <w:name w:val="Titolo Carattere"/>
    <w:basedOn w:val="11"/>
    <w:link w:val="40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9">
    <w:name w:val="Sottotitolo Carattere"/>
    <w:basedOn w:val="11"/>
    <w:link w:val="38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0">
    <w:name w:val="List Paragraph"/>
    <w:basedOn w:val="1"/>
    <w:qFormat/>
    <w:uiPriority w:val="34"/>
    <w:pPr>
      <w:ind w:left="720"/>
      <w:contextualSpacing/>
    </w:pPr>
  </w:style>
  <w:style w:type="character" w:customStyle="1" w:styleId="151">
    <w:name w:val="Corpo testo Carattere"/>
    <w:basedOn w:val="11"/>
    <w:link w:val="13"/>
    <w:qFormat/>
    <w:uiPriority w:val="99"/>
  </w:style>
  <w:style w:type="character" w:customStyle="1" w:styleId="152">
    <w:name w:val="Corpo del testo 2 Carattere"/>
    <w:basedOn w:val="11"/>
    <w:link w:val="14"/>
    <w:qFormat/>
    <w:uiPriority w:val="99"/>
  </w:style>
  <w:style w:type="character" w:customStyle="1" w:styleId="153">
    <w:name w:val="Corpo del testo 3 Carattere"/>
    <w:basedOn w:val="11"/>
    <w:link w:val="15"/>
    <w:qFormat/>
    <w:uiPriority w:val="99"/>
    <w:rPr>
      <w:sz w:val="16"/>
      <w:szCs w:val="16"/>
    </w:rPr>
  </w:style>
  <w:style w:type="character" w:customStyle="1" w:styleId="154">
    <w:name w:val="Testo macro Carattere"/>
    <w:basedOn w:val="11"/>
    <w:link w:val="35"/>
    <w:qFormat/>
    <w:uiPriority w:val="99"/>
    <w:rPr>
      <w:rFonts w:ascii="Courier" w:hAnsi="Courier"/>
      <w:sz w:val="20"/>
      <w:szCs w:val="20"/>
    </w:rPr>
  </w:style>
  <w:style w:type="paragraph" w:styleId="155">
    <w:name w:val="Quote"/>
    <w:basedOn w:val="1"/>
    <w:next w:val="1"/>
    <w:link w:val="15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6">
    <w:name w:val="Citazione Carattere"/>
    <w:basedOn w:val="11"/>
    <w:link w:val="155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7">
    <w:name w:val="Titolo 4 Carattere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Titolo 5 Carattere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9">
    <w:name w:val="Titolo 6 Carattere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60">
    <w:name w:val="Titolo 7 Carattere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61">
    <w:name w:val="Titolo 8 Carattere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62">
    <w:name w:val="Titolo 9 Carattere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63">
    <w:name w:val="Intense Quote"/>
    <w:basedOn w:val="1"/>
    <w:next w:val="1"/>
    <w:link w:val="164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4">
    <w:name w:val="Citazione intensa Carattere"/>
    <w:basedOn w:val="11"/>
    <w:link w:val="163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5">
    <w:name w:val="Enfasi delicata1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6">
    <w:name w:val="Enfasi intensa1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7">
    <w:name w:val="Riferimento delicato1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8">
    <w:name w:val="Riferimento intenso1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9">
    <w:name w:val="Titolo del libro1"/>
    <w:basedOn w:val="11"/>
    <w:qFormat/>
    <w:uiPriority w:val="33"/>
    <w:rPr>
      <w:b/>
      <w:bCs/>
      <w:smallCaps/>
      <w:spacing w:val="5"/>
    </w:rPr>
  </w:style>
  <w:style w:type="paragraph" w:customStyle="1" w:styleId="170">
    <w:name w:val="Titolo sommario1"/>
    <w:basedOn w:val="2"/>
    <w:next w:val="1"/>
    <w:semiHidden/>
    <w:unhideWhenUsed/>
    <w:qFormat/>
    <w:uiPriority w:val="39"/>
    <w:pPr>
      <w:outlineLvl w:val="9"/>
    </w:pPr>
  </w:style>
  <w:style w:type="character" w:customStyle="1" w:styleId="171">
    <w:name w:val="Elenco Carattere"/>
    <w:link w:val="23"/>
    <w:qFormat/>
    <w:uiPriority w:val="99"/>
  </w:style>
  <w:style w:type="character" w:customStyle="1" w:styleId="172">
    <w:name w:val="Elenco 2 Carattere"/>
    <w:link w:val="24"/>
    <w:qFormat/>
    <w:uiPriority w:val="99"/>
  </w:style>
  <w:style w:type="character" w:customStyle="1" w:styleId="173">
    <w:name w:val="Punto elenco Carattere"/>
    <w:link w:val="26"/>
    <w:qFormat/>
    <w:uiPriority w:val="99"/>
    <w:rPr>
      <w:rFonts w:asciiTheme="minorAscii" w:hAnsiTheme="minorAscii"/>
    </w:rPr>
  </w:style>
  <w:style w:type="character" w:customStyle="1" w:styleId="174">
    <w:name w:val="Punto elenco 2 Carattere"/>
    <w:link w:val="27"/>
    <w:qFormat/>
    <w:uiPriority w:val="99"/>
  </w:style>
  <w:style w:type="paragraph" w:customStyle="1" w:styleId="175">
    <w:name w:val="WPSOffice手动目录 1"/>
    <w:qFormat/>
    <w:uiPriority w:val="0"/>
    <w:rPr>
      <w:rFonts w:eastAsia="SimSun" w:cs="Times New Roman" w:asciiTheme="minorHAnsi" w:hAnsiTheme="minorHAnsi"/>
      <w:lang w:val="it-IT" w:eastAsia="it-IT" w:bidi="ar-SA"/>
    </w:rPr>
  </w:style>
  <w:style w:type="character" w:customStyle="1" w:styleId="176">
    <w:name w:val="Didascalia Carattere"/>
    <w:link w:val="16"/>
    <w:qFormat/>
    <w:uiPriority w:val="35"/>
    <w:rPr>
      <w:b/>
      <w:bCs/>
      <w:color w:val="4F81BD" w:themeColor="accent1"/>
      <w:sz w:val="18"/>
      <w:szCs w:val="18"/>
      <w:lang w:val="it-IT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9328</Words>
  <Characters>53174</Characters>
  <Lines>443</Lines>
  <Paragraphs>124</Paragraphs>
  <TotalTime>152</TotalTime>
  <ScaleCrop>false</ScaleCrop>
  <LinksUpToDate>false</LinksUpToDate>
  <CharactersWithSpaces>62378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a.palmacci</cp:lastModifiedBy>
  <dcterms:modified xsi:type="dcterms:W3CDTF">2025-10-29T16:53:21Z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8DE2BD482828462593CA535B0DAD00D6_12</vt:lpwstr>
  </property>
</Properties>
</file>