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4544B">
      <w:pPr>
        <w:pStyle w:val="40"/>
      </w:pPr>
      <w:r>
        <w:t>SMART LIVEART</w:t>
      </w:r>
    </w:p>
    <w:p w14:paraId="67B83B34">
      <w:pPr>
        <w:pStyle w:val="40"/>
        <w:rPr>
          <w:rFonts w:hint="default"/>
        </w:rPr>
      </w:pPr>
    </w:p>
    <w:p w14:paraId="7D682427">
      <w:pPr>
        <w:pStyle w:val="40"/>
      </w:pPr>
      <w:r>
        <w:rPr>
          <w:rFonts w:hint="default"/>
        </w:rPr>
        <w:t>Linee guida sulla redazione delle schede descrittive</w:t>
      </w:r>
    </w:p>
    <w:p w14:paraId="71A3D288">
      <w:pPr>
        <w:pStyle w:val="41"/>
        <w:tabs>
          <w:tab w:val="right" w:leader="dot" w:pos="8640"/>
        </w:tabs>
      </w:pPr>
    </w:p>
    <w:p w14:paraId="34D0AD55">
      <w:pPr>
        <w:rPr>
          <w:b/>
          <w:bCs/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b/>
          <w:bCs/>
          <w:color w:val="366091"/>
        </w:rPr>
        <w:t>Indice degli argomenti</w:t>
      </w:r>
    </w:p>
    <w:p w14:paraId="6D8348D9">
      <w:pPr>
        <w:pStyle w:val="41"/>
        <w:tabs>
          <w:tab w:val="right" w:leader="dot" w:pos="8640"/>
        </w:tabs>
      </w:pPr>
      <w:bookmarkStart w:id="18" w:name="_GoBack"/>
      <w:bookmarkEnd w:id="18"/>
      <w:r>
        <w:fldChar w:fldCharType="begin"/>
      </w:r>
      <w:r>
        <w:rPr>
          <w:lang w:val="en-US"/>
        </w:rP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_Toc20393 </w:instrText>
      </w:r>
      <w:r>
        <w:fldChar w:fldCharType="separate"/>
      </w:r>
      <w:r>
        <w:rPr>
          <w:rFonts w:hint="default"/>
        </w:rPr>
        <w:t xml:space="preserve">1. </w:t>
      </w:r>
      <w:r>
        <w:t>Introduzione</w:t>
      </w:r>
      <w:r>
        <w:tab/>
      </w:r>
      <w:r>
        <w:fldChar w:fldCharType="begin"/>
      </w:r>
      <w:r>
        <w:instrText xml:space="preserve"> PAGEREF _Toc20393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6BB5424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_Toc8783 </w:instrText>
      </w:r>
      <w:r>
        <w:fldChar w:fldCharType="separate"/>
      </w:r>
      <w:r>
        <w:rPr>
          <w:rFonts w:hint="default"/>
        </w:rPr>
        <w:t>1.1 Obiettivo</w:t>
      </w:r>
      <w:r>
        <w:tab/>
      </w:r>
      <w:r>
        <w:fldChar w:fldCharType="begin"/>
      </w:r>
      <w:r>
        <w:instrText xml:space="preserve"> PAGEREF _Toc8783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6F67EEB0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_Toc15941 </w:instrText>
      </w:r>
      <w:r>
        <w:fldChar w:fldCharType="separate"/>
      </w:r>
      <w:r>
        <w:rPr>
          <w:rFonts w:hint="default"/>
        </w:rPr>
        <w:t>2. Struttura dei contenuti POI</w:t>
      </w:r>
      <w:r>
        <w:tab/>
      </w:r>
      <w:r>
        <w:fldChar w:fldCharType="begin"/>
      </w:r>
      <w:r>
        <w:instrText xml:space="preserve"> PAGEREF _Toc15941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57F463F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_Toc28829 </w:instrText>
      </w:r>
      <w:r>
        <w:fldChar w:fldCharType="separate"/>
      </w:r>
      <w:r>
        <w:rPr>
          <w:rFonts w:hint="default"/>
        </w:rPr>
        <w:t>3. Linee guida generali per la redazione</w:t>
      </w:r>
      <w:r>
        <w:tab/>
      </w:r>
      <w:r>
        <w:fldChar w:fldCharType="begin"/>
      </w:r>
      <w:r>
        <w:instrText xml:space="preserve"> PAGEREF _Toc28829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6A03D4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_Toc16668 </w:instrText>
      </w:r>
      <w:r>
        <w:fldChar w:fldCharType="separate"/>
      </w:r>
      <w:r>
        <w:rPr>
          <w:rFonts w:hint="default" w:ascii="Calibri" w:hAnsi="Calibri" w:eastAsia="SimSun" w:cs="Calibri"/>
          <w:bCs/>
          <w:lang w:val="it-IT"/>
        </w:rPr>
        <w:t xml:space="preserve">3.1 </w:t>
      </w:r>
      <w:r>
        <w:rPr>
          <w:rFonts w:hint="default" w:ascii="Calibri" w:hAnsi="Calibri" w:eastAsia="SimSun" w:cs="Calibri"/>
          <w:bCs/>
        </w:rPr>
        <w:t>Categorie Principali</w:t>
      </w:r>
      <w:r>
        <w:tab/>
      </w:r>
      <w:r>
        <w:fldChar w:fldCharType="begin"/>
      </w:r>
      <w:r>
        <w:instrText xml:space="preserve"> PAGEREF _Toc16668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5F70D92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_Toc27262 </w:instrText>
      </w:r>
      <w:r>
        <w:fldChar w:fldCharType="separate"/>
      </w:r>
      <w:r>
        <w:rPr>
          <w:rFonts w:hint="default" w:ascii="Calibri" w:hAnsi="Calibri" w:eastAsia="SimSun" w:cs="Calibri"/>
          <w:bCs/>
          <w:lang w:val="it-IT"/>
        </w:rPr>
        <w:t xml:space="preserve">3.2 </w:t>
      </w:r>
      <w:r>
        <w:rPr>
          <w:rFonts w:hint="default" w:ascii="Calibri" w:hAnsi="Calibri" w:eastAsia="SimSun" w:cs="Calibri"/>
          <w:bCs/>
        </w:rPr>
        <w:t>Tag Tematici</w:t>
      </w:r>
      <w:r>
        <w:tab/>
      </w:r>
      <w:r>
        <w:fldChar w:fldCharType="begin"/>
      </w:r>
      <w:r>
        <w:instrText xml:space="preserve"> PAGEREF _Toc27262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6A1978C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_Toc26986 </w:instrText>
      </w:r>
      <w:r>
        <w:fldChar w:fldCharType="separate"/>
      </w:r>
      <w:r>
        <w:rPr>
          <w:rFonts w:hint="default"/>
        </w:rPr>
        <w:t>4. Template Redazione Contenuti POI</w:t>
      </w:r>
      <w:r>
        <w:tab/>
      </w:r>
      <w:r>
        <w:fldChar w:fldCharType="begin"/>
      </w:r>
      <w:r>
        <w:instrText xml:space="preserve"> PAGEREF _Toc26986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B239176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_Toc22623 </w:instrText>
      </w:r>
      <w:r>
        <w:fldChar w:fldCharType="separate"/>
      </w:r>
      <w:r>
        <w:rPr>
          <w:rFonts w:hint="default"/>
        </w:rPr>
        <w:t>4.1 Informazioni generali</w:t>
      </w:r>
      <w:r>
        <w:tab/>
      </w:r>
      <w:r>
        <w:fldChar w:fldCharType="begin"/>
      </w:r>
      <w:r>
        <w:instrText xml:space="preserve"> PAGEREF _Toc22623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EBEA738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_Toc29061 </w:instrText>
      </w:r>
      <w:r>
        <w:fldChar w:fldCharType="separate"/>
      </w:r>
      <w:r>
        <w:rPr>
          <w:rFonts w:hint="default"/>
        </w:rPr>
        <w:t>4.2 Testo descrittivo storico-culturale</w:t>
      </w:r>
      <w:r>
        <w:tab/>
      </w:r>
      <w:r>
        <w:fldChar w:fldCharType="begin"/>
      </w:r>
      <w:r>
        <w:instrText xml:space="preserve"> PAGEREF _Toc29061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E541D4A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_Toc14450 </w:instrText>
      </w:r>
      <w:r>
        <w:fldChar w:fldCharType="separate"/>
      </w:r>
      <w:r>
        <w:rPr>
          <w:rFonts w:hint="default"/>
        </w:rPr>
        <w:t>4.3 Media reali</w:t>
      </w:r>
      <w:r>
        <w:tab/>
      </w:r>
      <w:r>
        <w:fldChar w:fldCharType="begin"/>
      </w:r>
      <w:r>
        <w:instrText xml:space="preserve"> PAGEREF _Toc14450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7161285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_Toc8003 </w:instrText>
      </w:r>
      <w:r>
        <w:fldChar w:fldCharType="separate"/>
      </w:r>
      <w:r>
        <w:rPr>
          <w:rFonts w:hint="default"/>
        </w:rPr>
        <w:t>4.4 Coordinate e geometrie</w:t>
      </w:r>
      <w:r>
        <w:tab/>
      </w:r>
      <w:r>
        <w:fldChar w:fldCharType="begin"/>
      </w:r>
      <w:r>
        <w:instrText xml:space="preserve"> PAGEREF _Toc8003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5A20BCA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4.5 Eventi e visite</w:t>
      </w:r>
      <w:r>
        <w:tab/>
      </w:r>
      <w:r>
        <w:fldChar w:fldCharType="begin"/>
      </w:r>
      <w:r>
        <w:instrText xml:space="preserve"> PAGEREF _Toc8179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60018BE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_Toc1703 </w:instrText>
      </w:r>
      <w:r>
        <w:fldChar w:fldCharType="separate"/>
      </w:r>
      <w:r>
        <w:rPr>
          <w:rFonts w:hint="default"/>
        </w:rPr>
        <w:t>4.6 Relazioni semantiche</w:t>
      </w:r>
      <w:r>
        <w:tab/>
      </w:r>
      <w:r>
        <w:fldChar w:fldCharType="begin"/>
      </w:r>
      <w:r>
        <w:instrText xml:space="preserve"> PAGEREF _Toc1703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CD97B2A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_Toc16306 </w:instrText>
      </w:r>
      <w:r>
        <w:fldChar w:fldCharType="separate"/>
      </w:r>
      <w:r>
        <w:rPr>
          <w:rFonts w:hint="default"/>
        </w:rPr>
        <w:t>4.7 Descrizioni per generazione contenuti</w:t>
      </w:r>
      <w:r>
        <w:tab/>
      </w:r>
      <w:r>
        <w:fldChar w:fldCharType="begin"/>
      </w:r>
      <w:r>
        <w:instrText xml:space="preserve"> PAGEREF _Toc16306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4DA3346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_Toc5837 </w:instrText>
      </w:r>
      <w:r>
        <w:fldChar w:fldCharType="separate"/>
      </w:r>
      <w:r>
        <w:rPr>
          <w:rFonts w:hint="default"/>
        </w:rPr>
        <w:t>5. Esempi compilati</w:t>
      </w:r>
      <w:r>
        <w:tab/>
      </w:r>
      <w:r>
        <w:fldChar w:fldCharType="begin"/>
      </w:r>
      <w:r>
        <w:instrText xml:space="preserve"> PAGEREF _Toc5837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6E33919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_Toc28088 </w:instrText>
      </w:r>
      <w:r>
        <w:fldChar w:fldCharType="separate"/>
      </w:r>
      <w:r>
        <w:rPr>
          <w:rFonts w:hint="default" w:ascii="Calibri" w:hAnsi="Calibri" w:cs="Calibri"/>
        </w:rPr>
        <w:t xml:space="preserve">5.1 </w:t>
      </w:r>
      <w:r>
        <w:rPr>
          <w:rFonts w:hint="default" w:ascii="Calibri" w:hAnsi="Calibri" w:cs="Calibri"/>
          <w:bCs/>
        </w:rPr>
        <w:t>Esempio 1 – Duomo di Cosenza</w:t>
      </w:r>
      <w:r>
        <w:tab/>
      </w:r>
      <w:r>
        <w:fldChar w:fldCharType="begin"/>
      </w:r>
      <w:r>
        <w:instrText xml:space="preserve"> PAGEREF _Toc28088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16316B2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_Toc27506 </w:instrText>
      </w:r>
      <w:r>
        <w:fldChar w:fldCharType="separate"/>
      </w:r>
      <w:r>
        <w:rPr>
          <w:rFonts w:hint="default" w:ascii="Calibri" w:hAnsi="Calibri" w:cs="Calibri"/>
        </w:rPr>
        <w:t xml:space="preserve">5.2 </w:t>
      </w:r>
      <w:r>
        <w:rPr>
          <w:rFonts w:hint="default" w:ascii="Calibri" w:hAnsi="Calibri" w:cs="Calibri"/>
          <w:bCs/>
        </w:rPr>
        <w:t>Esempio 2 – Museo Archeologico</w:t>
      </w:r>
      <w:r>
        <w:tab/>
      </w:r>
      <w:r>
        <w:fldChar w:fldCharType="begin"/>
      </w:r>
      <w:r>
        <w:instrText xml:space="preserve"> PAGEREF _Toc27506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600D9310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_Toc25921 </w:instrText>
      </w:r>
      <w:r>
        <w:fldChar w:fldCharType="separate"/>
      </w:r>
      <w:r>
        <w:rPr>
          <w:rFonts w:hint="default"/>
          <w:lang w:val="it-IT"/>
        </w:rPr>
        <w:t>6. Nota tecnica per l’integrazione dati</w:t>
      </w:r>
      <w:r>
        <w:tab/>
      </w:r>
      <w:r>
        <w:fldChar w:fldCharType="begin"/>
      </w:r>
      <w:r>
        <w:instrText xml:space="preserve"> PAGEREF _Toc25921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77200453">
      <w:pPr>
        <w:pStyle w:val="2"/>
        <w:bidi w:val="0"/>
      </w:pPr>
      <w:r>
        <w:fldChar w:fldCharType="end"/>
      </w:r>
      <w:bookmarkStart w:id="0" w:name="_Toc20393"/>
      <w:r>
        <w:t>Introduzione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6277"/>
      </w:tblGrid>
      <w:tr w14:paraId="72F3B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52ECAD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Versione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4E5A86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0.1</w:t>
            </w:r>
            <w:r>
              <w:rPr>
                <w:rFonts w:hint="default"/>
                <w:color w:val="000000"/>
                <w:lang w:val="it-IT"/>
              </w:rPr>
              <w:t>1</w:t>
            </w:r>
          </w:p>
        </w:tc>
      </w:tr>
      <w:tr w14:paraId="4641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D763AB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175C6E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2025-10-</w:t>
            </w:r>
            <w:r>
              <w:rPr>
                <w:rFonts w:hint="default"/>
                <w:color w:val="000000"/>
                <w:lang w:val="it-IT"/>
              </w:rPr>
              <w:t>30</w:t>
            </w:r>
          </w:p>
        </w:tc>
      </w:tr>
      <w:tr w14:paraId="0A83F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3CE85FB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Autori</w:t>
            </w:r>
            <w:r>
              <w:rPr>
                <w:rFonts w:hint="default"/>
                <w:color w:val="000000"/>
                <w:lang w:val="it-IT"/>
              </w:rPr>
              <w:t xml:space="preserve"> modifiche</w:t>
            </w:r>
            <w:r>
              <w:rPr>
                <w:color w:val="000000"/>
              </w:rPr>
              <w:t xml:space="preserve"> / Revisori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F6C8DA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Coordinatore scientifico</w:t>
            </w:r>
          </w:p>
        </w:tc>
      </w:tr>
      <w:tr w14:paraId="54F14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C49463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Descrizione Modifiche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7D45F4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Nel capitolo "3 - Linee guida generali per la redazione" aggiunti i consigli per lo stile e per i contenuti multimediali.</w:t>
            </w:r>
          </w:p>
        </w:tc>
      </w:tr>
      <w:tr w14:paraId="1C94D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306A88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Stato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73B288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lang w:val="it-IT"/>
              </w:rPr>
              <w:t>In review</w:t>
            </w:r>
          </w:p>
        </w:tc>
      </w:tr>
    </w:tbl>
    <w:p w14:paraId="134CA560">
      <w:pPr>
        <w:pStyle w:val="26"/>
        <w:numPr>
          <w:ilvl w:val="0"/>
          <w:numId w:val="0"/>
        </w:numPr>
        <w:tabs>
          <w:tab w:val="left" w:pos="360"/>
        </w:tabs>
      </w:pPr>
    </w:p>
    <w:p w14:paraId="0A27EF21">
      <w:pPr>
        <w:pStyle w:val="3"/>
        <w:bidi w:val="0"/>
        <w:rPr>
          <w:rFonts w:hint="default"/>
        </w:rPr>
      </w:pPr>
      <w:bookmarkStart w:id="1" w:name="_Toc8783"/>
      <w:r>
        <w:rPr>
          <w:rFonts w:hint="default"/>
        </w:rPr>
        <w:t>Obiettivo</w:t>
      </w:r>
      <w:bookmarkEnd w:id="1"/>
    </w:p>
    <w:p w14:paraId="05D15DA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SMART LIVEART è una piattaforma integrata per la valorizzazione del patrimonio culturale attraverso contenuti immersivi e intelligenti (AI, AR, VR, 3D, Audio Narrativo).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Queste linee guida orientano la redazione di contenuti coerenti, completi e strutturati per ogni POI (Point of Interest).</w:t>
      </w:r>
    </w:p>
    <w:p w14:paraId="10B3BC1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 linee guida forniscono agli esperti storico-culturali indicazioni per redigere contenuti coerenti, completi e strutturati per ogni POI, in modo da:</w:t>
      </w:r>
    </w:p>
    <w:p w14:paraId="73D208F5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Alimentare la Knowledge Base culturale (SLKB).</w:t>
      </w:r>
    </w:p>
    <w:p w14:paraId="56BDDB16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Fornire contenuti multimodali fruibili su app mobile AR/VR.</w:t>
      </w:r>
    </w:p>
    <w:p w14:paraId="351DFFF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 xml:space="preserve">Redigere </w:t>
      </w:r>
      <w:r>
        <w:rPr>
          <w:rFonts w:hint="default" w:ascii="Calibri" w:hAnsi="Calibri" w:cs="Calibri"/>
        </w:rPr>
        <w:t xml:space="preserve">descrizioni adatte </w:t>
      </w:r>
      <w:r>
        <w:rPr>
          <w:rFonts w:hint="default" w:ascii="Calibri" w:hAnsi="Calibri" w:cs="Calibri"/>
          <w:lang w:val="it-IT"/>
        </w:rPr>
        <w:t>per la generazione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it-IT"/>
        </w:rPr>
        <w:t>semi-</w:t>
      </w:r>
      <w:r>
        <w:rPr>
          <w:rFonts w:hint="default" w:ascii="Calibri" w:hAnsi="Calibri" w:cs="Calibri"/>
        </w:rPr>
        <w:t>automatic</w:t>
      </w:r>
      <w:r>
        <w:rPr>
          <w:rFonts w:hint="default" w:ascii="Calibri" w:hAnsi="Calibri" w:cs="Calibri"/>
          <w:lang w:val="it-IT"/>
        </w:rPr>
        <w:t>a</w:t>
      </w:r>
      <w:r>
        <w:rPr>
          <w:rFonts w:hint="default" w:ascii="Calibri" w:hAnsi="Calibri" w:cs="Calibri"/>
        </w:rPr>
        <w:t xml:space="preserve"> di contenuti 3D, video e audio tramite modelli AI.</w:t>
      </w:r>
    </w:p>
    <w:p w14:paraId="6699B965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Garantire coerenza semantica, geografica e multimediale tra database (PostGIS, PostgreSQL, Neo4j, MinIO).</w:t>
      </w:r>
    </w:p>
    <w:p w14:paraId="2176B47D">
      <w:pPr>
        <w:pStyle w:val="3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</w:rPr>
      </w:pPr>
    </w:p>
    <w:p w14:paraId="20297277">
      <w:pPr>
        <w:pStyle w:val="2"/>
        <w:bidi w:val="0"/>
        <w:rPr>
          <w:rFonts w:hint="default"/>
        </w:rPr>
      </w:pPr>
      <w:bookmarkStart w:id="2" w:name="_Toc15941"/>
      <w:r>
        <w:rPr>
          <w:rFonts w:hint="default"/>
        </w:rPr>
        <w:t>Struttura dei contenuti POI</w:t>
      </w:r>
      <w:bookmarkEnd w:id="2"/>
    </w:p>
    <w:p w14:paraId="39B0502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Informazioni generali</w:t>
      </w:r>
    </w:p>
    <w:p w14:paraId="2B479983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Autore e data di redazione.</w:t>
      </w:r>
    </w:p>
    <w:p w14:paraId="017A1A50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Nome, categoria, tag principali.</w:t>
      </w:r>
    </w:p>
    <w:p w14:paraId="07D5E2F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POI ID </w:t>
      </w:r>
      <w:r>
        <w:rPr>
          <w:rFonts w:hint="default" w:ascii="Calibri" w:hAnsi="Calibri" w:cs="Calibri"/>
          <w:lang w:val="it-IT"/>
        </w:rPr>
        <w:t>(</w:t>
      </w:r>
      <w:r>
        <w:rPr>
          <w:rFonts w:hint="default" w:ascii="Calibri" w:hAnsi="Calibri" w:eastAsia="SimSun" w:cs="Calibri"/>
        </w:rPr>
        <w:t>generato automaticamente dal sistema</w:t>
      </w:r>
      <w:r>
        <w:rPr>
          <w:rFonts w:hint="default" w:ascii="Calibri" w:hAnsi="Calibri" w:cs="Calibri"/>
          <w:lang w:val="it-IT"/>
        </w:rPr>
        <w:t>)</w:t>
      </w:r>
      <w:r>
        <w:rPr>
          <w:rFonts w:hint="default" w:ascii="Calibri" w:hAnsi="Calibri" w:eastAsia="SimSun" w:cs="Calibri"/>
        </w:rPr>
        <w:t>.</w:t>
      </w:r>
    </w:p>
    <w:p w14:paraId="7691416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Testo storico-culturale</w:t>
      </w:r>
    </w:p>
    <w:p w14:paraId="77F21F66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Storia e cronologia.</w:t>
      </w:r>
    </w:p>
    <w:p w14:paraId="22F6532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Architettura, arte, elementi decorativi.</w:t>
      </w:r>
    </w:p>
    <w:p w14:paraId="2DE2D7D3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Curiosità o aneddoti rilevanti.</w:t>
      </w:r>
    </w:p>
    <w:p w14:paraId="45D5930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Rilevanza culturale e patrimonio.</w:t>
      </w:r>
    </w:p>
    <w:p w14:paraId="5C6C136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Media reali</w:t>
      </w:r>
    </w:p>
    <w:p w14:paraId="1CD1F511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Foto, video, modelli 3D, audio narrativo.</w:t>
      </w:r>
    </w:p>
    <w:p w14:paraId="2AE76B0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Tutti referenziati in MinIO tramite POI ID.</w:t>
      </w:r>
    </w:p>
    <w:p w14:paraId="63EC9377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Formati ottimizzati per dispositivi mobili</w:t>
      </w:r>
      <w:r>
        <w:rPr>
          <w:rFonts w:hint="default" w:ascii="Calibri" w:hAnsi="Calibri" w:eastAsia="SimSun" w:cs="Calibri"/>
          <w:lang w:val="it-IT"/>
        </w:rPr>
        <w:t xml:space="preserve"> </w:t>
      </w:r>
      <w:r>
        <w:rPr>
          <w:rFonts w:hint="default" w:ascii="Calibri" w:hAnsi="Calibri" w:eastAsia="SimSun" w:cs="Calibri"/>
        </w:rPr>
        <w:t>AR/VR.</w:t>
      </w:r>
    </w:p>
    <w:p w14:paraId="5861FE0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Coordinate e geometrie</w:t>
      </w:r>
    </w:p>
    <w:p w14:paraId="7B864132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Latitudine, longitudine, tipo geometria (POINT o POLYGON).</w:t>
      </w:r>
    </w:p>
    <w:p w14:paraId="06AB67F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Eventuali aree correlate.</w:t>
      </w:r>
    </w:p>
    <w:p w14:paraId="4A099354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Coerenza con PostGIS per ricerche geospaziali e distanza.</w:t>
      </w:r>
    </w:p>
    <w:p w14:paraId="601CD8D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Eventi e visite</w:t>
      </w:r>
    </w:p>
    <w:p w14:paraId="50629931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Nome evento, orario, durata, tipologia (didattico, culturale).</w:t>
      </w:r>
    </w:p>
    <w:p w14:paraId="00DF6E0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Relazioni semantiche</w:t>
      </w:r>
    </w:p>
    <w:p w14:paraId="40B72AC2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POI simili, vicini, categorie correlate.</w:t>
      </w:r>
    </w:p>
    <w:p w14:paraId="66B7CEFE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Utilizzate dal motore AI</w:t>
      </w:r>
      <w:r>
        <w:rPr>
          <w:rFonts w:hint="default" w:ascii="Calibri" w:hAnsi="Calibri" w:eastAsia="SimSun" w:cs="Calibri"/>
          <w:lang w:val="it-IT"/>
        </w:rPr>
        <w:t xml:space="preserve"> </w:t>
      </w:r>
      <w:r>
        <w:rPr>
          <w:rFonts w:hint="default" w:ascii="Calibri" w:hAnsi="Calibri" w:eastAsia="SimSun" w:cs="Calibri"/>
        </w:rPr>
        <w:t>per suggerimenti personalizzati e itinerari.</w:t>
      </w:r>
    </w:p>
    <w:p w14:paraId="2C49A8F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  <w:lang w:val="it-IT"/>
        </w:rPr>
      </w:pPr>
      <w:r>
        <w:rPr>
          <w:rStyle w:val="37"/>
          <w:rFonts w:hint="default" w:ascii="Calibri" w:hAnsi="Calibri" w:eastAsia="SimSun" w:cs="Calibri"/>
          <w:lang w:val="it-IT"/>
        </w:rPr>
        <w:t>D</w:t>
      </w:r>
      <w:r>
        <w:rPr>
          <w:rStyle w:val="37"/>
          <w:rFonts w:hint="default" w:ascii="Calibri" w:hAnsi="Calibri" w:eastAsia="SimSun" w:cs="Calibri"/>
        </w:rPr>
        <w:t>escrizioni per generazione contenuti</w:t>
      </w:r>
      <w:r>
        <w:rPr>
          <w:rStyle w:val="37"/>
          <w:rFonts w:hint="default" w:ascii="Calibri" w:hAnsi="Calibri" w:cs="Calibri"/>
          <w:lang w:val="it-IT"/>
        </w:rPr>
        <w:t xml:space="preserve"> multimediali</w:t>
      </w:r>
    </w:p>
    <w:p w14:paraId="70C72225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Modelli 3d AR: oggetti singoli, preferibilmente scomparsi o non accessibili.</w:t>
      </w:r>
    </w:p>
    <w:p w14:paraId="577C8AB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Video/Animazioni: descrizione di s</w:t>
      </w:r>
      <w:r>
        <w:rPr>
          <w:rFonts w:hint="default" w:ascii="Calibri" w:hAnsi="Calibri" w:cs="Calibri"/>
          <w:lang w:val="en-US" w:eastAsia="zh-CN"/>
        </w:rPr>
        <w:t>cen</w:t>
      </w:r>
      <w:r>
        <w:rPr>
          <w:rFonts w:hint="default" w:ascii="Calibri" w:hAnsi="Calibri" w:cs="Calibri"/>
          <w:lang w:val="it-IT" w:eastAsia="zh-CN"/>
        </w:rPr>
        <w:t>e</w:t>
      </w:r>
      <w:r>
        <w:rPr>
          <w:rFonts w:hint="default" w:ascii="Calibri" w:hAnsi="Calibri" w:cs="Calibri"/>
          <w:lang w:val="en-US" w:eastAsia="zh-CN"/>
        </w:rPr>
        <w:t>, azioni, atmosfer</w:t>
      </w:r>
      <w:r>
        <w:rPr>
          <w:rFonts w:hint="default" w:ascii="Calibri" w:hAnsi="Calibri" w:cs="Calibri"/>
          <w:lang w:val="it-IT" w:eastAsia="zh-CN"/>
        </w:rPr>
        <w:t>e</w:t>
      </w:r>
      <w:r>
        <w:rPr>
          <w:rFonts w:hint="default" w:ascii="Calibri" w:hAnsi="Calibri" w:cs="Calibri"/>
          <w:lang w:val="en-US" w:eastAsia="zh-CN"/>
        </w:rPr>
        <w:t>, luci, eventuali persone o animazioni.</w:t>
      </w:r>
    </w:p>
    <w:p w14:paraId="5B083B3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Audio narrativo: testi di accompagnamento o voiceover descrittivo.</w:t>
      </w:r>
    </w:p>
    <w:p w14:paraId="4831FC1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Ogni descrizione deve indicare chiaramente: forma, dimensione, materiale, colore, posizione e, se rilevante, tipo di animazione.</w:t>
      </w:r>
    </w:p>
    <w:p w14:paraId="4C42E728">
      <w:pPr>
        <w:pStyle w:val="2"/>
        <w:bidi w:val="0"/>
        <w:rPr>
          <w:rFonts w:hint="default"/>
        </w:rPr>
      </w:pPr>
      <w:bookmarkStart w:id="3" w:name="_Toc28829"/>
      <w:r>
        <w:rPr>
          <w:rFonts w:hint="default"/>
        </w:rPr>
        <w:t>Linee guida generali per la redazione</w:t>
      </w:r>
      <w:bookmarkEnd w:id="3"/>
    </w:p>
    <w:p w14:paraId="4A50C6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alibri" w:hAnsi="Calibri" w:cs="Calibri"/>
          <w:sz w:val="24"/>
          <w:szCs w:val="24"/>
          <w:highlight w:val="yellow"/>
        </w:rPr>
      </w:pPr>
      <w:r>
        <w:rPr>
          <w:rFonts w:hint="default" w:ascii="Calibri" w:hAnsi="Calibri" w:cs="Calibri"/>
          <w:sz w:val="24"/>
          <w:szCs w:val="24"/>
          <w:highlight w:val="yellow"/>
          <w:lang w:val="it-IT"/>
        </w:rPr>
        <w:t>La</w:t>
      </w:r>
      <w:r>
        <w:rPr>
          <w:rFonts w:hint="default" w:ascii="Calibri" w:hAnsi="Calibri" w:cs="Calibri"/>
          <w:sz w:val="24"/>
          <w:szCs w:val="24"/>
          <w:highlight w:val="yellow"/>
        </w:rPr>
        <w:t xml:space="preserve"> redazione </w:t>
      </w:r>
      <w:r>
        <w:rPr>
          <w:rFonts w:hint="default" w:ascii="Calibri" w:hAnsi="Calibri" w:cs="Calibri"/>
          <w:sz w:val="24"/>
          <w:szCs w:val="24"/>
          <w:highlight w:val="yellow"/>
          <w:lang w:val="it-IT"/>
        </w:rPr>
        <w:t>delle schede deve</w:t>
      </w:r>
      <w:r>
        <w:rPr>
          <w:rFonts w:hint="default" w:ascii="Calibri" w:hAnsi="Calibri" w:cs="Calibri"/>
          <w:sz w:val="24"/>
          <w:szCs w:val="24"/>
          <w:highlight w:val="yellow"/>
        </w:rPr>
        <w:t xml:space="preserve"> consentire al modello AI e al motore semantico di comprendere a fondo i concetti.</w:t>
      </w:r>
    </w:p>
    <w:p w14:paraId="38FE2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alibri" w:hAnsi="Calibri" w:cs="Calibri"/>
          <w:sz w:val="24"/>
          <w:szCs w:val="24"/>
          <w:highlight w:val="yellow"/>
        </w:rPr>
      </w:pPr>
    </w:p>
    <w:p w14:paraId="63616A4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  <w:highlight w:val="yellow"/>
        </w:rPr>
      </w:pPr>
      <w:r>
        <w:rPr>
          <w:rStyle w:val="37"/>
          <w:rFonts w:hint="default" w:ascii="Calibri" w:hAnsi="Calibri" w:cs="Calibri"/>
          <w:highlight w:val="yellow"/>
          <w:lang w:val="it-IT"/>
        </w:rPr>
        <w:t>Consigli per lo s</w:t>
      </w:r>
      <w:r>
        <w:rPr>
          <w:rStyle w:val="37"/>
          <w:rFonts w:hint="default" w:ascii="Calibri" w:hAnsi="Calibri" w:eastAsia="SimSun" w:cs="Calibri"/>
          <w:highlight w:val="yellow"/>
        </w:rPr>
        <w:t>tile:</w:t>
      </w:r>
    </w:p>
    <w:p w14:paraId="64A799E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Linguaggio divulgativo ma rigoroso, adatto a un pubblico curioso o turistico.</w:t>
      </w:r>
    </w:p>
    <w:p w14:paraId="52BC389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Evitare elenchi di date o nomi senza contesto.</w:t>
      </w:r>
    </w:p>
    <w:p w14:paraId="68CC471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Ogni descrizione dovrebbe rispondere a una possibile domanda dell’utente (es. “Perché è importante?”, “Cosa la rende unica?”, “Chi l’ha costruita?”).</w:t>
      </w:r>
    </w:p>
    <w:p w14:paraId="46125E3D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Inserire nel testo riferimenti concettuali riconoscibili dall’AI (categorie e parole chiave coerenti con i tag).</w:t>
      </w:r>
    </w:p>
    <w:p w14:paraId="026E8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alibri" w:hAnsi="Calibri" w:cs="Calibri"/>
          <w:sz w:val="24"/>
          <w:szCs w:val="24"/>
          <w:highlight w:val="yellow"/>
        </w:rPr>
      </w:pPr>
    </w:p>
    <w:p w14:paraId="276D2F0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  <w:highlight w:val="yellow"/>
          <w:lang w:val="it-IT"/>
        </w:rPr>
      </w:pPr>
      <w:r>
        <w:rPr>
          <w:rStyle w:val="37"/>
          <w:rFonts w:hint="default" w:ascii="Calibri" w:hAnsi="Calibri" w:cs="Calibri"/>
          <w:highlight w:val="yellow"/>
          <w:lang w:val="it-IT"/>
        </w:rPr>
        <w:t>Consigli per</w:t>
      </w:r>
      <w:r>
        <w:rPr>
          <w:rStyle w:val="37"/>
          <w:rFonts w:hint="default" w:ascii="Calibri" w:hAnsi="Calibri" w:eastAsia="SimSun" w:cs="Calibri"/>
          <w:highlight w:val="yellow"/>
          <w:lang w:val="it-IT"/>
        </w:rPr>
        <w:t xml:space="preserve"> </w:t>
      </w:r>
      <w:r>
        <w:rPr>
          <w:rStyle w:val="37"/>
          <w:rFonts w:hint="default" w:ascii="Calibri" w:hAnsi="Calibri" w:eastAsia="SimSun" w:cs="Calibri"/>
          <w:highlight w:val="yellow"/>
        </w:rPr>
        <w:t>i contenuti multimediali</w:t>
      </w:r>
      <w:r>
        <w:rPr>
          <w:rStyle w:val="37"/>
          <w:rFonts w:hint="default" w:ascii="Calibri" w:hAnsi="Calibri" w:cs="Calibri"/>
          <w:highlight w:val="yellow"/>
          <w:lang w:val="it-IT"/>
        </w:rPr>
        <w:t>:</w:t>
      </w:r>
    </w:p>
    <w:p w14:paraId="759D2380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 xml:space="preserve">Immagini possibilmente in alta qualità </w:t>
      </w:r>
    </w:p>
    <w:p w14:paraId="5DF16FF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Video di durata consigliata dai 30 ai 90 secondi.</w:t>
      </w:r>
    </w:p>
    <w:p w14:paraId="10A0E91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Tagliare l’audio d’ambiente o aggiungere voce narrante.</w:t>
      </w:r>
    </w:p>
    <w:p w14:paraId="5268060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highlight w:val="yellow"/>
          <w:lang w:val="it-IT"/>
        </w:rPr>
      </w:pPr>
      <w:r>
        <w:rPr>
          <w:rFonts w:hint="default" w:ascii="Calibri" w:hAnsi="Calibri" w:cs="Calibri"/>
          <w:highlight w:val="yellow"/>
          <w:lang w:val="it-IT"/>
        </w:rPr>
        <w:t>Audio descrittivi: brevi (max 60 sec), tono narrativo.</w:t>
      </w:r>
    </w:p>
    <w:p w14:paraId="5D6D8319">
      <w:pPr>
        <w:rPr>
          <w:rFonts w:hint="default"/>
        </w:rPr>
      </w:pPr>
    </w:p>
    <w:p w14:paraId="04C4F8D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Completezza</w:t>
      </w:r>
    </w:p>
    <w:p w14:paraId="2874D1B0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Ogni POI deve </w:t>
      </w:r>
      <w:r>
        <w:rPr>
          <w:rFonts w:hint="default" w:ascii="Calibri" w:hAnsi="Calibri" w:cs="Calibri"/>
          <w:lang w:val="it-IT"/>
        </w:rPr>
        <w:t>includere</w:t>
      </w:r>
      <w:r>
        <w:rPr>
          <w:rFonts w:hint="default" w:ascii="Calibri" w:hAnsi="Calibri" w:eastAsia="SimSun" w:cs="Calibri"/>
        </w:rPr>
        <w:t xml:space="preserve"> testi, media reali, coordinate, relazioni semantiche, descrizioni </w:t>
      </w:r>
      <w:r>
        <w:rPr>
          <w:rFonts w:hint="default" w:ascii="Calibri" w:hAnsi="Calibri" w:cs="Calibri"/>
          <w:lang w:val="it-IT"/>
        </w:rPr>
        <w:t>per generazione contenuti multimediali</w:t>
      </w:r>
      <w:r>
        <w:rPr>
          <w:rFonts w:hint="default" w:ascii="Calibri" w:hAnsi="Calibri" w:eastAsia="SimSun" w:cs="Calibri"/>
        </w:rPr>
        <w:t>.</w:t>
      </w:r>
    </w:p>
    <w:p w14:paraId="288E1CC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Coerenza terminologica</w:t>
      </w:r>
    </w:p>
    <w:p w14:paraId="4B4656B7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Usare categorie e tag standard coerenti con il grafo Neo4j.</w:t>
      </w:r>
    </w:p>
    <w:p w14:paraId="6DC51EF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Chiarezza e precisione</w:t>
      </w:r>
    </w:p>
    <w:p w14:paraId="6FDBB51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Evitare ambiguità, descrivere forma, colore, materiale, dimensioni, posizione.</w:t>
      </w:r>
    </w:p>
    <w:p w14:paraId="7DC2D21E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Per </w:t>
      </w:r>
      <w:r>
        <w:rPr>
          <w:rFonts w:hint="default" w:ascii="Calibri" w:hAnsi="Calibri" w:cs="Calibri"/>
          <w:lang w:val="it-IT"/>
        </w:rPr>
        <w:t>la generzione di video</w:t>
      </w:r>
      <w:r>
        <w:rPr>
          <w:rFonts w:hint="default" w:ascii="Calibri" w:hAnsi="Calibri" w:eastAsia="SimSun" w:cs="Calibri"/>
        </w:rPr>
        <w:t>, indicare anche eventuali movimenti o animazioni semplici.</w:t>
      </w:r>
    </w:p>
    <w:p w14:paraId="4823D2B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Accessibilità e fruibilità</w:t>
      </w:r>
    </w:p>
    <w:p w14:paraId="36C8B26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Contenuti leggeri, ottimizzatiper dispositivi mobili AR/VR.</w:t>
      </w:r>
    </w:p>
    <w:p w14:paraId="175D567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Modelli 3D semplificati, scene leggere.</w:t>
      </w:r>
    </w:p>
    <w:p w14:paraId="599E002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Ricostruzioni storiche o immaginative</w:t>
      </w:r>
    </w:p>
    <w:p w14:paraId="32D7F63D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Possibilità di creare oggetti o scene non più presenti o impossibili da visitare.</w:t>
      </w:r>
    </w:p>
    <w:p w14:paraId="6E88210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Specificare sempre se l’oggetto è reale, ricostruito o immaginativo.</w:t>
      </w:r>
    </w:p>
    <w:p w14:paraId="18F5A35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  <w:lang w:val="it-IT"/>
        </w:rPr>
      </w:pPr>
      <w:r>
        <w:rPr>
          <w:rStyle w:val="37"/>
          <w:rFonts w:hint="default" w:ascii="Calibri" w:hAnsi="Calibri" w:eastAsia="SimSun" w:cs="Calibri"/>
        </w:rPr>
        <w:t xml:space="preserve">Generazione </w:t>
      </w:r>
      <w:r>
        <w:rPr>
          <w:rStyle w:val="37"/>
          <w:rFonts w:hint="default" w:ascii="Calibri" w:hAnsi="Calibri" w:cs="Calibri"/>
          <w:lang w:val="it-IT"/>
        </w:rPr>
        <w:t>contenuti</w:t>
      </w:r>
    </w:p>
    <w:p w14:paraId="592ACB7E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cs="Calibri"/>
          <w:lang w:val="it-IT"/>
        </w:rPr>
        <w:t xml:space="preserve">Redigere descrizioni </w:t>
      </w:r>
      <w:r>
        <w:rPr>
          <w:rFonts w:hint="default" w:ascii="Calibri" w:hAnsi="Calibri" w:eastAsia="SimSun" w:cs="Calibri"/>
        </w:rPr>
        <w:t>chiar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eastAsia="SimSun" w:cs="Calibri"/>
        </w:rPr>
        <w:t xml:space="preserve"> e dettagliat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eastAsia="SimSun" w:cs="Calibri"/>
        </w:rPr>
        <w:t xml:space="preserve"> per </w:t>
      </w:r>
      <w:r>
        <w:rPr>
          <w:rFonts w:hint="default" w:ascii="Calibri" w:hAnsi="Calibri" w:cs="Calibri"/>
          <w:lang w:val="it-IT"/>
        </w:rPr>
        <w:t>la generazione dei contenuti multimediali</w:t>
      </w:r>
      <w:r>
        <w:rPr>
          <w:rFonts w:hint="default" w:ascii="Calibri" w:hAnsi="Calibri" w:eastAsia="SimSun" w:cs="Calibri"/>
        </w:rPr>
        <w:t>.</w:t>
      </w:r>
    </w:p>
    <w:p w14:paraId="33F01CE8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 xml:space="preserve">Separare più oggetti o scene in </w:t>
      </w:r>
      <w:r>
        <w:rPr>
          <w:rFonts w:hint="default" w:ascii="Calibri" w:hAnsi="Calibri" w:cs="Calibri"/>
          <w:lang w:val="it-IT"/>
        </w:rPr>
        <w:t xml:space="preserve">descrizioni </w:t>
      </w:r>
      <w:r>
        <w:rPr>
          <w:rFonts w:hint="default" w:ascii="Calibri" w:hAnsi="Calibri" w:eastAsia="SimSun" w:cs="Calibri"/>
        </w:rPr>
        <w:t>distint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eastAsia="SimSun" w:cs="Calibri"/>
        </w:rPr>
        <w:t>.</w:t>
      </w:r>
    </w:p>
    <w:p w14:paraId="61A77D39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Oggetti e scene AR devono essere leggibili, scalabili e ottimizzati per mobile.</w:t>
      </w:r>
    </w:p>
    <w:p w14:paraId="0F26E41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Multimedialità integrata</w:t>
      </w:r>
    </w:p>
    <w:p w14:paraId="458AF42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Collegare i media alle sezioni testuali e semantiche.</w:t>
      </w:r>
    </w:p>
    <w:p w14:paraId="2CA3300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cs="Calibri"/>
          <w:lang w:val="it-IT"/>
        </w:rPr>
        <w:t>V</w:t>
      </w:r>
      <w:r>
        <w:rPr>
          <w:rStyle w:val="37"/>
          <w:rFonts w:hint="default" w:ascii="Calibri" w:hAnsi="Calibri" w:eastAsia="SimSun" w:cs="Calibri"/>
        </w:rPr>
        <w:t>erifica</w:t>
      </w:r>
    </w:p>
    <w:p w14:paraId="5252A2F2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eastAsia="SimSun" w:cs="Calibri"/>
        </w:rPr>
      </w:pPr>
      <w:r>
        <w:rPr>
          <w:rFonts w:hint="default" w:ascii="Calibri" w:hAnsi="Calibri" w:eastAsia="SimSun" w:cs="Calibri"/>
        </w:rPr>
        <w:t>Controllare accuratezza storica e coerenza geografic</w:t>
      </w:r>
      <w:r>
        <w:rPr>
          <w:rFonts w:hint="default" w:ascii="Calibri" w:hAnsi="Calibri" w:cs="Calibri"/>
          <w:lang w:val="it-IT"/>
        </w:rPr>
        <w:t>a</w:t>
      </w:r>
      <w:r>
        <w:rPr>
          <w:rFonts w:hint="default" w:ascii="Calibri" w:hAnsi="Calibri" w:eastAsia="SimSun" w:cs="Calibri"/>
        </w:rPr>
        <w:t>.</w:t>
      </w:r>
    </w:p>
    <w:p w14:paraId="2F5242CF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Testare le descrizioni per generazione contenuti multimediali su tools Text-to-3D e Text-to-Video per verificarne l’efficacia.</w:t>
      </w:r>
    </w:p>
    <w:p w14:paraId="6D00B19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</w:p>
    <w:p w14:paraId="229DBDEE">
      <w:pPr>
        <w:pStyle w:val="3"/>
        <w:bidi w:val="0"/>
        <w:rPr>
          <w:rStyle w:val="37"/>
          <w:rFonts w:hint="default" w:ascii="Calibri" w:hAnsi="Calibri" w:eastAsia="SimSun" w:cs="Calibri"/>
          <w:b/>
          <w:bCs/>
          <w:lang w:val="it-IT"/>
        </w:rPr>
      </w:pPr>
      <w:bookmarkStart w:id="4" w:name="_Toc16668"/>
      <w:r>
        <w:rPr>
          <w:rStyle w:val="37"/>
          <w:rFonts w:hint="default" w:ascii="Calibri" w:hAnsi="Calibri" w:eastAsia="SimSun" w:cs="Calibri"/>
          <w:b/>
          <w:bCs/>
        </w:rPr>
        <w:t>Categorie Principali</w:t>
      </w:r>
      <w:bookmarkEnd w:id="4"/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321"/>
        <w:gridCol w:w="2266"/>
        <w:gridCol w:w="4201"/>
      </w:tblGrid>
      <w:tr w14:paraId="668DC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69850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2"/>
                <w:szCs w:val="22"/>
                <w:lang w:val="en-US" w:eastAsia="zh-CN" w:bidi="ar"/>
              </w:rPr>
              <w:t>Macro-area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143C9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2"/>
                <w:szCs w:val="22"/>
                <w:lang w:val="en-US" w:eastAsia="zh-CN" w:bidi="ar"/>
              </w:rPr>
              <w:t>Categoria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24195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2"/>
                <w:szCs w:val="22"/>
                <w:lang w:val="en-US" w:eastAsia="zh-CN" w:bidi="ar"/>
              </w:rPr>
              <w:t>Descrizione</w:t>
            </w:r>
          </w:p>
        </w:tc>
      </w:tr>
      <w:tr w14:paraId="3BBDA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0E7043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Architettura e Luoghi di culto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CCF1E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Chiesa / Cappella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5FF5D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Edificio religioso cristiano di rilievo storico o artistico.</w:t>
            </w:r>
          </w:p>
        </w:tc>
      </w:tr>
      <w:tr w14:paraId="324C1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1D82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F6B29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Basilica / Duomo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6EFB2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Complesso monumentale o religioso di grande importanza.</w:t>
            </w:r>
          </w:p>
        </w:tc>
      </w:tr>
      <w:tr w14:paraId="3D8E2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22BD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5CE50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Monastero / Convento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658BE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religiosa con valore storico.</w:t>
            </w:r>
          </w:p>
        </w:tc>
      </w:tr>
      <w:tr w14:paraId="6CAC4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25196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BC32E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Cappella / Oratorio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147E9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Luogo di culto minore, spesso decorato o simbolico.</w:t>
            </w:r>
          </w:p>
        </w:tc>
      </w:tr>
      <w:tr w14:paraId="0144A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71B1EC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Patrimonio storico e urbano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9AD38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Palazzo storico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242E1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Residenza o edificio di valore architettonico.</w:t>
            </w:r>
          </w:p>
        </w:tc>
      </w:tr>
      <w:tr w14:paraId="1BFB4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F3A52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71CFF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Castello / Fortezza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05918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difensiva, militare o nobiliare.</w:t>
            </w:r>
          </w:p>
        </w:tc>
      </w:tr>
      <w:tr w14:paraId="2AC54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02872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E5122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Torre / Campanile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E26C3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verticale con funzione simbolica o difensiva.</w:t>
            </w:r>
          </w:p>
        </w:tc>
      </w:tr>
      <w:tr w14:paraId="7D2F9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DE2C5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E9912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Porta / Mura urbane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1AB10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Elementi architettonici di accesso o difesa cittadina.</w:t>
            </w:r>
          </w:p>
        </w:tc>
      </w:tr>
      <w:tr w14:paraId="2345B4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C6517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8A455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Piazza / Spazio urbano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DF5D3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Spazio pubblico con valenza storica o sociale.</w:t>
            </w:r>
          </w:p>
        </w:tc>
      </w:tr>
      <w:tr w14:paraId="1BDC7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57FB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80A8D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Ponte / Acquedotto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9AA2F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Infrastruttura storica o ingegneristica.</w:t>
            </w:r>
          </w:p>
        </w:tc>
      </w:tr>
      <w:tr w14:paraId="2D924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56AF87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Musei e collezioni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7A080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Museo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74662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museale permanente.</w:t>
            </w:r>
          </w:p>
        </w:tc>
      </w:tr>
      <w:tr w14:paraId="6C6CD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6CEBA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96280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Mostra / Galleria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1979A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Spazio espositivo temporaneo o permanente.</w:t>
            </w:r>
          </w:p>
        </w:tc>
      </w:tr>
      <w:tr w14:paraId="52585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2C69F8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Archeologia e siti antichi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75931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Area archeologica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86280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Sito di scavo o rovina antica.</w:t>
            </w:r>
          </w:p>
        </w:tc>
      </w:tr>
      <w:tr w14:paraId="2BE56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7C3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BB226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Monumento antico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C4FBC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Elemento architettonico o scultoreo isolato.</w:t>
            </w:r>
          </w:p>
        </w:tc>
      </w:tr>
      <w:tr w14:paraId="7F493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60A9FE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Arte e scultura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C4DFE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Statua / Monumento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1AB53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Opera scultorea commemorativa o decorativa.</w:t>
            </w:r>
          </w:p>
        </w:tc>
      </w:tr>
      <w:tr w14:paraId="1D86C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2CCEF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272EB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Fontana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B1E18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Struttura ornamentale con valore artistico.</w:t>
            </w:r>
          </w:p>
        </w:tc>
      </w:tr>
      <w:tr w14:paraId="6FE43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2E052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D3950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Opera d’arte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F48E5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Dipinto, affresco, mosaico, scultura, installazione.</w:t>
            </w:r>
          </w:p>
        </w:tc>
      </w:tr>
      <w:tr w14:paraId="75595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689EDD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 naturali e paesaggistici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BA16E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Parco / Giardino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76D6F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Spazio verde storico o botanico.</w:t>
            </w:r>
          </w:p>
        </w:tc>
      </w:tr>
      <w:tr w14:paraId="3D62A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B5135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15B27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Panorama / Belvedere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ABD69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Punto panoramico o di osservazione naturale.</w:t>
            </w:r>
          </w:p>
        </w:tc>
      </w:tr>
      <w:tr w14:paraId="42C8D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5813E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E58FE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Riserva / Area naturale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DDBB5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Area protetta o di interesse ambientale.</w:t>
            </w:r>
          </w:p>
        </w:tc>
      </w:tr>
      <w:tr w14:paraId="21AA9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2E099C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Eventi e tradizioni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C8804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Evento culturale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C03DB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Manifestazione artistica, musicale o storica.</w:t>
            </w:r>
          </w:p>
        </w:tc>
      </w:tr>
      <w:tr w14:paraId="674300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7698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76A37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Tradizione / Folklore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11F5C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Feste popolari, processioni, rievocazioni storiche.</w:t>
            </w:r>
          </w:p>
        </w:tc>
      </w:tr>
      <w:tr w14:paraId="4519E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1E4C8E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Educazione e ricerca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01D98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Biblioteca / Archivio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30E5B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Luogo di conservazione documentale.</w:t>
            </w:r>
          </w:p>
        </w:tc>
      </w:tr>
      <w:tr w14:paraId="10067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95FAD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20819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Università / Accademia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EB486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Istituzione educativa o di ricerca storica.</w:t>
            </w:r>
          </w:p>
        </w:tc>
      </w:tr>
      <w:tr w14:paraId="7E664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top"/>
          </w:tcPr>
          <w:p w14:paraId="455185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37"/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Altro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93ADF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Elemento urbano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6DA47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Panchina, lampione, insegna storica, targa, ecc.</w:t>
            </w:r>
          </w:p>
        </w:tc>
      </w:tr>
      <w:tr w14:paraId="2A51D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79765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9DBF3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Opera contemporanea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33B89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Installazione o scultura moderna.</w:t>
            </w:r>
          </w:p>
        </w:tc>
      </w:tr>
      <w:tr w14:paraId="09A27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EC366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6B0DD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Luogo simbolico / Memoria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B5C72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Monumento ai caduti, lapide, sito commemorativo.</w:t>
            </w:r>
          </w:p>
        </w:tc>
      </w:tr>
    </w:tbl>
    <w:p w14:paraId="38920D8A">
      <w:pPr>
        <w:bidi w:val="0"/>
        <w:rPr>
          <w:rFonts w:hint="default"/>
        </w:rPr>
      </w:pPr>
    </w:p>
    <w:p w14:paraId="1B5BE466">
      <w:pPr>
        <w:pStyle w:val="3"/>
        <w:bidi w:val="0"/>
        <w:rPr>
          <w:rStyle w:val="37"/>
          <w:rFonts w:hint="default" w:ascii="Calibri" w:hAnsi="Calibri" w:eastAsia="SimSun" w:cs="Calibri"/>
          <w:b/>
          <w:bCs/>
          <w:lang w:val="it-IT"/>
        </w:rPr>
      </w:pPr>
      <w:bookmarkStart w:id="5" w:name="_Toc27262"/>
      <w:r>
        <w:rPr>
          <w:rStyle w:val="37"/>
          <w:rFonts w:hint="default" w:ascii="Calibri" w:hAnsi="Calibri" w:eastAsia="SimSun" w:cs="Calibri"/>
          <w:b/>
          <w:bCs/>
        </w:rPr>
        <w:t>Tag Tematici</w:t>
      </w:r>
      <w:bookmarkEnd w:id="5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6257"/>
      </w:tblGrid>
      <w:tr w14:paraId="57ED5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D601FD1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</w:pPr>
            <w:r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  <w:t>Tema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06EEF04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</w:pPr>
            <w:r>
              <w:rPr>
                <w:rFonts w:hint="default" w:ascii="Calibri" w:hAnsi="Calibri" w:cs="Calibri"/>
                <w:color w:val="FFFFFF"/>
                <w:sz w:val="22"/>
                <w:szCs w:val="22"/>
                <w:lang w:val="it-IT"/>
              </w:rPr>
              <w:t>Tag</w:t>
            </w:r>
          </w:p>
        </w:tc>
      </w:tr>
      <w:tr w14:paraId="7BFA6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4CC6B1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Periodo storico</w:t>
            </w:r>
          </w:p>
        </w:tc>
        <w:tc>
          <w:tcPr>
            <w:tcW w:w="6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6E6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preistorico, antico, romano, medievale, rinascimentale, barocco, neoclassico,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ottocento, novecento, contemporaneo, moderno.</w:t>
            </w:r>
          </w:p>
        </w:tc>
      </w:tr>
      <w:tr w14:paraId="0D585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F5F33A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Stile artistico / architettonico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B516E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romanico, gotico, bizantino, barocco, neoclassico, modernista,</w:t>
            </w:r>
          </w:p>
          <w:p w14:paraId="37F58F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futurista, razionalista, liberty, realista, astratto.</w:t>
            </w:r>
          </w:p>
        </w:tc>
      </w:tr>
      <w:tr w14:paraId="72A75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FFE99C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Materiali / tecniche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42AD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marmo, pietra, bronzo, ferro, legno, ceramica, vetro, intonaco,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affresco, mosaico, stucco, terracotta.</w:t>
            </w:r>
          </w:p>
        </w:tc>
      </w:tr>
      <w:tr w14:paraId="666B9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429961F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Tematiche culturali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A987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religione, mitologia, storia locale, archeologia, arte sacra,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patrimonio mondiale, memoria storica, simbolo cittadino,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artigianato, musica, teatro, letteratura, scienza.</w:t>
            </w:r>
          </w:p>
        </w:tc>
      </w:tr>
      <w:tr w14:paraId="0807B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1A49F0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Tipologia di esperienza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F159D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7"/>
                <w:rFonts w:hint="default" w:ascii="Calibri" w:hAnsi="Calibri" w:cs="Calibri"/>
                <w:color w:val="000000"/>
                <w:sz w:val="22"/>
                <w:szCs w:val="22"/>
                <w:vertAlign w:val="baseline"/>
                <w:lang w:val="it-IT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visita guidata, realtà aumentata, esperienza immersiva, itinerario culturale,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didattica, laboratorio, esposizione temporanea.</w:t>
            </w:r>
          </w:p>
        </w:tc>
      </w:tr>
      <w:tr w14:paraId="45E26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CE36B6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Stato / fruibilità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9616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visitabile, chiuso, in restauro, non accessibile, ricostruito,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scomparso, immaginativo.</w:t>
            </w:r>
          </w:p>
        </w:tc>
      </w:tr>
      <w:tr w14:paraId="1EB18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5ED4A68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Tipologia di contenuto multimediale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FA6EA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foto, video, audio, modello3D, ricostruzione storica,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animazione, ricreazione virtuale, render AR.</w:t>
            </w:r>
          </w:p>
        </w:tc>
      </w:tr>
      <w:tr w14:paraId="383F3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C5DEA21">
            <w:pPr>
              <w:pStyle w:val="3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Contesto geografico</w:t>
            </w:r>
          </w:p>
        </w:tc>
        <w:tc>
          <w:tcPr>
            <w:tcW w:w="6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4962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centro storico, periferia, collina, fiume, mare, montagna,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campagna, area urbana, zona archeologica.</w:t>
            </w:r>
          </w:p>
        </w:tc>
      </w:tr>
    </w:tbl>
    <w:p w14:paraId="5EFBB5C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cs="Calibri"/>
          <w:lang w:val="it-IT"/>
        </w:rPr>
      </w:pPr>
    </w:p>
    <w:p w14:paraId="49FEE7E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Buone pratiche per esperti redattori</w:t>
      </w:r>
    </w:p>
    <w:p w14:paraId="35B645A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Scegli una sola Categoria, ma più Tag pertinenti (3–7).</w:t>
      </w:r>
    </w:p>
    <w:p w14:paraId="4E94A97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Usa tag coerenti tra POI simili per favorire il clustering semantico.</w:t>
      </w:r>
    </w:p>
    <w:p w14:paraId="3E7D7B7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Evita sinonimi non standardizzati (es. preferire barocco a stile barocco).</w:t>
      </w:r>
    </w:p>
    <w:p w14:paraId="04811A4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Aggiorna periodicamente il thesaurus per nuovi stili, eventi o tecnologie.</w:t>
      </w:r>
    </w:p>
    <w:p w14:paraId="5B5AB35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6" w:hanging="363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caso di dubbio, assegna anche il tag non_classificato (da validare successivamente).</w:t>
      </w:r>
    </w:p>
    <w:p w14:paraId="74E0859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</w:p>
    <w:p w14:paraId="5DAA5AE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/>
        <w:jc w:val="left"/>
        <w:textAlignment w:val="auto"/>
        <w:rPr>
          <w:rStyle w:val="37"/>
          <w:rFonts w:hint="default" w:ascii="Calibri" w:hAnsi="Calibri" w:eastAsia="SimSun" w:cs="Calibri"/>
        </w:rPr>
      </w:pPr>
      <w:r>
        <w:rPr>
          <w:rStyle w:val="37"/>
          <w:rFonts w:hint="default" w:ascii="Calibri" w:hAnsi="Calibri" w:eastAsia="SimSun" w:cs="Calibri"/>
        </w:rPr>
        <w:t>Nota pratica per i redattori</w:t>
      </w:r>
    </w:p>
    <w:p w14:paraId="3508149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Quando si descrivono edifici religiosi principali (cattedrali, basiliche, santuari maggiori), la categoria consigliata è “</w:t>
      </w:r>
      <w:r>
        <w:rPr>
          <w:rFonts w:hint="default" w:ascii="Calibri" w:hAnsi="Calibri" w:cs="Calibri"/>
          <w:b/>
          <w:bCs/>
          <w:sz w:val="24"/>
          <w:szCs w:val="24"/>
        </w:rPr>
        <w:t>Basilica / Duomo</w:t>
      </w:r>
      <w:r>
        <w:rPr>
          <w:rFonts w:hint="default" w:ascii="Calibri" w:hAnsi="Calibri" w:cs="Calibri"/>
          <w:sz w:val="24"/>
          <w:szCs w:val="24"/>
        </w:rPr>
        <w:t>”, riservando “</w:t>
      </w:r>
      <w:r>
        <w:rPr>
          <w:rFonts w:hint="default" w:ascii="Calibri" w:hAnsi="Calibri" w:cs="Calibri"/>
          <w:b/>
          <w:bCs/>
          <w:sz w:val="24"/>
          <w:szCs w:val="24"/>
        </w:rPr>
        <w:t>Chiesa / Cappella</w:t>
      </w:r>
      <w:r>
        <w:rPr>
          <w:rFonts w:hint="default" w:ascii="Calibri" w:hAnsi="Calibri" w:cs="Calibri"/>
          <w:sz w:val="24"/>
          <w:szCs w:val="24"/>
        </w:rPr>
        <w:t>” ai luoghi di culto minori o secondari.</w:t>
      </w:r>
    </w:p>
    <w:p w14:paraId="494F55BD">
      <w:pPr>
        <w:bidi w:val="0"/>
        <w:rPr>
          <w:rFonts w:hint="default"/>
        </w:rPr>
      </w:pPr>
    </w:p>
    <w:p w14:paraId="13E0CBE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br w:type="page"/>
      </w:r>
    </w:p>
    <w:p w14:paraId="46D298E4">
      <w:pPr>
        <w:pStyle w:val="2"/>
        <w:bidi w:val="0"/>
        <w:rPr>
          <w:rFonts w:hint="default"/>
        </w:rPr>
      </w:pPr>
      <w:bookmarkStart w:id="6" w:name="_Toc26986"/>
      <w:r>
        <w:rPr>
          <w:rFonts w:hint="default"/>
        </w:rPr>
        <w:t>Template Redazione Contenuti POI</w:t>
      </w:r>
      <w:bookmarkEnd w:id="6"/>
    </w:p>
    <w:p w14:paraId="2AC95CE4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default" w:ascii="Calibri" w:hAnsi="Calibri" w:cs="Calibri"/>
          <w:sz w:val="24"/>
          <w:szCs w:val="24"/>
          <w:lang w:val="it-IT"/>
        </w:rPr>
        <w:t xml:space="preserve">Si tratta di un </w:t>
      </w:r>
      <w:r>
        <w:rPr>
          <w:rStyle w:val="37"/>
          <w:rFonts w:hint="default" w:ascii="Calibri" w:hAnsi="Calibri" w:cs="Calibri"/>
          <w:sz w:val="24"/>
          <w:szCs w:val="24"/>
        </w:rPr>
        <w:t>documento standardizzato</w:t>
      </w:r>
      <w:r>
        <w:rPr>
          <w:rFonts w:hint="default" w:ascii="Calibri" w:hAnsi="Calibri" w:cs="Calibri"/>
          <w:sz w:val="24"/>
          <w:szCs w:val="24"/>
        </w:rPr>
        <w:t xml:space="preserve"> per compilare tutte le informazioni necessari</w:t>
      </w:r>
      <w:r>
        <w:rPr>
          <w:rFonts w:hint="default" w:ascii="Calibri" w:hAnsi="Calibri" w:cs="Calibri"/>
          <w:sz w:val="24"/>
          <w:szCs w:val="24"/>
          <w:lang w:val="it-IT"/>
        </w:rPr>
        <w:t>e sintetizzabili in:</w:t>
      </w:r>
    </w:p>
    <w:p w14:paraId="58ADEB25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Informazioni generali</w:t>
      </w:r>
    </w:p>
    <w:p w14:paraId="4F9F152B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Testo descrittivo storico-culturale</w:t>
      </w:r>
    </w:p>
    <w:p w14:paraId="1125A499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Media reali (foto, video, 3D, audio)</w:t>
      </w:r>
    </w:p>
    <w:p w14:paraId="3AEC8588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Coordinate e geometrie</w:t>
      </w:r>
    </w:p>
    <w:p w14:paraId="5146C2FA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Eventi e visite</w:t>
      </w:r>
    </w:p>
    <w:p w14:paraId="55E5B06A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Relazioni semantiche</w:t>
      </w:r>
    </w:p>
    <w:p w14:paraId="099AC02B">
      <w:pPr>
        <w:pStyle w:val="3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sz w:val="24"/>
          <w:szCs w:val="24"/>
        </w:rPr>
        <w:t>Descrizioni per generazione di contenuti</w:t>
      </w:r>
    </w:p>
    <w:p w14:paraId="11B8C265">
      <w:pPr>
        <w:pStyle w:val="3"/>
        <w:bidi w:val="0"/>
        <w:rPr>
          <w:rFonts w:hint="default"/>
        </w:rPr>
      </w:pPr>
      <w:bookmarkStart w:id="7" w:name="_Toc22623"/>
      <w:r>
        <w:rPr>
          <w:rFonts w:hint="default"/>
        </w:rPr>
        <w:t>Informazioni generali</w:t>
      </w:r>
      <w:bookmarkEnd w:id="7"/>
    </w:p>
    <w:tbl>
      <w:tblPr>
        <w:tblStyle w:val="12"/>
        <w:tblW w:w="8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5B1EF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FB74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BDB41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Compilazione</w:t>
            </w:r>
          </w:p>
        </w:tc>
      </w:tr>
      <w:tr w14:paraId="0F774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DE12B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POI ID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D1D8A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Generato automaticamente dal sistema</w:t>
            </w:r>
          </w:p>
        </w:tc>
      </w:tr>
      <w:tr w14:paraId="5AB7F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90745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06500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7A4E9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78673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Categoria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3BCFD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35488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4A4EE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2D9AB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5DFC5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FB8A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>Autore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AE3A2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430D0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EB7D3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>Data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72BBB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77B4C73">
      <w:pPr>
        <w:pStyle w:val="3"/>
        <w:bidi w:val="0"/>
        <w:rPr>
          <w:rFonts w:hint="default"/>
        </w:rPr>
      </w:pPr>
      <w:bookmarkStart w:id="8" w:name="_Toc29061"/>
      <w:r>
        <w:rPr>
          <w:rFonts w:hint="default"/>
        </w:rPr>
        <w:t>Testo descrittivo storico-culturale</w:t>
      </w:r>
      <w:bookmarkEnd w:id="8"/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3F114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15A7A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Sezione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C5953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Contenuto</w:t>
            </w:r>
          </w:p>
        </w:tc>
      </w:tr>
      <w:tr w14:paraId="1812D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9BED2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Storia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97C0F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7F8DF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1877C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Architettura / Arte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9EA21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39ECB7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0DEB0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Curiosità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A7FDF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AAA1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E2116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Rilevanza culturale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27662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BEA361B">
      <w:pPr>
        <w:pStyle w:val="3"/>
        <w:bidi w:val="0"/>
        <w:rPr>
          <w:rFonts w:hint="default"/>
        </w:rPr>
      </w:pPr>
      <w:bookmarkStart w:id="9" w:name="_Toc14450"/>
      <w:r>
        <w:rPr>
          <w:rFonts w:hint="default"/>
        </w:rPr>
        <w:t>Media reali</w:t>
      </w:r>
      <w:bookmarkEnd w:id="9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6ED66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7D68C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D5987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File / Link</w:t>
            </w:r>
          </w:p>
        </w:tc>
      </w:tr>
      <w:tr w14:paraId="55C38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535EE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Foto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E3A22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C261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DAC9F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Video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A9E6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17073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4851B2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Modello 3D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56241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46F6A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5DAB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Audio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58EF6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694837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Nota:</w:t>
      </w:r>
      <w:r>
        <w:rPr>
          <w:rFonts w:hint="default" w:ascii="Calibri" w:hAnsi="Calibri" w:cs="Calibri"/>
        </w:rPr>
        <w:t xml:space="preserve"> I file caricati saranno referenziati con il POI ID generato dal sistema.</w:t>
      </w:r>
    </w:p>
    <w:p w14:paraId="1AE194EB">
      <w:pPr>
        <w:pStyle w:val="3"/>
        <w:bidi w:val="0"/>
        <w:rPr>
          <w:rFonts w:hint="default"/>
        </w:rPr>
      </w:pPr>
      <w:bookmarkStart w:id="10" w:name="_Toc8003"/>
      <w:r>
        <w:rPr>
          <w:rFonts w:hint="default"/>
        </w:rPr>
        <w:t>Coordinate e geometrie</w:t>
      </w:r>
      <w:bookmarkEnd w:id="10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6995B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9E24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3F6F1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Valore</w:t>
            </w:r>
          </w:p>
        </w:tc>
      </w:tr>
      <w:tr w14:paraId="7B9B5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AE5F8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Latitudine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5CD2D0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7255C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2F532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Longitudine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34459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5739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9CB2E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Tipo geometria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27DA0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Punto / Poligono</w:t>
            </w:r>
          </w:p>
        </w:tc>
      </w:tr>
      <w:tr w14:paraId="40DA2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E552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 w:eastAsia="zh-CN"/>
              </w:rPr>
              <w:t>Eventuali aree correlate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20810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696000C">
      <w:pPr>
        <w:pStyle w:val="3"/>
        <w:bidi w:val="0"/>
        <w:rPr>
          <w:rFonts w:hint="default"/>
        </w:rPr>
      </w:pPr>
      <w:bookmarkStart w:id="11" w:name="_Toc8179"/>
      <w:r>
        <w:rPr>
          <w:rFonts w:hint="default"/>
        </w:rPr>
        <w:t>Eventi e visite</w:t>
      </w:r>
      <w:bookmarkEnd w:id="11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0EA49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CA113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Nome evento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BDAFB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Orari / Durata</w:t>
            </w:r>
          </w:p>
        </w:tc>
      </w:tr>
      <w:tr w14:paraId="7C4CE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1F17D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311E4F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  <w:lang w:val="it-IT"/>
              </w:rPr>
            </w:pPr>
          </w:p>
        </w:tc>
      </w:tr>
    </w:tbl>
    <w:p w14:paraId="7B6183AB">
      <w:pPr>
        <w:pStyle w:val="3"/>
        <w:bidi w:val="0"/>
        <w:rPr>
          <w:rFonts w:hint="default"/>
        </w:rPr>
      </w:pPr>
      <w:bookmarkStart w:id="12" w:name="_Toc1703"/>
      <w:r>
        <w:rPr>
          <w:rFonts w:hint="default"/>
        </w:rPr>
        <w:t>Relazioni semantiche</w:t>
      </w:r>
      <w:bookmarkEnd w:id="1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948"/>
        <w:gridCol w:w="5669"/>
      </w:tblGrid>
      <w:tr w14:paraId="41F46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9983C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Tipo relazione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A497D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Collegamento POI / Categoria</w:t>
            </w:r>
          </w:p>
        </w:tc>
      </w:tr>
      <w:tr w14:paraId="1F9C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14C4A3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POI simili</w:t>
            </w:r>
          </w:p>
        </w:tc>
        <w:tc>
          <w:tcPr>
            <w:tcW w:w="56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6A557C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66028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1F235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POI vicini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0110C8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0110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9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775663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Categoria correlata</w:t>
            </w:r>
          </w:p>
        </w:tc>
        <w:tc>
          <w:tcPr>
            <w:tcW w:w="56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7" w:type="dxa"/>
              <w:left w:w="74" w:type="dxa"/>
              <w:bottom w:w="17" w:type="dxa"/>
              <w:right w:w="74" w:type="dxa"/>
            </w:tcMar>
            <w:vAlign w:val="center"/>
          </w:tcPr>
          <w:p w14:paraId="2F99DE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67ED507">
      <w:pPr>
        <w:pStyle w:val="3"/>
        <w:bidi w:val="0"/>
        <w:rPr>
          <w:rFonts w:hint="default"/>
        </w:rPr>
      </w:pPr>
      <w:bookmarkStart w:id="13" w:name="_Toc16306"/>
      <w:r>
        <w:rPr>
          <w:rFonts w:hint="default"/>
        </w:rPr>
        <w:t>Descrizioni per generazione contenuti</w:t>
      </w:r>
      <w:bookmarkEnd w:id="13"/>
    </w:p>
    <w:tbl>
      <w:tblPr>
        <w:tblStyle w:val="12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7" w:type="dxa"/>
          <w:left w:w="74" w:type="dxa"/>
          <w:bottom w:w="17" w:type="dxa"/>
          <w:right w:w="74" w:type="dxa"/>
        </w:tblCellMar>
      </w:tblPr>
      <w:tblGrid>
        <w:gridCol w:w="1531"/>
        <w:gridCol w:w="4422"/>
        <w:gridCol w:w="2665"/>
      </w:tblGrid>
      <w:tr w14:paraId="7FDBE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74" w:type="dxa"/>
            <w:bottom w:w="17" w:type="dxa"/>
            <w:right w:w="74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74" w:type="dxa"/>
              <w:bottom w:w="15" w:type="dxa"/>
              <w:right w:w="74" w:type="dxa"/>
            </w:tcMar>
            <w:vAlign w:val="center"/>
          </w:tcPr>
          <w:p w14:paraId="0AD710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Tipo contenuto</w:t>
            </w:r>
          </w:p>
        </w:tc>
        <w:tc>
          <w:tcPr>
            <w:tcW w:w="442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6E0CAA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Descrizione</w:t>
            </w:r>
          </w:p>
        </w:tc>
        <w:tc>
          <w:tcPr>
            <w:tcW w:w="26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DF96B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color w:val="FFFFFF"/>
                <w:lang w:val="it-IT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kern w:val="0"/>
                <w:sz w:val="24"/>
                <w:szCs w:val="24"/>
                <w:lang w:val="it-IT" w:eastAsia="zh-CN" w:bidi="ar"/>
              </w:rPr>
              <w:t>Audio</w:t>
            </w:r>
          </w:p>
        </w:tc>
      </w:tr>
      <w:tr w14:paraId="1767B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74" w:type="dxa"/>
            <w:bottom w:w="17" w:type="dxa"/>
            <w:right w:w="74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vAlign w:val="center"/>
          </w:tcPr>
          <w:p w14:paraId="3E31B0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 xml:space="preserve">Modello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3D</w:t>
            </w:r>
          </w:p>
        </w:tc>
        <w:tc>
          <w:tcPr>
            <w:tcW w:w="442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9A6AD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Descrizione dettagliata di oggetti singoli (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 xml:space="preserve">soprattutto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scomparsi o non visibili oggi), materiali, dimensioni, colori, dettagli principali.</w:t>
            </w:r>
          </w:p>
        </w:tc>
        <w:tc>
          <w:tcPr>
            <w:tcW w:w="26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85081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i/>
                <w:iCs/>
                <w:color w:val="000000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Testo narrativo da usare come commento vocale per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il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modell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o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3D.</w:t>
            </w:r>
          </w:p>
        </w:tc>
      </w:tr>
      <w:tr w14:paraId="4E884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7" w:type="dxa"/>
            <w:left w:w="74" w:type="dxa"/>
            <w:bottom w:w="17" w:type="dxa"/>
            <w:right w:w="74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74" w:type="dxa"/>
              <w:bottom w:w="15" w:type="dxa"/>
              <w:right w:w="74" w:type="dxa"/>
            </w:tcMar>
            <w:vAlign w:val="center"/>
          </w:tcPr>
          <w:p w14:paraId="072F4F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color w:val="000000"/>
                <w:lang w:val="it-IT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Video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it-IT" w:eastAsia="zh-CN" w:bidi="ar"/>
              </w:rPr>
              <w:t xml:space="preserve"> / Animazioni</w:t>
            </w:r>
          </w:p>
        </w:tc>
        <w:tc>
          <w:tcPr>
            <w:tcW w:w="4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57DC6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Scena, azioni, atmosfera, luci, eventuali persone o animazioni.</w:t>
            </w:r>
          </w:p>
        </w:tc>
        <w:tc>
          <w:tcPr>
            <w:tcW w:w="2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879AB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/>
              <w:jc w:val="left"/>
              <w:textAlignment w:val="auto"/>
              <w:rPr>
                <w:rFonts w:hint="default" w:ascii="Calibri" w:hAnsi="Calibri" w:cs="Calibri"/>
                <w:i/>
                <w:iCs/>
                <w:color w:val="000000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Testo narrativo da usare come commento vocale per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il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it-IT" w:eastAsia="zh-CN" w:bidi="ar"/>
              </w:rPr>
              <w:t>video / animazione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33A8B40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37"/>
          <w:rFonts w:hint="default" w:ascii="Calibri" w:hAnsi="Calibri" w:cs="Calibri"/>
        </w:rPr>
      </w:pPr>
    </w:p>
    <w:p w14:paraId="6DE6AC3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Linee guida per esperti:</w:t>
      </w:r>
    </w:p>
    <w:p w14:paraId="7CA85A5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 xml:space="preserve">Per 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>: focus su oggetti storici scomparsi o non visitabili.</w:t>
      </w:r>
      <w:r>
        <w:rPr>
          <w:rFonts w:hint="default" w:ascii="Calibri" w:hAnsi="Calibri" w:cs="Calibri"/>
          <w:lang w:val="it-IT"/>
        </w:rPr>
        <w:t xml:space="preserve"> Esempio: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Vecchio lampione in ferro battuto, alto 2 metri, base decorata, vetri colorati, presente nella piazza nel 1800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”</w:t>
      </w:r>
    </w:p>
    <w:p w14:paraId="28A6CFF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cs="Calibri"/>
        </w:rPr>
        <w:t xml:space="preserve">Per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 xml:space="preserve">: </w:t>
      </w:r>
      <w:r>
        <w:rPr>
          <w:rFonts w:hint="default" w:ascii="Calibri" w:hAnsi="Calibri" w:cs="Calibri"/>
        </w:rPr>
        <w:t>descrivere scene fantasmatiche o storiche</w:t>
      </w:r>
      <w:r>
        <w:rPr>
          <w:rFonts w:hint="default" w:ascii="Calibri" w:hAnsi="Calibri" w:cs="Calibri"/>
          <w:lang w:val="it-IT"/>
        </w:rPr>
        <w:t>;</w:t>
      </w:r>
      <w:r>
        <w:rPr>
          <w:rFonts w:hint="default" w:ascii="Calibri" w:hAnsi="Calibri" w:cs="Calibri"/>
        </w:rPr>
        <w:t xml:space="preserve"> descrivere oggetti o situazioni non più presenti o non fruibili.</w:t>
      </w:r>
      <w:r>
        <w:rPr>
          <w:rFonts w:hint="default" w:ascii="Calibri" w:hAnsi="Calibri" w:cs="Calibri"/>
          <w:lang w:val="it-IT"/>
        </w:rPr>
        <w:t xml:space="preserve"> Esempio: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Parte centrale della piazza del Duomo nel 1700, fontana semicircolare al centro, 2 banchi di mercato laterali, pavimentazione in pietra chiara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>.</w:t>
      </w:r>
    </w:p>
    <w:p w14:paraId="68B110E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cs="Calibri"/>
        </w:rPr>
        <w:t xml:space="preserve">Per 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>Animazioni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 xml:space="preserve">: </w:t>
      </w:r>
      <w:r>
        <w:rPr>
          <w:rFonts w:hint="default" w:ascii="Calibri" w:hAnsi="Calibri" w:cs="Calibri"/>
        </w:rPr>
        <w:t>descrivere azioni semplici, rotazioni, movimenti lineari, interazioni minime.</w:t>
      </w:r>
      <w:r>
        <w:rPr>
          <w:rFonts w:hint="default" w:ascii="Calibri" w:hAnsi="Calibri" w:cs="Calibri"/>
          <w:lang w:val="it-IT"/>
        </w:rPr>
        <w:t xml:space="preserve"> Esempio: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Fontana</w:t>
      </w:r>
      <w:r>
        <w:rPr>
          <w:rFonts w:hint="default" w:ascii="Calibri" w:hAnsi="Calibri" w:cs="Calibri"/>
          <w:i/>
          <w:iCs/>
          <w:kern w:val="0"/>
          <w:sz w:val="24"/>
          <w:szCs w:val="24"/>
          <w:lang w:val="it-IT" w:eastAsia="zh-CN" w:bidi="ar"/>
        </w:rPr>
        <w:t xml:space="preserve"> del 1800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 xml:space="preserve"> con getto d’acqua animato che spruzza verticalmente di 1 metro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>.</w:t>
      </w:r>
    </w:p>
    <w:p w14:paraId="2B2FE6B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  <w:t>Per Audio: un testo che descrive cosa si sta osservando.</w:t>
      </w:r>
    </w:p>
    <w:p w14:paraId="1B92038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kern w:val="0"/>
          <w:sz w:val="24"/>
          <w:szCs w:val="24"/>
          <w:lang w:val="it-IT" w:eastAsia="zh-CN" w:bidi="ar"/>
        </w:rPr>
      </w:pPr>
    </w:p>
    <w:p w14:paraId="09A94DD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Essere specifici: più dettagli, più fedele sarà la generazione.</w:t>
      </w:r>
    </w:p>
    <w:p w14:paraId="77D9A1E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Usare descrizioni concrete: forma, dimensioni, materiali, colori, posizione.</w:t>
      </w:r>
    </w:p>
    <w:p w14:paraId="5D943D8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Separare più oggetti in </w:t>
      </w:r>
      <w:r>
        <w:rPr>
          <w:rFonts w:hint="default" w:ascii="Calibri" w:hAnsi="Calibri" w:cs="Calibri"/>
          <w:lang w:val="it-IT"/>
        </w:rPr>
        <w:t>righe</w:t>
      </w:r>
      <w:r>
        <w:rPr>
          <w:rFonts w:hint="default" w:ascii="Calibri" w:hAnsi="Calibri" w:cs="Calibri"/>
        </w:rPr>
        <w:t xml:space="preserve"> distint</w:t>
      </w:r>
      <w:r>
        <w:rPr>
          <w:rFonts w:hint="default" w:ascii="Calibri" w:hAnsi="Calibri" w:cs="Calibri"/>
          <w:lang w:val="it-IT"/>
        </w:rPr>
        <w:t>e</w:t>
      </w:r>
      <w:r>
        <w:rPr>
          <w:rFonts w:hint="default" w:ascii="Calibri" w:hAnsi="Calibri" w:cs="Calibri"/>
        </w:rPr>
        <w:t xml:space="preserve"> per generazione indipendente.</w:t>
      </w:r>
    </w:p>
    <w:p w14:paraId="59EE0073">
      <w:pPr>
        <w:bidi w:val="0"/>
        <w:rPr>
          <w:rFonts w:hint="default"/>
        </w:rPr>
      </w:pPr>
    </w:p>
    <w:p w14:paraId="47C9F2C5">
      <w:pPr>
        <w:pStyle w:val="2"/>
        <w:bidi w:val="0"/>
        <w:rPr>
          <w:rFonts w:hint="default"/>
        </w:rPr>
      </w:pPr>
      <w:bookmarkStart w:id="14" w:name="_Toc5837"/>
      <w:r>
        <w:rPr>
          <w:rFonts w:hint="default"/>
        </w:rPr>
        <w:t>Esempi compilati</w:t>
      </w:r>
      <w:bookmarkEnd w:id="14"/>
    </w:p>
    <w:p w14:paraId="465CD1CC">
      <w:pPr>
        <w:pStyle w:val="3"/>
        <w:bidi w:val="0"/>
        <w:rPr>
          <w:rFonts w:hint="default" w:ascii="Calibri" w:hAnsi="Calibri" w:cs="Calibri"/>
        </w:rPr>
      </w:pPr>
      <w:bookmarkStart w:id="15" w:name="_Toc28088"/>
      <w:r>
        <w:rPr>
          <w:rStyle w:val="37"/>
          <w:rFonts w:hint="default" w:ascii="Calibri" w:hAnsi="Calibri" w:cs="Calibri"/>
          <w:b/>
          <w:bCs/>
        </w:rPr>
        <w:t>Esempio 1 – Duomo di Cosenza</w:t>
      </w:r>
      <w:bookmarkEnd w:id="15"/>
    </w:p>
    <w:p w14:paraId="5EBFF13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Informazioni generali:</w:t>
      </w:r>
    </w:p>
    <w:p w14:paraId="2DBE2DE3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ID: (assegnato automaticamente)</w:t>
      </w:r>
    </w:p>
    <w:p w14:paraId="53D0AC9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Nome: Duomo di Cosenza</w:t>
      </w:r>
    </w:p>
    <w:p w14:paraId="5194BA5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 xml:space="preserve">Categoria: </w:t>
      </w:r>
      <w:r>
        <w:rPr>
          <w:rFonts w:hint="default" w:ascii="Calibri" w:hAnsi="Calibri" w:cs="Calibri"/>
          <w:lang w:val="en-US" w:eastAsia="zh-CN"/>
        </w:rPr>
        <w:t>Basilica / Duomo</w:t>
      </w:r>
    </w:p>
    <w:p w14:paraId="3084EAAD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Tag: </w:t>
      </w:r>
      <w:r>
        <w:rPr>
          <w:rFonts w:hint="default" w:ascii="Calibri" w:hAnsi="Calibri"/>
        </w:rPr>
        <w:t>gotico,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rinascimentale,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barocco,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arte sacra,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patrimonio mondiale,</w:t>
      </w:r>
      <w:r>
        <w:rPr>
          <w:rFonts w:hint="default" w:ascii="Calibri" w:hAnsi="Calibri"/>
          <w:lang w:val="it-IT"/>
        </w:rPr>
        <w:t xml:space="preserve"> </w:t>
      </w:r>
      <w:r>
        <w:rPr>
          <w:rFonts w:hint="default" w:ascii="Calibri" w:hAnsi="Calibri"/>
        </w:rPr>
        <w:t>centro storico,</w:t>
      </w:r>
      <w:r>
        <w:rPr>
          <w:rFonts w:hint="default" w:ascii="Calibri" w:hAnsi="Calibri"/>
          <w:lang w:val="it-IT"/>
        </w:rPr>
        <w:t xml:space="preserve"> v</w:t>
      </w:r>
      <w:r>
        <w:rPr>
          <w:rFonts w:hint="default" w:ascii="Calibri" w:hAnsi="Calibri"/>
        </w:rPr>
        <w:t>isitabile,</w:t>
      </w:r>
    </w:p>
    <w:p w14:paraId="2DF762A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Autore: Mario Rossi</w:t>
      </w:r>
    </w:p>
    <w:p w14:paraId="61BDA00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Data: 30/10/25</w:t>
      </w:r>
    </w:p>
    <w:p w14:paraId="6E47A19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Testo descrittivo:</w:t>
      </w:r>
    </w:p>
    <w:p w14:paraId="23D1C3E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Storia: </w:t>
      </w:r>
      <w:r>
        <w:rPr>
          <w:rFonts w:hint="default" w:ascii="Calibri" w:hAnsi="Calibri"/>
        </w:rPr>
        <w:t>Fondato nel XII secolo, rimaneggiato tra XV e XVIII secolo, custodisce reliquie della regina Isabella d’Aragona. Ha svolto un ruolo centrale nella vita religiosa e culturale della città di Cosenza</w:t>
      </w:r>
      <w:r>
        <w:rPr>
          <w:rFonts w:hint="default" w:ascii="Calibri" w:hAnsi="Calibri" w:cs="Calibri"/>
        </w:rPr>
        <w:t>.</w:t>
      </w:r>
    </w:p>
    <w:p w14:paraId="40A21DE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Architettura / Arte: </w:t>
      </w:r>
      <w:r>
        <w:rPr>
          <w:rFonts w:hint="default" w:ascii="Calibri" w:hAnsi="Calibri"/>
        </w:rPr>
        <w:t>Basilica a tre navate in stile romanico-gotico, con affreschi trecenteschi, portale ligneo scolpito, cappelle laterali decorate e opere d’arte sacra di pregio</w:t>
      </w:r>
      <w:r>
        <w:rPr>
          <w:rFonts w:hint="default" w:ascii="Calibri" w:hAnsi="Calibri" w:cs="Calibri"/>
        </w:rPr>
        <w:t>.</w:t>
      </w:r>
    </w:p>
    <w:p w14:paraId="7113FD6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Curiosità: </w:t>
      </w:r>
      <w:r>
        <w:rPr>
          <w:rFonts w:hint="default" w:ascii="Calibri" w:hAnsi="Calibri"/>
        </w:rPr>
        <w:t>Restaurato più volte, portale originale visibile, campanile rifatto nel XVII secolo, leggende locali legate alle reliquie</w:t>
      </w:r>
      <w:r>
        <w:rPr>
          <w:rFonts w:hint="default" w:ascii="Calibri" w:hAnsi="Calibri" w:cs="Calibri"/>
        </w:rPr>
        <w:t>.</w:t>
      </w:r>
    </w:p>
    <w:p w14:paraId="787DE33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Rilevanza culturale: </w:t>
      </w:r>
      <w:r>
        <w:rPr>
          <w:rFonts w:hint="default" w:ascii="Calibri" w:hAnsi="Calibri"/>
        </w:rPr>
        <w:t>Capolavoro dell’arte sacra medievale calabrese, meta di visite culturali e religiose, rilevante per lo studio della storia locale e del patrimonio artistico regionale</w:t>
      </w:r>
      <w:r>
        <w:rPr>
          <w:rFonts w:hint="default" w:ascii="Calibri" w:hAnsi="Calibri" w:cs="Calibri"/>
        </w:rPr>
        <w:t>.</w:t>
      </w:r>
    </w:p>
    <w:p w14:paraId="3AF8F23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Media:</w:t>
      </w:r>
    </w:p>
    <w:p w14:paraId="009B3DF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Foto: duomo_01.jpg</w:t>
      </w:r>
    </w:p>
    <w:p w14:paraId="7D7C5A7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Video: duomo.mp4</w:t>
      </w:r>
    </w:p>
    <w:p w14:paraId="4E556C7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Modello 3D: duomo.glb</w:t>
      </w:r>
    </w:p>
    <w:p w14:paraId="4C80290D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Audio: duomo_narration.mp3</w:t>
      </w:r>
    </w:p>
    <w:p w14:paraId="004F35F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Coordinate:</w:t>
      </w:r>
    </w:p>
    <w:p w14:paraId="78DF3D1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Latitudine: 39.2988</w:t>
      </w:r>
    </w:p>
    <w:p w14:paraId="7A69F7D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Longitudine: 16.2532</w:t>
      </w:r>
    </w:p>
    <w:p w14:paraId="7DE8285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Eventi e visite:</w:t>
      </w:r>
    </w:p>
    <w:p w14:paraId="37100EA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Visita guidata serale, sabato 20:30, durata 45 min</w:t>
      </w:r>
    </w:p>
    <w:p w14:paraId="561093D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Relazioni semantiche:</w:t>
      </w:r>
    </w:p>
    <w:p w14:paraId="114C0D7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simili: Cattedrale di Tropea</w:t>
      </w:r>
    </w:p>
    <w:p w14:paraId="3673E64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vicini: Museo Diocesano di Cosenza</w:t>
      </w:r>
    </w:p>
    <w:p w14:paraId="7AFEA5F5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37"/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Descrizioni per generazione contenuti:</w:t>
      </w:r>
    </w:p>
    <w:p w14:paraId="472986B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 xml:space="preserve"> </w:t>
      </w:r>
    </w:p>
    <w:p w14:paraId="11D0434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  <w:lang w:val="it-IT"/>
        </w:rPr>
        <w:t>Portale centrale del Duomo, bassorilievi visibili, altezza 5 m, marmo chiaro e dettagli scuri</w:t>
      </w:r>
      <w:r>
        <w:rPr>
          <w:rFonts w:hint="default" w:ascii="Calibri" w:hAnsi="Calibri" w:cs="Calibri"/>
          <w:lang w:val="it-IT"/>
        </w:rPr>
        <w:t>”</w:t>
      </w:r>
    </w:p>
    <w:p w14:paraId="347A043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State osservando i bassorilievi del portale centrale del Duomo di Cosenza, realizzati nella prima metà del XIX secolo, da Domenico Narni-Mancinelli</w:t>
      </w:r>
      <w:r>
        <w:rPr>
          <w:rFonts w:hint="default" w:ascii="Calibri" w:hAnsi="Calibri" w:cs="Calibri"/>
          <w:lang w:val="it-IT"/>
        </w:rPr>
        <w:t>”</w:t>
      </w:r>
    </w:p>
    <w:p w14:paraId="051D407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 xml:space="preserve"> </w:t>
      </w:r>
    </w:p>
    <w:p w14:paraId="6EDD1143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Vecchio lampione in ferro battuto, alto 2 metri, base decorata, vetri colorati, presente nella piazza nel 1800</w:t>
      </w:r>
      <w:r>
        <w:rPr>
          <w:rFonts w:hint="default" w:ascii="Calibri" w:hAnsi="Calibri" w:cs="Calibri"/>
          <w:lang w:val="it-IT"/>
        </w:rPr>
        <w:t>”</w:t>
      </w:r>
    </w:p>
    <w:p w14:paraId="5621C94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Esempio di lampione ottocentesco presente in piazza Duomo in epoca risorgimentale</w:t>
      </w:r>
      <w:r>
        <w:rPr>
          <w:rFonts w:hint="default" w:ascii="Calibri" w:hAnsi="Calibri" w:cs="Calibri"/>
          <w:lang w:val="it-IT"/>
        </w:rPr>
        <w:t>”</w:t>
      </w:r>
    </w:p>
    <w:p w14:paraId="2EEA464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 / Animazioni</w:t>
      </w:r>
    </w:p>
    <w:p w14:paraId="38A9EAF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</w:rPr>
        <w:t>Ripresa panoramica della</w:t>
      </w:r>
      <w:r>
        <w:rPr>
          <w:rFonts w:hint="default" w:ascii="Calibri" w:hAnsi="Calibri" w:cs="Calibri"/>
          <w:i/>
          <w:iCs/>
          <w:lang w:val="it-IT"/>
        </w:rPr>
        <w:t xml:space="preserve"> p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 xml:space="preserve">arte centrale della piazza del Duomo nel 1700, </w:t>
      </w:r>
      <w:r>
        <w:rPr>
          <w:rFonts w:hint="default" w:ascii="Calibri" w:hAnsi="Calibri" w:cs="Calibri"/>
          <w:i/>
          <w:iCs/>
        </w:rPr>
        <w:t>con passanti, luce mattutina, uccelli in cielo</w:t>
      </w:r>
      <w:r>
        <w:rPr>
          <w:rFonts w:hint="default" w:ascii="Calibri" w:hAnsi="Calibri" w:cs="Calibri"/>
          <w:i/>
          <w:iCs/>
          <w:lang w:val="it-IT"/>
        </w:rPr>
        <w:t xml:space="preserve">, 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fontana semicircolare al centro, 2 banchi di mercato laterali, pavimentazione in pietra chiara</w:t>
      </w:r>
      <w:r>
        <w:rPr>
          <w:rFonts w:hint="default" w:ascii="Calibri" w:hAnsi="Calibri" w:cs="Calibri"/>
          <w:lang w:val="it-IT"/>
        </w:rPr>
        <w:t>”</w:t>
      </w:r>
    </w:p>
    <w:p w14:paraId="2B50F69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</w:rPr>
        <w:t>Benvenuti al Duomo di Cosenza</w:t>
      </w:r>
      <w:r>
        <w:rPr>
          <w:rFonts w:hint="default" w:ascii="Calibri" w:hAnsi="Calibri" w:cs="Calibri"/>
          <w:i/>
          <w:iCs/>
          <w:lang w:val="it-IT"/>
        </w:rPr>
        <w:t>; questo è quanto avreste osservato passeggiando per la piazza in una mattina del periodo settecentesco</w:t>
      </w:r>
      <w:r>
        <w:rPr>
          <w:rFonts w:hint="default" w:ascii="Calibri" w:hAnsi="Calibri" w:cs="Calibri"/>
          <w:lang w:val="it-IT"/>
        </w:rPr>
        <w:t>”.</w:t>
      </w:r>
    </w:p>
    <w:p w14:paraId="4378C9D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 / Animazioni</w:t>
      </w:r>
    </w:p>
    <w:p w14:paraId="28717C5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Fontana</w:t>
      </w:r>
      <w:r>
        <w:rPr>
          <w:rFonts w:hint="default" w:ascii="Calibri" w:hAnsi="Calibri" w:cs="Calibri"/>
          <w:i/>
          <w:iCs/>
          <w:kern w:val="0"/>
          <w:sz w:val="24"/>
          <w:szCs w:val="24"/>
          <w:lang w:val="it-IT" w:eastAsia="zh-CN" w:bidi="ar"/>
        </w:rPr>
        <w:t xml:space="preserve"> del 1800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 xml:space="preserve"> con getto d’acqua animato che spruzza verticalmente di 1 metro</w:t>
      </w:r>
      <w:r>
        <w:rPr>
          <w:rFonts w:hint="default" w:ascii="Calibri" w:hAnsi="Calibri" w:cs="Calibri"/>
          <w:lang w:val="it-IT"/>
        </w:rPr>
        <w:t>”</w:t>
      </w:r>
    </w:p>
    <w:p w14:paraId="5A9C360B">
      <w:pPr>
        <w:rPr>
          <w:rFonts w:hint="default" w:ascii="Calibri" w:hAnsi="Calibri" w:cs="Calibri"/>
          <w:sz w:val="24"/>
          <w:szCs w:val="24"/>
          <w:lang w:val="it-IT"/>
        </w:rPr>
      </w:pPr>
    </w:p>
    <w:p w14:paraId="7EF3C9C5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default" w:ascii="Calibri" w:hAnsi="Calibri" w:cs="Calibri"/>
          <w:b/>
          <w:bCs/>
          <w:sz w:val="24"/>
          <w:szCs w:val="24"/>
          <w:lang w:val="it-IT"/>
        </w:rPr>
        <w:t>Nota</w:t>
      </w:r>
      <w:r>
        <w:rPr>
          <w:rFonts w:hint="default" w:ascii="Calibri" w:hAnsi="Calibri" w:cs="Calibri"/>
          <w:sz w:val="24"/>
          <w:szCs w:val="24"/>
          <w:lang w:val="it-IT"/>
        </w:rPr>
        <w:t>: questo esempio rispetta le linee guida perché include:</w:t>
      </w:r>
    </w:p>
    <w:p w14:paraId="1F39371B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Oggetto reale (portale),</w:t>
      </w:r>
    </w:p>
    <w:p w14:paraId="412D20D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Oggetto scomparso (lampione ottocentesco),</w:t>
      </w:r>
    </w:p>
    <w:p w14:paraId="707B74AC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Scena storica (piazza nel 1700),</w:t>
      </w:r>
    </w:p>
    <w:p w14:paraId="0E65E29A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 compatibile con Text-to-3D e Text-to-Video.</w:t>
      </w:r>
    </w:p>
    <w:p w14:paraId="0C94D409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Style w:val="37"/>
          <w:rFonts w:hint="default" w:ascii="Calibri" w:hAnsi="Calibri" w:cs="Calibri"/>
          <w:b/>
          <w:bCs/>
        </w:rPr>
      </w:pPr>
    </w:p>
    <w:p w14:paraId="3D97CF91">
      <w:pPr>
        <w:pStyle w:val="3"/>
        <w:bidi w:val="0"/>
        <w:rPr>
          <w:rFonts w:hint="default" w:ascii="Calibri" w:hAnsi="Calibri" w:cs="Calibri"/>
        </w:rPr>
      </w:pPr>
      <w:bookmarkStart w:id="16" w:name="_Toc27506"/>
      <w:r>
        <w:rPr>
          <w:rStyle w:val="37"/>
          <w:rFonts w:hint="default" w:ascii="Calibri" w:hAnsi="Calibri" w:cs="Calibri"/>
          <w:b/>
          <w:bCs/>
        </w:rPr>
        <w:t>Esempio 2 – Museo Archeologico</w:t>
      </w:r>
      <w:bookmarkEnd w:id="16"/>
    </w:p>
    <w:p w14:paraId="646C716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Informazioni generali:</w:t>
      </w:r>
    </w:p>
    <w:p w14:paraId="784E298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ID: (assegnato automaticamente)</w:t>
      </w:r>
    </w:p>
    <w:p w14:paraId="0F2747E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Nome: Museo dei Brettii e degli Enotri</w:t>
      </w:r>
    </w:p>
    <w:p w14:paraId="6260121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>Categoria: Museo / Archeologi</w:t>
      </w:r>
      <w:r>
        <w:rPr>
          <w:rFonts w:hint="default" w:ascii="Calibri" w:hAnsi="Calibri" w:cs="Calibri"/>
          <w:lang w:val="it-IT"/>
        </w:rPr>
        <w:t>co</w:t>
      </w:r>
    </w:p>
    <w:p w14:paraId="22C8C31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</w:rPr>
        <w:t xml:space="preserve">Tag: archeologia, calabria antica, </w:t>
      </w:r>
      <w:r>
        <w:rPr>
          <w:rFonts w:hint="default" w:ascii="Calibri" w:hAnsi="Calibri"/>
        </w:rPr>
        <w:t>reperti brettii</w:t>
      </w:r>
      <w:r>
        <w:rPr>
          <w:rFonts w:hint="default" w:ascii="Calibri" w:hAnsi="Calibri"/>
          <w:lang w:val="it-IT"/>
        </w:rPr>
        <w:t xml:space="preserve">, cultura materiale, </w:t>
      </w:r>
      <w:r>
        <w:rPr>
          <w:rFonts w:hint="default" w:ascii="Calibri" w:hAnsi="Calibri" w:cs="Calibri"/>
        </w:rPr>
        <w:t>collezione permanente</w:t>
      </w:r>
      <w:r>
        <w:rPr>
          <w:rFonts w:hint="default" w:ascii="Calibri" w:hAnsi="Calibri" w:cs="Calibri"/>
          <w:lang w:val="it-IT"/>
        </w:rPr>
        <w:t xml:space="preserve">, </w:t>
      </w:r>
      <w:r>
        <w:rPr>
          <w:rFonts w:hint="default" w:ascii="Calibri" w:hAnsi="Calibri"/>
          <w:lang w:val="it-IT"/>
        </w:rPr>
        <w:t>storia pre-romana, didattica, esposizione interna</w:t>
      </w:r>
    </w:p>
    <w:p w14:paraId="3DA65E4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Autore: Mario Rossi</w:t>
      </w:r>
    </w:p>
    <w:p w14:paraId="685EBEA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Data: 30/10/25</w:t>
      </w:r>
    </w:p>
    <w:p w14:paraId="1710A9D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Testo descrittivo:</w:t>
      </w:r>
    </w:p>
    <w:p w14:paraId="67C4983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Storia: </w:t>
      </w:r>
      <w:r>
        <w:rPr>
          <w:rFonts w:hint="default" w:ascii="Calibri" w:hAnsi="Calibri"/>
        </w:rPr>
        <w:t>Il museo conserva e valorizza reperti provenienti da diversi siti archeologici della Calabria interna, in particolare dell’area dei Brettii. I materiali coprono un arco cronologico che va dall’età del Ferro al periodo romano</w:t>
      </w:r>
      <w:r>
        <w:rPr>
          <w:rFonts w:hint="default" w:ascii="Calibri" w:hAnsi="Calibri" w:cs="Calibri"/>
        </w:rPr>
        <w:t>.</w:t>
      </w:r>
    </w:p>
    <w:p w14:paraId="1D6256A0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Architettura / Arte: </w:t>
      </w:r>
      <w:r>
        <w:rPr>
          <w:rFonts w:hint="default" w:ascii="Calibri" w:hAnsi="Calibri"/>
        </w:rPr>
        <w:t>L’edificio, di origine ottocentesca, è stato restaurato e adattato per ospitare sale tematiche e percorsi espositivi interattivi</w:t>
      </w:r>
      <w:r>
        <w:rPr>
          <w:rFonts w:hint="default" w:ascii="Calibri" w:hAnsi="Calibri" w:cs="Calibri"/>
        </w:rPr>
        <w:t>.</w:t>
      </w:r>
    </w:p>
    <w:p w14:paraId="323BBE69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Curiosità: </w:t>
      </w:r>
      <w:r>
        <w:rPr>
          <w:rFonts w:hint="default" w:ascii="Calibri" w:hAnsi="Calibri"/>
        </w:rPr>
        <w:t>Il museo ospita una ricca collezione di ceramiche, armi e oggetti votivi, tra cui la celebre statua del guerriero brettio in bronzo</w:t>
      </w:r>
      <w:r>
        <w:rPr>
          <w:rFonts w:hint="default" w:ascii="Calibri" w:hAnsi="Calibri" w:cs="Calibri"/>
        </w:rPr>
        <w:t>.</w:t>
      </w:r>
    </w:p>
    <w:p w14:paraId="695B6A4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Rilevanza culturale: </w:t>
      </w:r>
      <w:r>
        <w:rPr>
          <w:rFonts w:hint="default" w:ascii="Calibri" w:hAnsi="Calibri"/>
        </w:rPr>
        <w:t>È uno dei principali centri di documentazione e divulgazione sull’identità dei popoli italici meridionali</w:t>
      </w:r>
      <w:r>
        <w:rPr>
          <w:rFonts w:hint="default" w:ascii="Calibri" w:hAnsi="Calibri" w:cs="Calibri"/>
        </w:rPr>
        <w:t>.</w:t>
      </w:r>
    </w:p>
    <w:p w14:paraId="5C17FE41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Media:</w:t>
      </w:r>
    </w:p>
    <w:p w14:paraId="06E12B3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Foto: museo_01.jpg</w:t>
      </w:r>
    </w:p>
    <w:p w14:paraId="41E2BAD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Video: museo_tour.mp4</w:t>
      </w:r>
    </w:p>
    <w:p w14:paraId="042A517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Modello 3D: sala_esposizione.glb</w:t>
      </w:r>
    </w:p>
    <w:p w14:paraId="09163EB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Audio: museo_audio.mp3</w:t>
      </w:r>
    </w:p>
    <w:p w14:paraId="61FCF7E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Coordinate:</w:t>
      </w:r>
    </w:p>
    <w:p w14:paraId="7413B6B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Latitudine: 39.2995</w:t>
      </w:r>
    </w:p>
    <w:p w14:paraId="071BBBAD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Longitudine: 16.2501</w:t>
      </w:r>
    </w:p>
    <w:p w14:paraId="610277C6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Eventi e visite:</w:t>
      </w:r>
    </w:p>
    <w:p w14:paraId="377303EB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Laboratorio didattico bambini, sabato 10:00–12:00</w:t>
      </w:r>
    </w:p>
    <w:p w14:paraId="3A78003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Relazioni semantiche:</w:t>
      </w:r>
    </w:p>
    <w:p w14:paraId="3CC5F9F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simili: Museo Archeologico di Locri</w:t>
      </w:r>
    </w:p>
    <w:p w14:paraId="565246D7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POI vicini: Duomo di Cosenza</w:t>
      </w:r>
    </w:p>
    <w:p w14:paraId="13995902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37"/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Descrizioni per generazione contenuti:</w:t>
      </w:r>
    </w:p>
    <w:p w14:paraId="492C8D0C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Modello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3D</w:t>
      </w:r>
      <w:r>
        <w:rPr>
          <w:rFonts w:hint="default" w:ascii="Calibri" w:hAnsi="Calibri" w:cs="Calibri"/>
        </w:rPr>
        <w:t xml:space="preserve"> </w:t>
      </w:r>
    </w:p>
    <w:p w14:paraId="6D7353EF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</w:rPr>
        <w:t>Statua in bronzo di guerriero brettio, postura eretta</w:t>
      </w:r>
      <w:r>
        <w:rPr>
          <w:rFonts w:hint="default" w:ascii="Calibri" w:hAnsi="Calibri" w:cs="Calibri"/>
          <w:i/>
          <w:iCs/>
          <w:lang w:val="it-IT"/>
        </w:rPr>
        <w:t xml:space="preserve">, </w:t>
      </w:r>
      <w:r>
        <w:rPr>
          <w:rFonts w:hint="default" w:ascii="Calibri" w:hAnsi="Calibri" w:cs="Calibri"/>
          <w:i/>
          <w:iCs/>
        </w:rPr>
        <w:t>altezza 1,5 m</w:t>
      </w:r>
      <w:r>
        <w:rPr>
          <w:rFonts w:hint="default" w:ascii="Calibri" w:hAnsi="Calibri" w:cs="Calibri"/>
          <w:i/>
          <w:iCs/>
          <w:lang w:val="it-IT"/>
        </w:rPr>
        <w:t>.</w:t>
      </w:r>
      <w:r>
        <w:rPr>
          <w:rFonts w:hint="default" w:ascii="Calibri" w:hAnsi="Calibri" w:cs="Calibri"/>
          <w:i/>
          <w:iCs/>
        </w:rPr>
        <w:t>, elmo con cresta, spada al fianco</w:t>
      </w:r>
      <w:r>
        <w:rPr>
          <w:rFonts w:hint="default" w:ascii="Calibri" w:hAnsi="Calibri" w:cs="Calibri"/>
          <w:lang w:val="it-IT"/>
        </w:rPr>
        <w:t>”</w:t>
      </w:r>
    </w:p>
    <w:p w14:paraId="177ED3A4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Il guerriero brettio era un membro del popolo dei Brettii (o Bruzi), noto per la sua abilità militare e per essere stato un feroce oppositore di Roma</w:t>
      </w:r>
      <w:r>
        <w:rPr>
          <w:rFonts w:hint="default" w:ascii="Calibri" w:hAnsi="Calibri" w:cs="Calibri"/>
          <w:lang w:val="it-IT"/>
        </w:rPr>
        <w:t>”</w:t>
      </w:r>
    </w:p>
    <w:p w14:paraId="6590FF98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00" w:leftChars="0" w:firstLine="0" w:firstLineChars="0"/>
        <w:jc w:val="both"/>
        <w:textAlignment w:val="auto"/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Video</w:t>
      </w:r>
      <w:r>
        <w:rPr>
          <w:rFonts w:hint="default" w:ascii="Calibri" w:hAnsi="Calibri" w:eastAsia="SimSun" w:cs="Calibri"/>
          <w:kern w:val="0"/>
          <w:sz w:val="24"/>
          <w:szCs w:val="24"/>
          <w:lang w:val="it-IT" w:eastAsia="zh-CN" w:bidi="ar"/>
        </w:rPr>
        <w:t xml:space="preserve"> / Animazioni</w:t>
      </w:r>
    </w:p>
    <w:p w14:paraId="7281764E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Descrizione: “</w:t>
      </w:r>
      <w:r>
        <w:rPr>
          <w:rFonts w:hint="default" w:ascii="Calibri" w:hAnsi="Calibri" w:cs="Calibri"/>
          <w:i/>
          <w:iCs/>
          <w:lang w:val="it-IT"/>
        </w:rPr>
        <w:t>piccola tazza/ciotola ad orlo non distinto con bassa parete concava ad inclinazione sporgente e vasca bassissima a profilo convesso; fondo umbilicato o piatto, possibile presenza di ansa a bastoncello sopraelevata o di ansa a nastro con sopraelevazione plastica; la tazza ruota lentamentame su un piedistallo</w:t>
      </w:r>
      <w:r>
        <w:rPr>
          <w:rFonts w:hint="default" w:ascii="Calibri" w:hAnsi="Calibri" w:cs="Calibri"/>
          <w:lang w:val="it-IT"/>
        </w:rPr>
        <w:t>”</w:t>
      </w:r>
    </w:p>
    <w:p w14:paraId="734C237A">
      <w:pPr>
        <w:pStyle w:val="3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0" w:firstLineChars="0"/>
        <w:jc w:val="both"/>
        <w:textAlignment w:val="auto"/>
        <w:rPr>
          <w:rFonts w:hint="default" w:ascii="Calibri" w:hAnsi="Calibri" w:cs="Calibri"/>
          <w:lang w:val="it-IT"/>
        </w:rPr>
      </w:pPr>
      <w:r>
        <w:rPr>
          <w:rFonts w:hint="default" w:ascii="Calibri" w:hAnsi="Calibri" w:cs="Calibri"/>
          <w:lang w:val="it-IT"/>
        </w:rPr>
        <w:t>Audio: “</w:t>
      </w:r>
      <w:r>
        <w:rPr>
          <w:rFonts w:hint="default" w:ascii="Calibri" w:hAnsi="Calibri" w:cs="Calibri"/>
          <w:i/>
          <w:iCs/>
          <w:lang w:val="it-IT"/>
        </w:rPr>
        <w:t>Le tazze carenate di Torre Mordillo servivano per il consumo di bevande, specialmente bevande pregiate che potevano essere consumate anche in contesti rituali o formalizzati</w:t>
      </w:r>
      <w:r>
        <w:rPr>
          <w:rFonts w:hint="default" w:ascii="Calibri" w:hAnsi="Calibri" w:cs="Calibri"/>
          <w:lang w:val="it-IT"/>
        </w:rPr>
        <w:t>”.</w:t>
      </w:r>
    </w:p>
    <w:p w14:paraId="18A420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</w:p>
    <w:p w14:paraId="41CF3FA5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default" w:ascii="Calibri" w:hAnsi="Calibri" w:cs="Calibri"/>
          <w:sz w:val="24"/>
          <w:szCs w:val="24"/>
          <w:lang w:val="it-IT"/>
        </w:rPr>
        <w:br w:type="page"/>
      </w:r>
    </w:p>
    <w:p w14:paraId="201C7A91">
      <w:pPr>
        <w:pStyle w:val="2"/>
        <w:bidi w:val="0"/>
        <w:rPr>
          <w:rFonts w:hint="default"/>
          <w:lang w:val="it-IT"/>
        </w:rPr>
      </w:pPr>
      <w:bookmarkStart w:id="17" w:name="_Toc25921"/>
      <w:r>
        <w:rPr>
          <w:rFonts w:hint="default"/>
          <w:lang w:val="it-IT"/>
        </w:rPr>
        <w:t>Nota tecnica per l’integrazione dati</w:t>
      </w:r>
      <w:bookmarkEnd w:id="17"/>
    </w:p>
    <w:p w14:paraId="31713287">
      <w:pPr>
        <w:rPr>
          <w:rFonts w:hint="default" w:ascii="Calibri" w:hAnsi="Calibri" w:cs="Calibri"/>
          <w:sz w:val="24"/>
          <w:szCs w:val="24"/>
          <w:lang w:val="it-IT"/>
        </w:rPr>
      </w:pPr>
      <w:r>
        <w:rPr>
          <w:rFonts w:hint="eastAsia" w:ascii="Calibri" w:hAnsi="Calibri" w:cs="Calibri"/>
          <w:sz w:val="24"/>
          <w:szCs w:val="24"/>
          <w:lang w:val="it-IT"/>
        </w:rPr>
        <w:t>Ogni POI redatto sarà validato dal sistema, che:</w:t>
      </w:r>
    </w:p>
    <w:p w14:paraId="31787EF7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eastAsia" w:ascii="Calibri" w:hAnsi="Calibri" w:cs="Calibri"/>
          <w:lang w:val="it-IT"/>
        </w:rPr>
        <w:t>assegna un poi_id univoco sincronizzato tra PostGIS, PostgreSQL e Neo4j;</w:t>
      </w:r>
    </w:p>
    <w:p w14:paraId="64F019C3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eastAsia" w:ascii="Calibri" w:hAnsi="Calibri" w:cs="Calibri"/>
          <w:lang w:val="it-IT"/>
        </w:rPr>
        <w:t>memorizza media in MinIO associandoli al poi_id;</w:t>
      </w:r>
    </w:p>
    <w:p w14:paraId="43CB3BA1">
      <w:pPr>
        <w:pStyle w:val="36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7" w:leftChars="304" w:hanging="388" w:hangingChars="162"/>
        <w:jc w:val="left"/>
        <w:textAlignment w:val="auto"/>
        <w:rPr>
          <w:rFonts w:hint="default" w:ascii="Calibri" w:hAnsi="Calibri" w:cs="Calibri"/>
          <w:lang w:val="it-IT"/>
        </w:rPr>
      </w:pPr>
      <w:r>
        <w:rPr>
          <w:rFonts w:hint="eastAsia" w:ascii="Calibri" w:hAnsi="Calibri" w:cs="Calibri"/>
          <w:lang w:val="it-IT"/>
        </w:rPr>
        <w:t xml:space="preserve">utilizza le descrizioni per generazione </w:t>
      </w:r>
      <w:r>
        <w:rPr>
          <w:rFonts w:hint="default" w:ascii="Calibri" w:hAnsi="Calibri" w:cs="Calibri"/>
          <w:lang w:val="it-IT"/>
        </w:rPr>
        <w:t>semi-</w:t>
      </w:r>
      <w:r>
        <w:rPr>
          <w:rFonts w:hint="eastAsia" w:ascii="Calibri" w:hAnsi="Calibri" w:cs="Calibri"/>
          <w:lang w:val="it-IT"/>
        </w:rPr>
        <w:t>automatica di contenuti immersivi (AR, video, audio).</w:t>
      </w:r>
    </w:p>
    <w:p w14:paraId="6DE23DE5">
      <w:pPr>
        <w:rPr>
          <w:rFonts w:hint="default" w:ascii="Calibri" w:hAnsi="Calibri" w:cs="Calibri"/>
          <w:sz w:val="24"/>
          <w:szCs w:val="24"/>
          <w:lang w:val="it-IT"/>
        </w:rPr>
      </w:pPr>
    </w:p>
    <w:p w14:paraId="2F5C5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</w:p>
    <w:p w14:paraId="65354140">
      <w:pPr>
        <w:pStyle w:val="26"/>
        <w:numPr>
          <w:ilvl w:val="0"/>
          <w:numId w:val="0"/>
        </w:numPr>
        <w:tabs>
          <w:tab w:val="left" w:pos="360"/>
        </w:tabs>
      </w:pPr>
    </w:p>
    <w:sectPr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458D5"/>
    <w:multiLevelType w:val="singleLevel"/>
    <w:tmpl w:val="89B458D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D1105E2"/>
    <w:multiLevelType w:val="singleLevel"/>
    <w:tmpl w:val="AD1105E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0A04587A"/>
    <w:multiLevelType w:val="multilevel"/>
    <w:tmpl w:val="0A04587A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○"/>
      <w:lvlJc w:val="left"/>
      <w:pPr>
        <w:tabs>
          <w:tab w:val="left" w:pos="680"/>
        </w:tabs>
        <w:ind w:left="680" w:leftChars="0" w:hanging="283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164332B"/>
    <w:multiLevelType w:val="multilevel"/>
    <w:tmpl w:val="1164332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>
    <w:nsid w:val="6BA25EFB"/>
    <w:multiLevelType w:val="multilevel"/>
    <w:tmpl w:val="6BA2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514"/>
    <w:rsid w:val="000949D5"/>
    <w:rsid w:val="0015074B"/>
    <w:rsid w:val="0029639D"/>
    <w:rsid w:val="00326F90"/>
    <w:rsid w:val="005A6EC5"/>
    <w:rsid w:val="008E1ED1"/>
    <w:rsid w:val="00AA1D8D"/>
    <w:rsid w:val="00B47730"/>
    <w:rsid w:val="00CB0664"/>
    <w:rsid w:val="00E875AD"/>
    <w:rsid w:val="00EB3316"/>
    <w:rsid w:val="00FC693F"/>
    <w:rsid w:val="01BD43CF"/>
    <w:rsid w:val="029D325A"/>
    <w:rsid w:val="05CC16C8"/>
    <w:rsid w:val="080F072F"/>
    <w:rsid w:val="0C5E402F"/>
    <w:rsid w:val="0C66143F"/>
    <w:rsid w:val="0FC41FA8"/>
    <w:rsid w:val="0FE72F19"/>
    <w:rsid w:val="115F398D"/>
    <w:rsid w:val="11F84418"/>
    <w:rsid w:val="132F30C4"/>
    <w:rsid w:val="13BA5D6B"/>
    <w:rsid w:val="14F830AD"/>
    <w:rsid w:val="163B54B5"/>
    <w:rsid w:val="16B75753"/>
    <w:rsid w:val="1B067919"/>
    <w:rsid w:val="1BA46943"/>
    <w:rsid w:val="1C060E08"/>
    <w:rsid w:val="1CCC78CC"/>
    <w:rsid w:val="1D6215A1"/>
    <w:rsid w:val="1F3B0574"/>
    <w:rsid w:val="202A33D5"/>
    <w:rsid w:val="20525F14"/>
    <w:rsid w:val="22255668"/>
    <w:rsid w:val="23F7729A"/>
    <w:rsid w:val="270A5318"/>
    <w:rsid w:val="27EF3DFE"/>
    <w:rsid w:val="28A21BB6"/>
    <w:rsid w:val="2E082BB9"/>
    <w:rsid w:val="2EFD7FB1"/>
    <w:rsid w:val="32046092"/>
    <w:rsid w:val="329C7D9A"/>
    <w:rsid w:val="3457517C"/>
    <w:rsid w:val="361723A6"/>
    <w:rsid w:val="382B3C59"/>
    <w:rsid w:val="39E443B1"/>
    <w:rsid w:val="3A7810DA"/>
    <w:rsid w:val="3A9F176B"/>
    <w:rsid w:val="3C4571F4"/>
    <w:rsid w:val="3D12192D"/>
    <w:rsid w:val="3D40251E"/>
    <w:rsid w:val="3DA47C31"/>
    <w:rsid w:val="3DB64D8C"/>
    <w:rsid w:val="3EE84008"/>
    <w:rsid w:val="41250F3A"/>
    <w:rsid w:val="43CB1CC4"/>
    <w:rsid w:val="44E71197"/>
    <w:rsid w:val="44EB0EE7"/>
    <w:rsid w:val="46C978C9"/>
    <w:rsid w:val="473F02CC"/>
    <w:rsid w:val="4B6435AF"/>
    <w:rsid w:val="56D40CD8"/>
    <w:rsid w:val="58A46CD4"/>
    <w:rsid w:val="594640F3"/>
    <w:rsid w:val="59516454"/>
    <w:rsid w:val="5BDF4AB8"/>
    <w:rsid w:val="5BE424D0"/>
    <w:rsid w:val="5E9712D9"/>
    <w:rsid w:val="5EFD23AE"/>
    <w:rsid w:val="627D26A4"/>
    <w:rsid w:val="63860958"/>
    <w:rsid w:val="63E279EC"/>
    <w:rsid w:val="671C049D"/>
    <w:rsid w:val="672E75A8"/>
    <w:rsid w:val="67973300"/>
    <w:rsid w:val="69455261"/>
    <w:rsid w:val="6A736FC8"/>
    <w:rsid w:val="6A870415"/>
    <w:rsid w:val="6EBD0C91"/>
    <w:rsid w:val="720270E6"/>
    <w:rsid w:val="720A01B6"/>
    <w:rsid w:val="72DB4EAD"/>
    <w:rsid w:val="73243F55"/>
    <w:rsid w:val="735A1725"/>
    <w:rsid w:val="760472E2"/>
    <w:rsid w:val="7649041E"/>
    <w:rsid w:val="76AC403F"/>
    <w:rsid w:val="777D3D7D"/>
    <w:rsid w:val="77936ECC"/>
    <w:rsid w:val="782C2971"/>
    <w:rsid w:val="78D52712"/>
    <w:rsid w:val="7A772BBC"/>
    <w:rsid w:val="7A9E700A"/>
    <w:rsid w:val="7ADA6E1B"/>
    <w:rsid w:val="7C2535BA"/>
    <w:rsid w:val="7D593DBF"/>
    <w:rsid w:val="7F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Theme="minorEastAsia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45"/>
    <w:qFormat/>
    <w:uiPriority w:val="9"/>
    <w:pPr>
      <w:keepNext/>
      <w:keepLines/>
      <w:pageBreakBefore/>
      <w:numPr>
        <w:ilvl w:val="0"/>
        <w:numId w:val="1"/>
      </w:numPr>
      <w:spacing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6"/>
    <w:unhideWhenUsed/>
    <w:qFormat/>
    <w:uiPriority w:val="9"/>
    <w:pPr>
      <w:keepNext/>
      <w:keepLines/>
      <w:numPr>
        <w:ilvl w:val="1"/>
        <w:numId w:val="1"/>
      </w:numPr>
      <w:tabs>
        <w:tab w:val="clear" w:pos="567"/>
      </w:tabs>
      <w:spacing w:before="440" w:after="12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7"/>
    <w:unhideWhenUsed/>
    <w:qFormat/>
    <w:uiPriority w:val="9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51"/>
    <w:unhideWhenUsed/>
    <w:qFormat/>
    <w:uiPriority w:val="99"/>
    <w:pPr>
      <w:spacing w:after="120"/>
    </w:pPr>
  </w:style>
  <w:style w:type="paragraph" w:styleId="14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link w:val="176"/>
    <w:unhideWhenUsed/>
    <w:qFormat/>
    <w:uiPriority w:val="35"/>
    <w:pPr>
      <w:tabs>
        <w:tab w:val="left" w:pos="360"/>
      </w:tabs>
      <w:contextualSpacing/>
      <w:jc w:val="center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link w:val="17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link w:val="172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link w:val="173"/>
    <w:unhideWhenUsed/>
    <w:qFormat/>
    <w:uiPriority w:val="99"/>
    <w:pPr>
      <w:numPr>
        <w:ilvl w:val="0"/>
        <w:numId w:val="2"/>
      </w:numPr>
      <w:tabs>
        <w:tab w:val="clear" w:pos="360"/>
      </w:tabs>
      <w:contextualSpacing/>
    </w:pPr>
    <w:rPr>
      <w:rFonts w:asciiTheme="minorAscii" w:hAnsiTheme="minorAscii"/>
    </w:rPr>
  </w:style>
  <w:style w:type="paragraph" w:styleId="27">
    <w:name w:val="List Bullet 2"/>
    <w:basedOn w:val="1"/>
    <w:link w:val="174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5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6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41">
    <w:name w:val="toc 1"/>
    <w:basedOn w:val="1"/>
    <w:next w:val="1"/>
    <w:semiHidden/>
    <w:unhideWhenUsed/>
    <w:qFormat/>
    <w:uiPriority w:val="39"/>
    <w:pPr>
      <w:spacing w:after="120" w:line="240" w:lineRule="auto"/>
    </w:pPr>
  </w:style>
  <w:style w:type="paragraph" w:styleId="42">
    <w:name w:val="toc 2"/>
    <w:basedOn w:val="1"/>
    <w:next w:val="1"/>
    <w:unhideWhenUsed/>
    <w:qFormat/>
    <w:uiPriority w:val="39"/>
    <w:pPr>
      <w:spacing w:after="120" w:line="240" w:lineRule="auto"/>
      <w:ind w:left="420" w:leftChars="200"/>
    </w:pPr>
  </w:style>
  <w:style w:type="paragraph" w:styleId="43">
    <w:name w:val="toc 3"/>
    <w:basedOn w:val="1"/>
    <w:next w:val="1"/>
    <w:semiHidden/>
    <w:unhideWhenUsed/>
    <w:qFormat/>
    <w:uiPriority w:val="39"/>
    <w:pPr>
      <w:spacing w:after="120" w:line="240" w:lineRule="auto"/>
      <w:ind w:left="840" w:leftChars="400"/>
    </w:pPr>
  </w:style>
  <w:style w:type="table" w:styleId="44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2">
    <w:name w:val="Intestazione Carattere"/>
    <w:basedOn w:val="11"/>
    <w:link w:val="20"/>
    <w:qFormat/>
    <w:uiPriority w:val="99"/>
  </w:style>
  <w:style w:type="character" w:customStyle="1" w:styleId="143">
    <w:name w:val="Piè di pagina Carattere"/>
    <w:basedOn w:val="11"/>
    <w:link w:val="19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Titolo 1 Carattere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6">
    <w:name w:val="Titolo 2 Carattere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7">
    <w:name w:val="Titolo 3 Carattere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Titolo Carattere"/>
    <w:basedOn w:val="11"/>
    <w:link w:val="4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Sottotitolo Carattere"/>
    <w:basedOn w:val="1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Corpo testo Carattere"/>
    <w:basedOn w:val="11"/>
    <w:link w:val="13"/>
    <w:qFormat/>
    <w:uiPriority w:val="99"/>
  </w:style>
  <w:style w:type="character" w:customStyle="1" w:styleId="152">
    <w:name w:val="Corpo del testo 2 Carattere"/>
    <w:basedOn w:val="11"/>
    <w:link w:val="14"/>
    <w:qFormat/>
    <w:uiPriority w:val="99"/>
  </w:style>
  <w:style w:type="character" w:customStyle="1" w:styleId="153">
    <w:name w:val="Corpo del testo 3 Carattere"/>
    <w:basedOn w:val="11"/>
    <w:link w:val="15"/>
    <w:qFormat/>
    <w:uiPriority w:val="99"/>
    <w:rPr>
      <w:sz w:val="16"/>
      <w:szCs w:val="16"/>
    </w:rPr>
  </w:style>
  <w:style w:type="character" w:customStyle="1" w:styleId="154">
    <w:name w:val="Testo macro Carattere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Citazione Carattere"/>
    <w:basedOn w:val="1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Titolo 4 Carattere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Titolo 5 Carattere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Titolo 6 Carattere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Titolo 7 Carattere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Titolo 8 Carattere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Titolo 9 Carattere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Citazione intensa Carattere"/>
    <w:basedOn w:val="11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Enfasi delicata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Enfasi intensa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Riferimento delicato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Riferimento intenso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Titolo del libro1"/>
    <w:basedOn w:val="11"/>
    <w:qFormat/>
    <w:uiPriority w:val="33"/>
    <w:rPr>
      <w:b/>
      <w:bCs/>
      <w:smallCaps/>
      <w:spacing w:val="5"/>
    </w:rPr>
  </w:style>
  <w:style w:type="paragraph" w:customStyle="1" w:styleId="170">
    <w:name w:val="Titolo sommario1"/>
    <w:basedOn w:val="2"/>
    <w:next w:val="1"/>
    <w:semiHidden/>
    <w:unhideWhenUsed/>
    <w:qFormat/>
    <w:uiPriority w:val="39"/>
    <w:pPr>
      <w:outlineLvl w:val="9"/>
    </w:pPr>
  </w:style>
  <w:style w:type="character" w:customStyle="1" w:styleId="171">
    <w:name w:val="Elenco Carattere"/>
    <w:link w:val="23"/>
    <w:qFormat/>
    <w:uiPriority w:val="99"/>
  </w:style>
  <w:style w:type="character" w:customStyle="1" w:styleId="172">
    <w:name w:val="Elenco 2 Carattere"/>
    <w:link w:val="24"/>
    <w:qFormat/>
    <w:uiPriority w:val="99"/>
  </w:style>
  <w:style w:type="character" w:customStyle="1" w:styleId="173">
    <w:name w:val="Punto elenco Carattere"/>
    <w:link w:val="26"/>
    <w:qFormat/>
    <w:uiPriority w:val="99"/>
    <w:rPr>
      <w:rFonts w:asciiTheme="minorAscii" w:hAnsiTheme="minorAscii"/>
    </w:rPr>
  </w:style>
  <w:style w:type="character" w:customStyle="1" w:styleId="174">
    <w:name w:val="Punto elenco 2 Carattere"/>
    <w:link w:val="27"/>
    <w:qFormat/>
    <w:uiPriority w:val="99"/>
  </w:style>
  <w:style w:type="paragraph" w:customStyle="1" w:styleId="175">
    <w:name w:val="WPSOffice手动目录 1"/>
    <w:qFormat/>
    <w:uiPriority w:val="0"/>
    <w:rPr>
      <w:rFonts w:eastAsia="SimSun" w:cs="Times New Roman" w:asciiTheme="minorHAnsi" w:hAnsiTheme="minorHAnsi"/>
      <w:lang w:val="it-IT" w:eastAsia="it-IT" w:bidi="ar-SA"/>
    </w:rPr>
  </w:style>
  <w:style w:type="character" w:customStyle="1" w:styleId="176">
    <w:name w:val="Didascalia Carattere"/>
    <w:link w:val="16"/>
    <w:qFormat/>
    <w:uiPriority w:val="35"/>
    <w:rPr>
      <w:b/>
      <w:bCs/>
      <w:color w:val="4F81BD" w:themeColor="accent1"/>
      <w:sz w:val="18"/>
      <w:szCs w:val="18"/>
      <w:lang w:val="it-IT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9328</Words>
  <Characters>53174</Characters>
  <Lines>443</Lines>
  <Paragraphs>124</Paragraphs>
  <TotalTime>0</TotalTime>
  <ScaleCrop>false</ScaleCrop>
  <LinksUpToDate>false</LinksUpToDate>
  <CharactersWithSpaces>62378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a.palmacci</cp:lastModifiedBy>
  <dcterms:modified xsi:type="dcterms:W3CDTF">2025-10-30T17:02:43Z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E56DE49AB7AC48289D6072A343959471_13</vt:lpwstr>
  </property>
</Properties>
</file>