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2E74B5"/>
          <w:sz w:val="20"/>
        </w:rPr>
        <w:t>MANUAL QA REPORT</w:t>
      </w:r>
    </w:p>
    <w:p>
      <w:pPr>
        <w:pStyle w:val="Title"/>
      </w:pPr>
      <w:r>
        <w:t>ARTestStudio - Phase 3</w:t>
      </w:r>
    </w:p>
    <w:p>
      <w:pPr>
        <w:pStyle w:val="Subtitle"/>
      </w:pPr>
      <w:r>
        <w:t>Versioned .atd JSON v2, legacy v1 compatibility, migration, and atomic validation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>Document ID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ARTS-QA-P3-JSON-001</w:t>
            </w:r>
          </w:p>
        </w:tc>
      </w:tr>
      <w:tr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>Version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1.0</w:t>
            </w:r>
          </w:p>
        </w:tc>
      </w:tr>
      <w:tr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>Prepared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August 29, 2026</w:t>
            </w:r>
          </w:p>
        </w:tc>
      </w:tr>
      <w:tr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>Target build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Release | x64 | Visual Studio 18 Insiders / v145</w:t>
            </w:r>
          </w:p>
        </w:tc>
      </w:tr>
      <w:tr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>Execution status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PENDING MANUAL EXECUTION</w:t>
            </w:r>
          </w:p>
        </w:tc>
      </w:tr>
      <w:tr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>Tester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________________________________________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6F4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 xml:space="preserve">Automated baseline: </w:t>
            </w:r>
            <w:r>
              <w:rPr>
                <w:rFonts w:ascii="Calibri" w:hAnsi="Calibri"/>
                <w:b w:val="0"/>
                <w:i w:val="0"/>
                <w:color w:val="17365D"/>
                <w:sz w:val="22"/>
              </w:rPr>
              <w:t>43 of 43 Google Test cases passed in Release x64, including six JSON/migration regressions.</w:t>
            </w:r>
          </w:p>
        </w:tc>
      </w:tr>
    </w:tbl>
    <w:p>
      <w:pPr>
        <w:pStyle w:val="Heading1"/>
        <w:keepNext/>
        <w:ind w:left="0" w:firstLine="0"/>
        <w:jc w:val="left"/>
      </w:pPr>
      <w:r>
        <w:t>Scope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New .atd files are UTF-8 JSON using schema version 2.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Legacy ARTESTSTUDIO_DIAGRAM 1 files remain readable and migrate on the next save.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Future versions, malformed JSON, invalid UTF-8, and dangling references are rejected transactionally.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Existing 16 MB, 64 KB label, model validation, and atomic replacement protections remain active.</w:t>
      </w:r>
    </w:p>
    <w:p>
      <w:pPr>
        <w:pStyle w:val="Heading1"/>
        <w:keepNext/>
        <w:ind w:left="0" w:firstLine="0"/>
        <w:jc w:val="left"/>
      </w:pPr>
      <w:r>
        <w:t>Execution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24"/>
        <w:gridCol w:w="4680"/>
        <w:gridCol w:w="1296"/>
        <w:gridCol w:w="2160"/>
      </w:tblGrid>
      <w:tr>
        <w:trPr>
          <w:tblHeader w:val="true"/>
        </w:trPr>
        <w:tc>
          <w:tcPr>
            <w:tcW w:type="dxa" w:w="1224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Test ID</w:t>
            </w:r>
          </w:p>
        </w:tc>
        <w:tc>
          <w:tcPr>
            <w:tcW w:type="dxa" w:w="468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Manual test case</w:t>
            </w:r>
          </w:p>
        </w:tc>
        <w:tc>
          <w:tcPr>
            <w:tcW w:type="dxa" w:w="1296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Verdict</w:t>
            </w:r>
          </w:p>
        </w:tc>
        <w:tc>
          <w:tcPr>
            <w:tcW w:type="dxa" w:w="21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 reference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MT-P3-001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New diagrams use JSON v2 and round-trip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667085"/>
                <w:sz w:val="19"/>
              </w:rPr>
              <w:t>PENDING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MT-P3-002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Legacy v1 compatibility and migration on save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667085"/>
                <w:sz w:val="19"/>
              </w:rPr>
              <w:t>PENDING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MT-P3-003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Invalid or future JSON is rejected atomically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667085"/>
                <w:sz w:val="19"/>
              </w:rPr>
              <w:t>PENDING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</w:tr>
    </w:tbl>
    <w:p>
      <w:pPr>
        <w:pStyle w:val="Heading1"/>
        <w:keepNext/>
        <w:ind w:left="0" w:firstLine="0"/>
        <w:jc w:val="left"/>
      </w:pPr>
      <w:r>
        <w:t>Overall verdict</w:t>
      </w:r>
    </w:p>
    <w:p>
      <w:pPr>
        <w:spacing w:after="60"/>
      </w:pPr>
      <w:r>
        <w:rPr>
          <w:rFonts w:ascii="Calibri" w:hAnsi="Calibri"/>
          <w:b/>
          <w:i w:val="0"/>
          <w:color w:val="17365D"/>
          <w:sz w:val="22"/>
        </w:rPr>
        <w:t xml:space="preserve">Final result: </w:t>
      </w:r>
      <w:r>
        <w:rPr>
          <w:rFonts w:ascii="Calibri" w:hAnsi="Calibri"/>
          <w:b w:val="0"/>
          <w:i w:val="0"/>
          <w:color w:val="000000"/>
          <w:sz w:val="22"/>
        </w:rPr>
        <w:t>[ ] PASS     [ ] FAIL     [ ] BLOCKED</w:t>
      </w:r>
    </w:p>
    <w:p>
      <w:pPr>
        <w:spacing w:after="60"/>
      </w:pPr>
      <w:r>
        <w:rPr>
          <w:rFonts w:ascii="Calibri" w:hAnsi="Calibri"/>
          <w:b/>
          <w:i w:val="0"/>
          <w:color w:val="17365D"/>
          <w:sz w:val="22"/>
        </w:rPr>
        <w:t xml:space="preserve">Defects raised: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____________________________________________________________</w:t>
      </w:r>
    </w:p>
    <w:p>
      <w:pPr>
        <w:spacing w:after="60"/>
      </w:pPr>
      <w:r>
        <w:rPr>
          <w:rFonts w:ascii="Calibri" w:hAnsi="Calibri"/>
          <w:b/>
          <w:i w:val="0"/>
          <w:color w:val="17365D"/>
          <w:sz w:val="22"/>
        </w:rPr>
        <w:t xml:space="preserve">Approved by: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__________________________    Date: ________________________</w:t>
      </w:r>
    </w:p>
    <w:p>
      <w:r>
        <w:br w:type="page"/>
      </w:r>
    </w:p>
    <w:p>
      <w:pPr>
        <w:pStyle w:val="Heading1"/>
        <w:keepNext/>
        <w:ind w:left="0" w:firstLine="0"/>
        <w:jc w:val="left"/>
      </w:pPr>
      <w:r>
        <w:t>MT-P3-001 - New diagrams use JSON v2 and round-trip</w:t>
      </w:r>
    </w:p>
    <w:p>
      <w:pPr>
        <w:spacing w:after="120"/>
      </w:pPr>
      <w:r>
        <w:rPr>
          <w:rFonts w:ascii="Calibri" w:hAnsi="Calibri"/>
          <w:b/>
          <w:i w:val="0"/>
          <w:color w:val="17365D"/>
          <w:sz w:val="22"/>
        </w:rPr>
        <w:t xml:space="preserve">Objective: </w:t>
      </w:r>
      <w:r>
        <w:rPr>
          <w:rFonts w:ascii="Calibri" w:hAnsi="Calibri"/>
          <w:b w:val="0"/>
          <w:i w:val="0"/>
          <w:color w:val="000000"/>
          <w:sz w:val="22"/>
        </w:rPr>
        <w:t>Verify that new .atd files use the documented JSON v2 schema and reopen without model loss.</w:t>
      </w:r>
    </w:p>
    <w:p>
      <w:pPr>
        <w:spacing w:after="160"/>
      </w:pPr>
      <w:r>
        <w:rPr>
          <w:rFonts w:ascii="Calibri" w:hAnsi="Calibri"/>
          <w:b/>
          <w:i w:val="0"/>
          <w:color w:val="17365D"/>
          <w:sz w:val="22"/>
        </w:rPr>
        <w:t xml:space="preserve">Priority: </w:t>
      </w:r>
      <w:r>
        <w:rPr>
          <w:rFonts w:ascii="Calibri" w:hAnsi="Calibri"/>
          <w:b w:val="0"/>
          <w:i w:val="0"/>
          <w:color w:val="000000"/>
          <w:sz w:val="22"/>
        </w:rPr>
        <w:t>Critical regression</w:t>
      </w:r>
    </w:p>
    <w:p>
      <w:pPr>
        <w:pStyle w:val="Heading2"/>
        <w:keepNext/>
        <w:ind w:left="0" w:firstLine="0"/>
        <w:jc w:val="left"/>
      </w:pPr>
      <w:r>
        <w:t>Preconditions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2"/>
        </w:rPr>
        <w:t>Close every ARTestStudio instance.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2"/>
        </w:rPr>
        <w:t>Launch artifacts/bin/x64/Release/ARTestStudio.exe.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2"/>
        </w:rPr>
        <w:t>Prepare a writable folder for execution evidence and generated .atd files.</w:t>
      </w:r>
    </w:p>
    <w:p>
      <w:pPr>
        <w:pStyle w:val="Heading2"/>
        <w:keepNext/>
        <w:ind w:left="0" w:firstLine="0"/>
        <w:jc w:val="left"/>
      </w:pPr>
      <w:r>
        <w:t>Exact execution steps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000000"/>
          <w:sz w:val="22"/>
        </w:rPr>
        <w:t>Create a new diagram with one rectangle and one diamond block.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000000"/>
          <w:sz w:val="22"/>
        </w:rPr>
        <w:t>Connect the rectangle bottom port to the diamond top port.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000000"/>
          <w:sz w:val="22"/>
        </w:rPr>
        <w:t>Use File &gt; Save As and save the file as MT-P3-json-v2.atd.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000000"/>
          <w:sz w:val="22"/>
        </w:rPr>
        <w:t>Keep ARTestStudio open and open MT-P3-json-v2.atd in a text editor.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000000"/>
          <w:sz w:val="22"/>
        </w:rPr>
        <w:t>Verify the root fields format and version, then capture evidence of the JSON.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000000"/>
          <w:sz w:val="22"/>
        </w:rPr>
        <w:t>Close the diagram in ARTestStudio and reopen MT-P3-json-v2.atd.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000000"/>
          <w:sz w:val="22"/>
        </w:rPr>
        <w:t>Compare block types, labels, positions, dimensions, connection endpoints, and route.</w:t>
      </w:r>
    </w:p>
    <w:p>
      <w:pPr>
        <w:pStyle w:val="Heading2"/>
        <w:keepNext/>
        <w:ind w:left="0" w:firstLine="0"/>
        <w:jc w:val="left"/>
      </w:pPr>
      <w:r>
        <w:t>Expected results / acceptance criteria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000000"/>
          <w:sz w:val="22"/>
        </w:rPr>
        <w:t>The file is readable UTF-8 JSON and begins with an object, not ARTESTSTUDIO_DIAGRAM 1.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000000"/>
          <w:sz w:val="22"/>
        </w:rPr>
        <w:t>format equals ARTestStudio.Diagram and version equals 2.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000000"/>
          <w:sz w:val="22"/>
        </w:rPr>
        <w:t>nodes and connections are JSON arrays with stable numeric identifiers.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000000"/>
          <w:sz w:val="22"/>
        </w:rPr>
        <w:t>The reopened diagram is visually and functionally equivalent to the saved diagram.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000000"/>
          <w:sz w:val="22"/>
        </w:rPr>
        <w:t>The title remains MT-P3-json-v2.atd and no fault dialog is displayed.</w:t>
      </w:r>
    </w:p>
    <w:p>
      <w:r>
        <w:br w:type="page"/>
      </w:r>
    </w:p>
    <w:p>
      <w:pPr>
        <w:pStyle w:val="Heading1"/>
        <w:keepNext/>
        <w:ind w:left="0" w:firstLine="0"/>
        <w:jc w:val="left"/>
      </w:pPr>
      <w:r>
        <w:t>MT-P3-001 - Evidence and execution record</w:t>
      </w:r>
    </w:p>
    <w:p>
      <w:pPr>
        <w:spacing w:after="160"/>
      </w:pPr>
      <w:r>
        <w:rPr>
          <w:rFonts w:ascii="Calibri" w:hAnsi="Calibri"/>
          <w:b/>
          <w:i w:val="0"/>
          <w:color w:val="17365D"/>
          <w:sz w:val="22"/>
        </w:rPr>
        <w:t xml:space="preserve">Test case: </w:t>
      </w:r>
      <w:r>
        <w:rPr>
          <w:rFonts w:ascii="Calibri" w:hAnsi="Calibri"/>
          <w:b w:val="0"/>
          <w:i w:val="0"/>
          <w:color w:val="000000"/>
          <w:sz w:val="22"/>
        </w:rPr>
        <w:t>New diagrams use JSON v2 and round-trip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/>
                <w:color w:val="667085"/>
                <w:sz w:val="19"/>
              </w:rPr>
              <w:t>Paste screenshots here. Include the complete document window and, when relevant, the Edit menu showing Undo/Redo enabled or disabled.</w:t>
            </w:r>
          </w:p>
        </w:tc>
      </w:tr>
      <w:tr>
        <w:trPr>
          <w:trHeight w:val="7344" w:hRule="atLeast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 w:val="0"/>
                <w:color w:val="667085"/>
                <w:sz w:val="19"/>
              </w:rPr>
              <w:t>Evidence reference / filename: ______________________________________________</w:t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Actual result: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Verdict: </w:t>
      </w:r>
      <w:r>
        <w:rPr>
          <w:rFonts w:ascii="Calibri" w:hAnsi="Calibri"/>
          <w:b w:val="0"/>
          <w:i w:val="0"/>
          <w:color w:val="000000"/>
          <w:sz w:val="22"/>
        </w:rPr>
        <w:t>[ ] PASS     [ ] FAIL     [ ] BLOCKED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Executed by: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Date / build: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</w:t>
      </w:r>
    </w:p>
    <w:p>
      <w:pPr>
        <w:spacing w:after="0"/>
      </w:pPr>
      <w:r>
        <w:rPr>
          <w:rFonts w:ascii="Calibri" w:hAnsi="Calibri"/>
          <w:b/>
          <w:i w:val="0"/>
          <w:color w:val="17365D"/>
          <w:sz w:val="22"/>
        </w:rPr>
        <w:t xml:space="preserve">Notes / defect ID: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</w:t>
      </w:r>
    </w:p>
    <w:p>
      <w:r>
        <w:br w:type="page"/>
      </w:r>
    </w:p>
    <w:p>
      <w:pPr>
        <w:pStyle w:val="Heading1"/>
        <w:keepNext/>
        <w:ind w:left="0" w:firstLine="0"/>
        <w:jc w:val="left"/>
      </w:pPr>
      <w:r>
        <w:t>MT-P3-002 - Legacy v1 compatibility and migration on save</w:t>
      </w:r>
    </w:p>
    <w:p>
      <w:pPr>
        <w:spacing w:after="120"/>
      </w:pPr>
      <w:r>
        <w:rPr>
          <w:rFonts w:ascii="Calibri" w:hAnsi="Calibri"/>
          <w:b/>
          <w:i w:val="0"/>
          <w:color w:val="17365D"/>
          <w:sz w:val="22"/>
        </w:rPr>
        <w:t xml:space="preserve">Objective: </w:t>
      </w:r>
      <w:r>
        <w:rPr>
          <w:rFonts w:ascii="Calibri" w:hAnsi="Calibri"/>
          <w:b w:val="0"/>
          <w:i w:val="0"/>
          <w:color w:val="000000"/>
          <w:sz w:val="22"/>
        </w:rPr>
        <w:t>Verify that legacy text diagrams remain loadable and migrate to JSON only after a successful save.</w:t>
      </w:r>
    </w:p>
    <w:p>
      <w:pPr>
        <w:spacing w:after="160"/>
      </w:pPr>
      <w:r>
        <w:rPr>
          <w:rFonts w:ascii="Calibri" w:hAnsi="Calibri"/>
          <w:b/>
          <w:i w:val="0"/>
          <w:color w:val="17365D"/>
          <w:sz w:val="22"/>
        </w:rPr>
        <w:t xml:space="preserve">Priority: </w:t>
      </w:r>
      <w:r>
        <w:rPr>
          <w:rFonts w:ascii="Calibri" w:hAnsi="Calibri"/>
          <w:b w:val="0"/>
          <w:i w:val="0"/>
          <w:color w:val="000000"/>
          <w:sz w:val="22"/>
        </w:rPr>
        <w:t>Critical regression</w:t>
      </w:r>
    </w:p>
    <w:p>
      <w:pPr>
        <w:pStyle w:val="Heading2"/>
        <w:keepNext/>
        <w:ind w:left="0" w:firstLine="0"/>
        <w:jc w:val="left"/>
      </w:pPr>
      <w:r>
        <w:t>Preconditions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/>
          <w:b w:val="0"/>
          <w:i w:val="0"/>
          <w:color w:val="000000"/>
          <w:sz w:val="22"/>
        </w:rPr>
        <w:t>Locate quality/manual-tests/phase-03/fixtures/MT-P3-legacy-v1.atd.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/>
          <w:b w:val="0"/>
          <w:i w:val="0"/>
          <w:color w:val="000000"/>
          <w:sz w:val="22"/>
        </w:rPr>
        <w:t>Copy it to the evidence folder as MT-P3-legacy-v1-working.atd; do not modify the fixture.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/>
          <w:b w:val="0"/>
          <w:i w:val="0"/>
          <w:color w:val="000000"/>
          <w:sz w:val="22"/>
        </w:rPr>
        <w:t>Confirm in a text editor that the working copy begins with ARTESTSTUDIO_DIAGRAM 1.</w:t>
      </w:r>
    </w:p>
    <w:p>
      <w:pPr>
        <w:pStyle w:val="Heading2"/>
        <w:keepNext/>
        <w:ind w:left="0" w:firstLine="0"/>
        <w:jc w:val="left"/>
      </w:pPr>
      <w:r>
        <w:t>Exact execution steps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/>
          <w:b w:val="0"/>
          <w:i w:val="0"/>
          <w:color w:val="000000"/>
          <w:sz w:val="22"/>
        </w:rPr>
        <w:t>Open MT-P3-legacy-v1-working.atd in ARTestStudio.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/>
          <w:b w:val="0"/>
          <w:i w:val="0"/>
          <w:color w:val="000000"/>
          <w:sz w:val="22"/>
        </w:rPr>
        <w:t>Verify the LegacyStart and LegacyWait blocks and their connection are present.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/>
          <w:b w:val="0"/>
          <w:i w:val="0"/>
          <w:color w:val="000000"/>
          <w:sz w:val="22"/>
        </w:rPr>
        <w:t>Before saving, inspect the working copy in a text editor and confirm it still begins with ARTESTSTUDIO_DIAGRAM 1.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/>
          <w:b w:val="0"/>
          <w:i w:val="0"/>
          <w:color w:val="000000"/>
          <w:sz w:val="22"/>
        </w:rPr>
        <w:t>Without moving any block, press Ctrl+S once.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/>
          <w:b w:val="0"/>
          <w:i w:val="0"/>
          <w:color w:val="000000"/>
          <w:sz w:val="22"/>
        </w:rPr>
        <w:t>Open the saved working copy in a text editor and inspect its root fields.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/>
          <w:b w:val="0"/>
          <w:i w:val="0"/>
          <w:color w:val="000000"/>
          <w:sz w:val="22"/>
        </w:rPr>
        <w:t>Close and reopen MT-P3-legacy-v1-working.atd in ARTestStudio.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/>
          <w:b w:val="0"/>
          <w:i w:val="0"/>
          <w:color w:val="000000"/>
          <w:sz w:val="22"/>
        </w:rPr>
        <w:t>Create one additional block and verify its identifier continues after the migrated maximum by saving and inspecting the JSON.</w:t>
      </w:r>
    </w:p>
    <w:p>
      <w:pPr>
        <w:pStyle w:val="Heading2"/>
        <w:keepNext/>
        <w:ind w:left="0" w:firstLine="0"/>
        <w:jc w:val="left"/>
      </w:pPr>
      <w:r>
        <w:t>Expected results / acceptance criteria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/>
          <w:b w:val="0"/>
          <w:i w:val="0"/>
          <w:color w:val="000000"/>
          <w:sz w:val="22"/>
        </w:rPr>
        <w:t>The original legacy copy opens with node IDs 42 and 7 and connection ID 77 preserved.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/>
          <w:b w:val="0"/>
          <w:i w:val="0"/>
          <w:color w:val="000000"/>
          <w:sz w:val="22"/>
        </w:rPr>
        <w:t>After Ctrl+S, the working copy is JSON with format ARTestStudio.Diagram and version 2.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/>
          <w:b w:val="0"/>
          <w:i w:val="0"/>
          <w:color w:val="000000"/>
          <w:sz w:val="22"/>
        </w:rPr>
        <w:t>No data is rewritten merely by opening the untouched fixture.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/>
          <w:b w:val="0"/>
          <w:i w:val="0"/>
          <w:color w:val="000000"/>
          <w:sz w:val="22"/>
        </w:rPr>
        <w:t>The migrated JSON reopens with the same two blocks and connection.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/>
          <w:b w:val="0"/>
          <w:i w:val="0"/>
          <w:color w:val="000000"/>
          <w:sz w:val="22"/>
        </w:rPr>
        <w:t>New identifiers continue safely after the maximum restored IDs.</w:t>
      </w:r>
    </w:p>
    <w:p>
      <w:r>
        <w:br w:type="page"/>
      </w:r>
    </w:p>
    <w:p>
      <w:pPr>
        <w:pStyle w:val="Heading1"/>
        <w:keepNext/>
        <w:ind w:left="0" w:firstLine="0"/>
        <w:jc w:val="left"/>
      </w:pPr>
      <w:r>
        <w:t>MT-P3-002 - Evidence and execution record</w:t>
      </w:r>
    </w:p>
    <w:p>
      <w:pPr>
        <w:spacing w:after="160"/>
      </w:pPr>
      <w:r>
        <w:rPr>
          <w:rFonts w:ascii="Calibri" w:hAnsi="Calibri"/>
          <w:b/>
          <w:i w:val="0"/>
          <w:color w:val="17365D"/>
          <w:sz w:val="22"/>
        </w:rPr>
        <w:t xml:space="preserve">Test case: </w:t>
      </w:r>
      <w:r>
        <w:rPr>
          <w:rFonts w:ascii="Calibri" w:hAnsi="Calibri"/>
          <w:b w:val="0"/>
          <w:i w:val="0"/>
          <w:color w:val="000000"/>
          <w:sz w:val="22"/>
        </w:rPr>
        <w:t>Legacy v1 compatibility and migration on save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/>
                <w:color w:val="667085"/>
                <w:sz w:val="19"/>
              </w:rPr>
              <w:t>Paste screenshots here. Include the complete document window and, when relevant, the Edit menu showing Undo/Redo enabled or disabled.</w:t>
            </w:r>
          </w:p>
        </w:tc>
      </w:tr>
      <w:tr>
        <w:trPr>
          <w:trHeight w:val="7344" w:hRule="atLeast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 w:val="0"/>
                <w:color w:val="667085"/>
                <w:sz w:val="19"/>
              </w:rPr>
              <w:t>Evidence reference / filename: ______________________________________________</w:t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Actual result: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Verdict: </w:t>
      </w:r>
      <w:r>
        <w:rPr>
          <w:rFonts w:ascii="Calibri" w:hAnsi="Calibri"/>
          <w:b w:val="0"/>
          <w:i w:val="0"/>
          <w:color w:val="000000"/>
          <w:sz w:val="22"/>
        </w:rPr>
        <w:t>[ ] PASS     [ ] FAIL     [ ] BLOCKED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Executed by: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Date / build: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</w:t>
      </w:r>
    </w:p>
    <w:p>
      <w:pPr>
        <w:spacing w:after="0"/>
      </w:pPr>
      <w:r>
        <w:rPr>
          <w:rFonts w:ascii="Calibri" w:hAnsi="Calibri"/>
          <w:b/>
          <w:i w:val="0"/>
          <w:color w:val="17365D"/>
          <w:sz w:val="22"/>
        </w:rPr>
        <w:t xml:space="preserve">Notes / defect ID: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</w:t>
      </w:r>
    </w:p>
    <w:p>
      <w:r>
        <w:br w:type="page"/>
      </w:r>
    </w:p>
    <w:p>
      <w:pPr>
        <w:pStyle w:val="Heading1"/>
        <w:keepNext/>
        <w:ind w:left="0" w:firstLine="0"/>
        <w:jc w:val="left"/>
      </w:pPr>
      <w:r>
        <w:t>MT-P3-003 - Invalid or future JSON is rejected atomically</w:t>
      </w:r>
    </w:p>
    <w:p>
      <w:pPr>
        <w:spacing w:after="120"/>
      </w:pPr>
      <w:r>
        <w:rPr>
          <w:rFonts w:ascii="Calibri" w:hAnsi="Calibri"/>
          <w:b/>
          <w:i w:val="0"/>
          <w:color w:val="17365D"/>
          <w:sz w:val="22"/>
        </w:rPr>
        <w:t xml:space="preserve">Objective: </w:t>
      </w:r>
      <w:r>
        <w:rPr>
          <w:rFonts w:ascii="Calibri" w:hAnsi="Calibri"/>
          <w:b w:val="0"/>
          <w:i w:val="0"/>
          <w:color w:val="000000"/>
          <w:sz w:val="22"/>
        </w:rPr>
        <w:t>Verify explicit errors and preservation of the active diagram when JSON cannot be accepted.</w:t>
      </w:r>
    </w:p>
    <w:p>
      <w:pPr>
        <w:spacing w:after="160"/>
      </w:pPr>
      <w:r>
        <w:rPr>
          <w:rFonts w:ascii="Calibri" w:hAnsi="Calibri"/>
          <w:b/>
          <w:i w:val="0"/>
          <w:color w:val="17365D"/>
          <w:sz w:val="22"/>
        </w:rPr>
        <w:t xml:space="preserve">Priority: </w:t>
      </w:r>
      <w:r>
        <w:rPr>
          <w:rFonts w:ascii="Calibri" w:hAnsi="Calibri"/>
          <w:b w:val="0"/>
          <w:i w:val="0"/>
          <w:color w:val="000000"/>
          <w:sz w:val="22"/>
        </w:rPr>
        <w:t>Critical regression</w:t>
      </w:r>
    </w:p>
    <w:p>
      <w:pPr>
        <w:pStyle w:val="Heading2"/>
        <w:keepNext/>
        <w:ind w:left="0" w:firstLine="0"/>
        <w:jc w:val="left"/>
      </w:pPr>
      <w:r>
        <w:t>Preconditions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/>
          <w:b w:val="0"/>
          <w:i w:val="0"/>
          <w:color w:val="000000"/>
          <w:sz w:val="22"/>
        </w:rPr>
        <w:t>Have a valid diagram open with at least two blocks and one connection.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/>
          <w:b w:val="0"/>
          <w:i w:val="0"/>
          <w:color w:val="000000"/>
          <w:sz w:val="22"/>
        </w:rPr>
        <w:t>Locate MT-P3-unsupported-v999.atd and MT-P3-dangling-reference.atd under the phase-03 fixtures folder.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/>
          <w:b w:val="0"/>
          <w:i w:val="0"/>
          <w:color w:val="000000"/>
          <w:sz w:val="22"/>
        </w:rPr>
        <w:t>Record the active diagram tab, block count, and connection count.</w:t>
      </w:r>
    </w:p>
    <w:p>
      <w:pPr>
        <w:pStyle w:val="Heading2"/>
        <w:keepNext/>
        <w:ind w:left="0" w:firstLine="0"/>
        <w:jc w:val="left"/>
      </w:pPr>
      <w:r>
        <w:t>Exact execution steps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/>
          <w:b w:val="0"/>
          <w:i w:val="0"/>
          <w:color w:val="000000"/>
          <w:sz w:val="22"/>
        </w:rPr>
        <w:t>Use File &gt; Open and select MT-P3-unsupported-v999.atd.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/>
          <w:b w:val="0"/>
          <w:i w:val="0"/>
          <w:color w:val="000000"/>
          <w:sz w:val="22"/>
        </w:rPr>
        <w:t>Record the complete error dialog and dismiss it.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/>
          <w:b w:val="0"/>
          <w:i w:val="0"/>
          <w:color w:val="000000"/>
          <w:sz w:val="22"/>
        </w:rPr>
        <w:t>Verify the previously active diagram and its contents remain unchanged.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/>
          <w:b w:val="0"/>
          <w:i w:val="0"/>
          <w:color w:val="000000"/>
          <w:sz w:val="22"/>
        </w:rPr>
        <w:t>Use File &gt; Open and select MT-P3-dangling-reference.atd.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/>
          <w:b w:val="0"/>
          <w:i w:val="0"/>
          <w:color w:val="000000"/>
          <w:sz w:val="22"/>
        </w:rPr>
        <w:t>Record the complete error dialog and dismiss it.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/>
          <w:b w:val="0"/>
          <w:i w:val="0"/>
          <w:color w:val="000000"/>
          <w:sz w:val="22"/>
        </w:rPr>
        <w:t>Again verify the original tab, blocks, connection, selection behavior, and responsiveness.</w:t>
      </w:r>
    </w:p>
    <w:p>
      <w:pPr>
        <w:pStyle w:val="Heading2"/>
        <w:keepNext/>
        <w:ind w:left="0" w:firstLine="0"/>
        <w:jc w:val="left"/>
      </w:pPr>
      <w:r>
        <w:t>Expected results / acceptance criteria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/>
          <w:b w:val="0"/>
          <w:i w:val="0"/>
          <w:color w:val="000000"/>
          <w:sz w:val="22"/>
        </w:rPr>
        <w:t>Version 999 is rejected with an incompatible/unsupported version message.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/>
          <w:b w:val="0"/>
          <w:i w:val="0"/>
          <w:color w:val="000000"/>
          <w:sz w:val="22"/>
        </w:rPr>
        <w:t>The dangling connection is rejected as invalid diagram data.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/>
          <w:b w:val="0"/>
          <w:i w:val="0"/>
          <w:color w:val="000000"/>
          <w:sz w:val="22"/>
        </w:rPr>
        <w:t>Neither failed open creates a partially loaded document or changes the active model.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/>
          <w:b w:val="0"/>
          <w:i w:val="0"/>
          <w:color w:val="000000"/>
          <w:sz w:val="22"/>
        </w:rPr>
        <w:t>The application remains responsive and the original diagram can still be saved.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/>
          <w:b w:val="0"/>
          <w:i w:val="0"/>
          <w:color w:val="000000"/>
          <w:sz w:val="22"/>
        </w:rPr>
        <w:t>Both failures are recorded by the existing storage fault handling.</w:t>
      </w:r>
    </w:p>
    <w:p>
      <w:r>
        <w:br w:type="page"/>
      </w:r>
    </w:p>
    <w:p>
      <w:pPr>
        <w:pStyle w:val="Heading1"/>
        <w:keepNext/>
        <w:ind w:left="0" w:firstLine="0"/>
        <w:jc w:val="left"/>
      </w:pPr>
      <w:r>
        <w:t>MT-P3-003 - Evidence and execution record</w:t>
      </w:r>
    </w:p>
    <w:p>
      <w:pPr>
        <w:spacing w:after="160"/>
      </w:pPr>
      <w:r>
        <w:rPr>
          <w:rFonts w:ascii="Calibri" w:hAnsi="Calibri"/>
          <w:b/>
          <w:i w:val="0"/>
          <w:color w:val="17365D"/>
          <w:sz w:val="22"/>
        </w:rPr>
        <w:t xml:space="preserve">Test case: </w:t>
      </w:r>
      <w:r>
        <w:rPr>
          <w:rFonts w:ascii="Calibri" w:hAnsi="Calibri"/>
          <w:b w:val="0"/>
          <w:i w:val="0"/>
          <w:color w:val="000000"/>
          <w:sz w:val="22"/>
        </w:rPr>
        <w:t>Invalid or future JSON is rejected atomically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/>
                <w:color w:val="667085"/>
                <w:sz w:val="19"/>
              </w:rPr>
              <w:t>Paste screenshots here. Include the complete document window and, when relevant, the Edit menu showing Undo/Redo enabled or disabled.</w:t>
            </w:r>
          </w:p>
        </w:tc>
      </w:tr>
      <w:tr>
        <w:trPr>
          <w:trHeight w:val="7344" w:hRule="atLeast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 w:val="0"/>
                <w:color w:val="667085"/>
                <w:sz w:val="19"/>
              </w:rPr>
              <w:t>Evidence reference / filename: ______________________________________________</w:t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Actual result: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Verdict: </w:t>
      </w:r>
      <w:r>
        <w:rPr>
          <w:rFonts w:ascii="Calibri" w:hAnsi="Calibri"/>
          <w:b w:val="0"/>
          <w:i w:val="0"/>
          <w:color w:val="000000"/>
          <w:sz w:val="22"/>
        </w:rPr>
        <w:t>[ ] PASS     [ ] FAIL     [ ] BLOCKED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Executed by: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Date / build: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</w:t>
      </w:r>
    </w:p>
    <w:p>
      <w:pPr>
        <w:spacing w:after="0"/>
      </w:pPr>
      <w:r>
        <w:rPr>
          <w:rFonts w:ascii="Calibri" w:hAnsi="Calibri"/>
          <w:b/>
          <w:i w:val="0"/>
          <w:color w:val="17365D"/>
          <w:sz w:val="22"/>
        </w:rPr>
        <w:t xml:space="preserve">Notes / defect ID: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8"/>
      </w:rPr>
      <w:t xml:space="preserve">Phase 3 - Versioned Diagram Persistence    |    Page </w:t>
    </w:r>
    <w:r>
      <w:t>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667085"/>
        <w:sz w:val="18"/>
      </w:rPr>
      <w:t>ARTestStudio  |  Quality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  <w:lvlOverride w:ilvl="0">
      <w:startOverride w:val="1"/>
    </w:lvlOverride>
  </w:num>
  <w:num w:numId="11">
    <w:abstractNumId w:val="8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8"/>
    <w:lvlOverride w:ilvl="0">
      <w:startOverride w:val="1"/>
    </w:lvlOverride>
  </w:num>
  <w:num w:numId="14">
    <w:abstractNumId w:val="8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8"/>
    <w:lvlOverride w:ilvl="0">
      <w:startOverride w:val="1"/>
    </w:lvlOverride>
  </w:num>
  <w:num w:numId="17">
    <w:abstractNumId w:val="8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ARTestStudio Phase 3 JSON Persistence Manual Test Report</dc:title>
  <dc:subject>Versioned JSON v2, legacy migration, and validation</dc:subject>
  <dc:creator>ARTestStudio Quality Assurance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