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/>
        <w:ind/>
        <w:rPr/>
      </w:pPr>
      <w:r>
        <w:rPr>
          <w:color w:val="000000" w:themeColor="text1"/>
        </w:rPr>
        <w:t xml:space="preserve">Laboratório 01 - Introdução ao IoT e TinyML</w:t>
      </w:r>
      <w:r/>
    </w:p>
    <w:p>
      <w:pPr>
        <w:pBdr/>
        <w:spacing/>
        <w:ind/>
        <w:rPr/>
      </w:pPr>
      <w:r>
        <w:t xml:space="preserve">Objetivo: Familiarizar-se com plataformas de hardware (ESP32/Arduino) e executar um primeiro exemplo de coleta de dados de sensores.</w:t>
      </w:r>
      <w:r/>
    </w:p>
    <w:p>
      <w:pPr>
        <w:pStyle w:val="694"/>
        <w:pBdr/>
        <w:spacing/>
        <w:ind/>
        <w:rPr/>
      </w:pPr>
      <w:r>
        <w:rPr>
          <w:color w:val="000000" w:themeColor="text1"/>
        </w:rPr>
        <w:t xml:space="preserve">Atividades</w:t>
      </w:r>
      <w:r/>
    </w:p>
    <w:p>
      <w:pPr>
        <w:pBdr/>
        <w:spacing/>
        <w:ind/>
        <w:rPr/>
      </w:pPr>
      <w:r>
        <w:t xml:space="preserve">1. Configuração do ambiente Arduino IDE ou PlatformIO</w:t>
      </w:r>
      <w:r/>
    </w:p>
    <w:p>
      <w:pPr>
        <w:pBdr/>
        <w:spacing/>
        <w:ind/>
        <w:rPr/>
      </w:pPr>
      <w:r>
        <w:t xml:space="preserve">2. Conexão e teste com ESP32/Arduino</w:t>
      </w:r>
      <w:r/>
    </w:p>
    <w:p>
      <w:pPr>
        <w:pBdr/>
        <w:spacing/>
        <w:ind/>
        <w:rPr/>
      </w:pPr>
      <w:r>
        <w:t xml:space="preserve">3. Leitura de dados de um sensor simples (temperatura, luminosidade, etc.)</w:t>
      </w:r>
      <w:r/>
    </w:p>
    <w:p>
      <w:pPr>
        <w:pBdr/>
        <w:spacing/>
        <w:ind/>
        <w:rPr/>
      </w:pPr>
      <w:r>
        <w:t xml:space="preserve">4. Exportação dos dados para planilha CSV</w:t>
      </w:r>
      <w:r/>
    </w:p>
    <w:p>
      <w:pPr>
        <w:pBdr/>
        <w:spacing/>
        <w:ind/>
        <w:rPr/>
      </w:pPr>
      <w:r>
        <w:t xml:space="preserve">5. Discussão sobre como esses dados podem ser usados em TinyML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6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2025-09-18T10:24:38Z</dcterms:modified>
  <cp:category/>
</cp:coreProperties>
</file>